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CF07F" w14:textId="77777777" w:rsidR="00D65A6A" w:rsidRPr="008C12B6" w:rsidRDefault="00D65A6A"/>
    <w:p w14:paraId="76C31FFC" w14:textId="77777777" w:rsidR="00D65A6A" w:rsidRPr="008C12B6" w:rsidRDefault="00D65A6A"/>
    <w:p w14:paraId="36AEFD4F" w14:textId="77777777" w:rsidR="00D65A6A" w:rsidRPr="008C12B6" w:rsidRDefault="00D65A6A"/>
    <w:p w14:paraId="723895CA" w14:textId="77777777" w:rsidR="00D65A6A" w:rsidRPr="008C12B6" w:rsidRDefault="00D65A6A"/>
    <w:p w14:paraId="7FD75B44" w14:textId="77777777" w:rsidR="00D65A6A" w:rsidRPr="008C12B6" w:rsidRDefault="00D65A6A"/>
    <w:p w14:paraId="03D54DB2" w14:textId="77777777" w:rsidR="00D65A6A" w:rsidRPr="008C12B6" w:rsidRDefault="00D65A6A"/>
    <w:p w14:paraId="2912613C" w14:textId="77777777" w:rsidR="00D65A6A" w:rsidRPr="008C12B6" w:rsidRDefault="00D65A6A" w:rsidP="00DE55A8">
      <w:pPr>
        <w:jc w:val="right"/>
        <w:rPr>
          <w:sz w:val="28"/>
          <w:szCs w:val="28"/>
        </w:rPr>
      </w:pPr>
    </w:p>
    <w:p w14:paraId="4128FDC8" w14:textId="2F500BF4" w:rsidR="00D65A6A" w:rsidRPr="002D0D60" w:rsidRDefault="00724BCE" w:rsidP="00DE55A8">
      <w:pPr>
        <w:rPr>
          <w:b/>
          <w:bCs/>
          <w:sz w:val="28"/>
          <w:szCs w:val="28"/>
        </w:rPr>
      </w:pPr>
      <w:r w:rsidRPr="002D0D60">
        <w:rPr>
          <w:b/>
          <w:bCs/>
          <w:sz w:val="28"/>
          <w:szCs w:val="28"/>
        </w:rPr>
        <w:t>Bestek</w:t>
      </w:r>
    </w:p>
    <w:p w14:paraId="5C9CCA54" w14:textId="77777777" w:rsidR="00D65A6A" w:rsidRPr="002D0D60" w:rsidRDefault="003C0952" w:rsidP="00DE55A8">
      <w:pPr>
        <w:rPr>
          <w:b/>
          <w:bCs/>
          <w:sz w:val="28"/>
          <w:szCs w:val="28"/>
        </w:rPr>
      </w:pPr>
      <w:r w:rsidRPr="002D0D60">
        <w:rPr>
          <w:b/>
          <w:bCs/>
          <w:sz w:val="28"/>
          <w:szCs w:val="28"/>
        </w:rPr>
        <w:t xml:space="preserve">Europese </w:t>
      </w:r>
      <w:r w:rsidR="00D65A6A" w:rsidRPr="002D0D60">
        <w:rPr>
          <w:b/>
          <w:bCs/>
          <w:sz w:val="28"/>
          <w:szCs w:val="28"/>
        </w:rPr>
        <w:t>Openbare Aanbestedingsprocedure</w:t>
      </w:r>
    </w:p>
    <w:p w14:paraId="18879A00" w14:textId="778FD520" w:rsidR="7394C731" w:rsidRPr="002D0D60" w:rsidRDefault="7394C731" w:rsidP="7AC83E1B">
      <w:pPr>
        <w:spacing w:line="259" w:lineRule="auto"/>
        <w:rPr>
          <w:b/>
          <w:bCs/>
          <w:sz w:val="28"/>
          <w:szCs w:val="28"/>
        </w:rPr>
      </w:pPr>
      <w:r w:rsidRPr="002D0D60">
        <w:rPr>
          <w:b/>
          <w:bCs/>
          <w:sz w:val="28"/>
          <w:szCs w:val="28"/>
        </w:rPr>
        <w:t>Leermanagementsysteem (LMS)</w:t>
      </w:r>
    </w:p>
    <w:p w14:paraId="6C876CF0" w14:textId="77777777" w:rsidR="00D65A6A" w:rsidRPr="008C12B6" w:rsidRDefault="00D65A6A" w:rsidP="00DE55A8">
      <w:pPr>
        <w:rPr>
          <w:sz w:val="28"/>
          <w:szCs w:val="28"/>
        </w:rPr>
      </w:pPr>
    </w:p>
    <w:p w14:paraId="226B253B" w14:textId="77777777" w:rsidR="00D65A6A" w:rsidRPr="008C12B6" w:rsidRDefault="00D65A6A" w:rsidP="00DE55A8">
      <w:pPr>
        <w:rPr>
          <w:sz w:val="28"/>
          <w:szCs w:val="28"/>
        </w:rPr>
      </w:pPr>
    </w:p>
    <w:p w14:paraId="03800D99" w14:textId="77777777" w:rsidR="00D65A6A" w:rsidRPr="008C12B6" w:rsidRDefault="00D65A6A" w:rsidP="00DE55A8">
      <w:pPr>
        <w:rPr>
          <w:sz w:val="28"/>
          <w:szCs w:val="28"/>
        </w:rPr>
      </w:pPr>
    </w:p>
    <w:p w14:paraId="62964CCB" w14:textId="77777777" w:rsidR="00D65A6A" w:rsidRPr="008C12B6" w:rsidRDefault="00D65A6A" w:rsidP="00DE55A8">
      <w:pPr>
        <w:rPr>
          <w:sz w:val="28"/>
          <w:szCs w:val="28"/>
        </w:rPr>
      </w:pPr>
    </w:p>
    <w:p w14:paraId="3B0CFA03" w14:textId="77777777" w:rsidR="00D65A6A" w:rsidRPr="008C12B6" w:rsidRDefault="00D65A6A" w:rsidP="00DE55A8">
      <w:pPr>
        <w:rPr>
          <w:sz w:val="28"/>
          <w:szCs w:val="28"/>
        </w:rPr>
      </w:pPr>
    </w:p>
    <w:p w14:paraId="7BE01F00" w14:textId="77777777" w:rsidR="00D65A6A" w:rsidRPr="008C12B6" w:rsidRDefault="00D65A6A" w:rsidP="00DE55A8">
      <w:pPr>
        <w:rPr>
          <w:sz w:val="28"/>
          <w:szCs w:val="28"/>
        </w:rPr>
      </w:pPr>
    </w:p>
    <w:p w14:paraId="60124200" w14:textId="1E775A3D" w:rsidR="00D65A6A" w:rsidRPr="008C12B6" w:rsidRDefault="00D65A6A" w:rsidP="00DE55A8">
      <w:pPr>
        <w:rPr>
          <w:sz w:val="28"/>
          <w:szCs w:val="28"/>
        </w:rPr>
      </w:pPr>
    </w:p>
    <w:p w14:paraId="63CD9E8A" w14:textId="7AABAD59" w:rsidR="005D6BAF" w:rsidRPr="008C12B6" w:rsidRDefault="005D6BAF" w:rsidP="00DE55A8">
      <w:pPr>
        <w:rPr>
          <w:sz w:val="28"/>
          <w:szCs w:val="28"/>
        </w:rPr>
      </w:pPr>
    </w:p>
    <w:p w14:paraId="272622A6" w14:textId="7D0C02C2" w:rsidR="005D6BAF" w:rsidRPr="008C12B6" w:rsidRDefault="005D6BAF" w:rsidP="00DE55A8">
      <w:pPr>
        <w:rPr>
          <w:sz w:val="28"/>
          <w:szCs w:val="28"/>
        </w:rPr>
      </w:pPr>
    </w:p>
    <w:p w14:paraId="50D2BF1E" w14:textId="3FFAB871" w:rsidR="005D6BAF" w:rsidRPr="008C12B6" w:rsidRDefault="005D6BAF" w:rsidP="00DE55A8">
      <w:pPr>
        <w:rPr>
          <w:sz w:val="28"/>
          <w:szCs w:val="28"/>
        </w:rPr>
      </w:pPr>
    </w:p>
    <w:p w14:paraId="10829907" w14:textId="7D354A13" w:rsidR="005D6BAF" w:rsidRPr="008C12B6" w:rsidRDefault="005D6BAF" w:rsidP="00DE55A8">
      <w:pPr>
        <w:rPr>
          <w:sz w:val="28"/>
          <w:szCs w:val="28"/>
        </w:rPr>
      </w:pPr>
    </w:p>
    <w:p w14:paraId="0067C560" w14:textId="77777777" w:rsidR="005D6BAF" w:rsidRPr="008C12B6" w:rsidRDefault="005D6BAF" w:rsidP="00DE55A8">
      <w:pPr>
        <w:rPr>
          <w:sz w:val="28"/>
          <w:szCs w:val="28"/>
        </w:rPr>
      </w:pPr>
    </w:p>
    <w:p w14:paraId="377AF5B5" w14:textId="418668FF" w:rsidR="00D65A6A" w:rsidRPr="008C12B6" w:rsidRDefault="00724BCE" w:rsidP="00DE55A8">
      <w:pPr>
        <w:rPr>
          <w:sz w:val="28"/>
          <w:szCs w:val="28"/>
        </w:rPr>
      </w:pPr>
      <w:r w:rsidRPr="008C12B6">
        <w:rPr>
          <w:sz w:val="28"/>
          <w:szCs w:val="28"/>
        </w:rPr>
        <w:t>CPV-code:</w:t>
      </w:r>
    </w:p>
    <w:p w14:paraId="17D183B8" w14:textId="186CAE14" w:rsidR="00D65A6A" w:rsidRPr="008C12B6" w:rsidRDefault="6ABF843E" w:rsidP="3A359E04">
      <w:pPr>
        <w:rPr>
          <w:rFonts w:ascii="Calibri" w:eastAsia="Calibri" w:hAnsi="Calibri" w:cs="Calibri"/>
        </w:rPr>
      </w:pPr>
      <w:r w:rsidRPr="008C12B6">
        <w:rPr>
          <w:rFonts w:ascii="Calibri" w:eastAsia="Calibri" w:hAnsi="Calibri" w:cs="Calibri"/>
        </w:rPr>
        <w:t>48190000-6: Software voor onderwijsdoeleinden</w:t>
      </w:r>
    </w:p>
    <w:p w14:paraId="0330F653" w14:textId="0666B903" w:rsidR="00D65A6A" w:rsidRPr="008C12B6" w:rsidRDefault="6ABF843E" w:rsidP="3A359E04">
      <w:pPr>
        <w:rPr>
          <w:rFonts w:ascii="Calibri" w:eastAsia="Calibri" w:hAnsi="Calibri" w:cs="Calibri"/>
        </w:rPr>
      </w:pPr>
      <w:r w:rsidRPr="008C12B6">
        <w:rPr>
          <w:rFonts w:ascii="Calibri" w:eastAsia="Calibri" w:hAnsi="Calibri" w:cs="Calibri"/>
        </w:rPr>
        <w:t>72260000-5: Diensten in verband met software</w:t>
      </w:r>
    </w:p>
    <w:p w14:paraId="08669244" w14:textId="77777777" w:rsidR="00D65A6A" w:rsidRPr="008C12B6" w:rsidRDefault="00D65A6A" w:rsidP="00DE55A8">
      <w:pPr>
        <w:rPr>
          <w:sz w:val="28"/>
          <w:szCs w:val="28"/>
        </w:rPr>
      </w:pPr>
    </w:p>
    <w:p w14:paraId="6205F273" w14:textId="77777777" w:rsidR="00D65A6A" w:rsidRPr="008C12B6" w:rsidRDefault="00D65A6A" w:rsidP="00DE55A8">
      <w:pPr>
        <w:rPr>
          <w:sz w:val="28"/>
          <w:szCs w:val="28"/>
        </w:rPr>
      </w:pPr>
    </w:p>
    <w:p w14:paraId="19331C02" w14:textId="77777777" w:rsidR="00D65A6A" w:rsidRPr="008C12B6" w:rsidRDefault="00D65A6A" w:rsidP="00DE55A8">
      <w:pPr>
        <w:rPr>
          <w:sz w:val="28"/>
          <w:szCs w:val="28"/>
        </w:rPr>
      </w:pPr>
    </w:p>
    <w:p w14:paraId="58C6350B" w14:textId="77777777" w:rsidR="00D65A6A" w:rsidRPr="008C12B6" w:rsidRDefault="00D65A6A" w:rsidP="00DE55A8">
      <w:pPr>
        <w:rPr>
          <w:sz w:val="28"/>
          <w:szCs w:val="28"/>
        </w:rPr>
      </w:pPr>
    </w:p>
    <w:p w14:paraId="46EDC94D" w14:textId="77777777" w:rsidR="00D65A6A" w:rsidRPr="008C12B6" w:rsidRDefault="00D65A6A" w:rsidP="00DE55A8">
      <w:pPr>
        <w:rPr>
          <w:sz w:val="28"/>
          <w:szCs w:val="28"/>
        </w:rPr>
      </w:pPr>
    </w:p>
    <w:p w14:paraId="2B5074CD" w14:textId="77777777" w:rsidR="00D65A6A" w:rsidRPr="008C12B6" w:rsidRDefault="00D65A6A" w:rsidP="00DE55A8">
      <w:pPr>
        <w:rPr>
          <w:sz w:val="28"/>
          <w:szCs w:val="28"/>
        </w:rPr>
      </w:pPr>
    </w:p>
    <w:p w14:paraId="489DB08B" w14:textId="77777777" w:rsidR="00D65A6A" w:rsidRPr="008C12B6" w:rsidRDefault="00D65A6A" w:rsidP="00DE55A8">
      <w:pPr>
        <w:rPr>
          <w:sz w:val="28"/>
          <w:szCs w:val="28"/>
        </w:rPr>
      </w:pPr>
    </w:p>
    <w:p w14:paraId="3AF8A2AC" w14:textId="3EBDFEB4" w:rsidR="00D65A6A" w:rsidRPr="008C12B6" w:rsidRDefault="00D65A6A" w:rsidP="00DE55A8">
      <w:pPr>
        <w:rPr>
          <w:sz w:val="24"/>
          <w:szCs w:val="24"/>
        </w:rPr>
      </w:pPr>
      <w:r w:rsidRPr="008C12B6">
        <w:rPr>
          <w:sz w:val="24"/>
          <w:szCs w:val="24"/>
        </w:rPr>
        <w:t>Aanbestedende dienst:</w:t>
      </w:r>
      <w:r w:rsidRPr="008C12B6">
        <w:rPr>
          <w:sz w:val="24"/>
          <w:szCs w:val="24"/>
        </w:rPr>
        <w:tab/>
      </w:r>
      <w:r w:rsidR="00C733A0" w:rsidRPr="008C12B6">
        <w:rPr>
          <w:sz w:val="24"/>
          <w:szCs w:val="24"/>
        </w:rPr>
        <w:t xml:space="preserve">Stichting </w:t>
      </w:r>
      <w:r w:rsidR="000F07C9" w:rsidRPr="008C12B6">
        <w:rPr>
          <w:sz w:val="24"/>
          <w:szCs w:val="24"/>
        </w:rPr>
        <w:t>Albeda</w:t>
      </w:r>
    </w:p>
    <w:p w14:paraId="071E16C9" w14:textId="74D31FB3" w:rsidR="00B06A2E" w:rsidRPr="008C12B6" w:rsidRDefault="00D65A6A" w:rsidP="3A359E04">
      <w:pPr>
        <w:rPr>
          <w:sz w:val="24"/>
          <w:szCs w:val="24"/>
        </w:rPr>
      </w:pPr>
      <w:r w:rsidRPr="16A7FC43">
        <w:rPr>
          <w:sz w:val="24"/>
          <w:szCs w:val="24"/>
        </w:rPr>
        <w:t>O</w:t>
      </w:r>
      <w:r w:rsidR="00394842" w:rsidRPr="16A7FC43">
        <w:rPr>
          <w:sz w:val="24"/>
          <w:szCs w:val="24"/>
        </w:rPr>
        <w:t>pdrachtgever</w:t>
      </w:r>
      <w:r w:rsidRPr="16A7FC43">
        <w:rPr>
          <w:sz w:val="24"/>
          <w:szCs w:val="24"/>
        </w:rPr>
        <w:t>:</w:t>
      </w:r>
      <w:r w:rsidR="00B06A2E">
        <w:tab/>
      </w:r>
      <w:r w:rsidR="00B06A2E">
        <w:tab/>
      </w:r>
      <w:r w:rsidR="00B06A2E" w:rsidRPr="16A7FC43">
        <w:rPr>
          <w:sz w:val="24"/>
          <w:szCs w:val="24"/>
        </w:rPr>
        <w:t>Karel Rijkse, directeur ICT</w:t>
      </w:r>
    </w:p>
    <w:p w14:paraId="27495098" w14:textId="4B3186E4" w:rsidR="00D65A6A" w:rsidRPr="008C12B6" w:rsidRDefault="00394842" w:rsidP="1D0E1AEF">
      <w:pPr>
        <w:rPr>
          <w:sz w:val="24"/>
          <w:szCs w:val="24"/>
        </w:rPr>
      </w:pPr>
      <w:r w:rsidRPr="1D0E1AEF">
        <w:rPr>
          <w:sz w:val="24"/>
          <w:szCs w:val="24"/>
        </w:rPr>
        <w:t>Inkoopadviseur:</w:t>
      </w:r>
      <w:r w:rsidR="00D65A6A">
        <w:tab/>
      </w:r>
      <w:r w:rsidR="00D65A6A">
        <w:tab/>
      </w:r>
      <w:r w:rsidR="00B06A2E" w:rsidRPr="1D0E1AEF">
        <w:rPr>
          <w:sz w:val="24"/>
          <w:szCs w:val="24"/>
        </w:rPr>
        <w:t>Hennie de Mik, teamleider Inkoop</w:t>
      </w:r>
    </w:p>
    <w:p w14:paraId="0D7501BF" w14:textId="23C3D41F" w:rsidR="00D65A6A" w:rsidRPr="00C77931" w:rsidRDefault="15B900A8" w:rsidP="1D0E1AEF">
      <w:pPr>
        <w:rPr>
          <w:sz w:val="24"/>
          <w:szCs w:val="24"/>
          <w:lang w:val="de-DE"/>
        </w:rPr>
      </w:pPr>
      <w:r w:rsidRPr="00C77931">
        <w:rPr>
          <w:sz w:val="24"/>
          <w:szCs w:val="24"/>
          <w:lang w:val="de-DE"/>
        </w:rPr>
        <w:t xml:space="preserve">Nr: </w:t>
      </w:r>
      <w:r w:rsidR="00D65A6A" w:rsidRPr="00C77931">
        <w:rPr>
          <w:lang w:val="de-DE"/>
        </w:rPr>
        <w:tab/>
      </w:r>
      <w:r w:rsidR="00D65A6A" w:rsidRPr="00C77931">
        <w:rPr>
          <w:lang w:val="de-DE"/>
        </w:rPr>
        <w:tab/>
      </w:r>
      <w:r w:rsidR="00D65A6A" w:rsidRPr="00C77931">
        <w:rPr>
          <w:lang w:val="de-DE"/>
        </w:rPr>
        <w:tab/>
      </w:r>
      <w:r w:rsidRPr="00C77931">
        <w:rPr>
          <w:sz w:val="24"/>
          <w:szCs w:val="24"/>
          <w:lang w:val="de-DE"/>
        </w:rPr>
        <w:t xml:space="preserve">         </w:t>
      </w:r>
      <w:r w:rsidR="00427FE6">
        <w:rPr>
          <w:sz w:val="24"/>
          <w:szCs w:val="24"/>
          <w:lang w:val="de-DE"/>
        </w:rPr>
        <w:tab/>
      </w:r>
      <w:r w:rsidRPr="00C77931">
        <w:rPr>
          <w:sz w:val="24"/>
          <w:szCs w:val="24"/>
          <w:lang w:val="de-DE"/>
        </w:rPr>
        <w:t>202</w:t>
      </w:r>
      <w:r w:rsidR="001F1137">
        <w:rPr>
          <w:sz w:val="24"/>
          <w:szCs w:val="24"/>
          <w:lang w:val="de-DE"/>
        </w:rPr>
        <w:t>1</w:t>
      </w:r>
      <w:r w:rsidRPr="00C77931">
        <w:rPr>
          <w:sz w:val="24"/>
          <w:szCs w:val="24"/>
          <w:lang w:val="de-DE"/>
        </w:rPr>
        <w:t>–HdM-07</w:t>
      </w:r>
    </w:p>
    <w:p w14:paraId="0290C7BE" w14:textId="5B17C6EA" w:rsidR="00D65A6A" w:rsidRPr="00C77931" w:rsidRDefault="00D65A6A" w:rsidP="00DE55A8">
      <w:pPr>
        <w:rPr>
          <w:sz w:val="24"/>
          <w:szCs w:val="24"/>
          <w:lang w:val="de-DE"/>
        </w:rPr>
      </w:pPr>
      <w:r w:rsidRPr="00C77931">
        <w:rPr>
          <w:sz w:val="24"/>
          <w:szCs w:val="24"/>
          <w:lang w:val="de-DE"/>
        </w:rPr>
        <w:t>Datum:</w:t>
      </w:r>
      <w:r w:rsidRPr="00C77931">
        <w:rPr>
          <w:lang w:val="de-DE"/>
        </w:rPr>
        <w:tab/>
      </w:r>
      <w:r w:rsidRPr="00C77931">
        <w:rPr>
          <w:lang w:val="de-DE"/>
        </w:rPr>
        <w:tab/>
      </w:r>
      <w:r w:rsidRPr="00C77931">
        <w:rPr>
          <w:lang w:val="de-DE"/>
        </w:rPr>
        <w:tab/>
      </w:r>
      <w:r w:rsidR="001F1137">
        <w:rPr>
          <w:sz w:val="24"/>
          <w:szCs w:val="24"/>
          <w:lang w:val="de-DE"/>
        </w:rPr>
        <w:t>15-10-202</w:t>
      </w:r>
      <w:r w:rsidR="000A6BFD">
        <w:rPr>
          <w:sz w:val="24"/>
          <w:szCs w:val="24"/>
          <w:lang w:val="de-DE"/>
        </w:rPr>
        <w:t>1</w:t>
      </w:r>
    </w:p>
    <w:p w14:paraId="38BB50FA" w14:textId="255AF8D4" w:rsidR="005D6BAF" w:rsidRPr="00C77931" w:rsidRDefault="00D65A6A" w:rsidP="00DE55A8">
      <w:pPr>
        <w:rPr>
          <w:sz w:val="24"/>
          <w:szCs w:val="24"/>
          <w:lang w:val="de-DE"/>
        </w:rPr>
      </w:pPr>
      <w:r w:rsidRPr="00C77931">
        <w:rPr>
          <w:sz w:val="24"/>
          <w:szCs w:val="24"/>
          <w:lang w:val="de-DE"/>
        </w:rPr>
        <w:t>Versie</w:t>
      </w:r>
      <w:r w:rsidR="00E40633" w:rsidRPr="00C77931">
        <w:rPr>
          <w:sz w:val="24"/>
          <w:szCs w:val="24"/>
          <w:lang w:val="de-DE"/>
        </w:rPr>
        <w:t>:</w:t>
      </w:r>
      <w:r w:rsidRPr="00C77931">
        <w:rPr>
          <w:sz w:val="24"/>
          <w:szCs w:val="24"/>
          <w:lang w:val="de-DE"/>
        </w:rPr>
        <w:tab/>
      </w:r>
      <w:r w:rsidRPr="00C77931">
        <w:rPr>
          <w:sz w:val="24"/>
          <w:szCs w:val="24"/>
          <w:lang w:val="de-DE"/>
        </w:rPr>
        <w:tab/>
      </w:r>
      <w:r w:rsidRPr="00C77931">
        <w:rPr>
          <w:sz w:val="24"/>
          <w:szCs w:val="24"/>
          <w:lang w:val="de-DE"/>
        </w:rPr>
        <w:tab/>
      </w:r>
      <w:r w:rsidRPr="00C77931">
        <w:rPr>
          <w:sz w:val="24"/>
          <w:szCs w:val="24"/>
          <w:lang w:val="de-DE"/>
        </w:rPr>
        <w:tab/>
      </w:r>
      <w:r w:rsidR="001F1137">
        <w:rPr>
          <w:sz w:val="24"/>
          <w:szCs w:val="24"/>
          <w:lang w:val="de-DE"/>
        </w:rPr>
        <w:t>1.00</w:t>
      </w:r>
    </w:p>
    <w:p w14:paraId="5BA9CA46" w14:textId="77777777" w:rsidR="005D6BAF" w:rsidRPr="00C77931" w:rsidRDefault="005D6BAF">
      <w:pPr>
        <w:rPr>
          <w:sz w:val="24"/>
          <w:szCs w:val="24"/>
          <w:lang w:val="de-DE"/>
        </w:rPr>
      </w:pPr>
      <w:r w:rsidRPr="00C77931">
        <w:rPr>
          <w:sz w:val="24"/>
          <w:szCs w:val="24"/>
          <w:lang w:val="de-DE"/>
        </w:rPr>
        <w:br w:type="page"/>
      </w:r>
    </w:p>
    <w:p w14:paraId="22DB597E" w14:textId="77777777" w:rsidR="00D65A6A" w:rsidRPr="00C77931" w:rsidRDefault="00D65A6A" w:rsidP="00DE55A8">
      <w:pPr>
        <w:rPr>
          <w:sz w:val="28"/>
          <w:szCs w:val="28"/>
          <w:lang w:val="de-DE"/>
        </w:rPr>
      </w:pPr>
    </w:p>
    <w:p w14:paraId="6A7B3917" w14:textId="77777777" w:rsidR="00041830" w:rsidRPr="00C77931" w:rsidRDefault="00041830" w:rsidP="00DE55A8">
      <w:pPr>
        <w:rPr>
          <w:sz w:val="28"/>
          <w:szCs w:val="28"/>
          <w:lang w:val="de-DE"/>
        </w:rPr>
      </w:pPr>
    </w:p>
    <w:p w14:paraId="5DB90AD5" w14:textId="77777777" w:rsidR="00D65A6A" w:rsidRPr="00C77931" w:rsidRDefault="00D65A6A" w:rsidP="00DE55A8">
      <w:pPr>
        <w:rPr>
          <w:sz w:val="28"/>
          <w:szCs w:val="28"/>
          <w:lang w:val="de-DE"/>
        </w:rPr>
      </w:pPr>
    </w:p>
    <w:p w14:paraId="1EE177B4" w14:textId="77777777" w:rsidR="00D65A6A" w:rsidRPr="00C77931" w:rsidRDefault="00D65A6A" w:rsidP="00DE55A8">
      <w:pPr>
        <w:rPr>
          <w:sz w:val="28"/>
          <w:szCs w:val="28"/>
          <w:lang w:val="de-DE"/>
        </w:rPr>
      </w:pPr>
    </w:p>
    <w:p w14:paraId="4ABA0490" w14:textId="77777777" w:rsidR="00D65A6A" w:rsidRPr="00C77931" w:rsidRDefault="00D65A6A" w:rsidP="00DE55A8">
      <w:pPr>
        <w:rPr>
          <w:sz w:val="28"/>
          <w:szCs w:val="28"/>
          <w:lang w:val="de-DE"/>
        </w:rPr>
      </w:pPr>
    </w:p>
    <w:p w14:paraId="59A0BED8" w14:textId="77777777" w:rsidR="00D65A6A" w:rsidRPr="00C77931" w:rsidRDefault="00D65A6A">
      <w:pPr>
        <w:rPr>
          <w:lang w:val="de-DE"/>
        </w:rPr>
      </w:pPr>
      <w:r w:rsidRPr="00C77931">
        <w:rPr>
          <w:lang w:val="de-DE"/>
        </w:rPr>
        <w:br w:type="page"/>
      </w:r>
    </w:p>
    <w:sdt>
      <w:sdtPr>
        <w:rPr>
          <w:b/>
          <w:bCs/>
        </w:rPr>
        <w:id w:val="-1007749056"/>
        <w:docPartObj>
          <w:docPartGallery w:val="Table of Contents"/>
          <w:docPartUnique/>
        </w:docPartObj>
      </w:sdtPr>
      <w:sdtEndPr>
        <w:rPr>
          <w:b w:val="0"/>
          <w:bCs w:val="0"/>
        </w:rPr>
      </w:sdtEndPr>
      <w:sdtContent>
        <w:p w14:paraId="06C647D4" w14:textId="596AC91B" w:rsidR="004478DE" w:rsidRPr="008C12B6" w:rsidRDefault="004478DE" w:rsidP="00433775">
          <w:pPr>
            <w:rPr>
              <w:b/>
              <w:sz w:val="28"/>
              <w:szCs w:val="28"/>
            </w:rPr>
          </w:pPr>
          <w:r w:rsidRPr="008C12B6">
            <w:rPr>
              <w:b/>
              <w:sz w:val="28"/>
              <w:szCs w:val="28"/>
            </w:rPr>
            <w:t>Inhoud</w:t>
          </w:r>
        </w:p>
        <w:p w14:paraId="10237DB9" w14:textId="4B091C73" w:rsidR="00C45BB9" w:rsidRDefault="004478DE">
          <w:pPr>
            <w:pStyle w:val="Inhopg1"/>
            <w:tabs>
              <w:tab w:val="left" w:pos="440"/>
              <w:tab w:val="right" w:leader="dot" w:pos="9204"/>
            </w:tabs>
            <w:rPr>
              <w:rFonts w:eastAsiaTheme="minorEastAsia"/>
              <w:noProof/>
              <w:lang w:eastAsia="nl-NL"/>
            </w:rPr>
          </w:pPr>
          <w:r w:rsidRPr="16A7FC43">
            <w:fldChar w:fldCharType="begin"/>
          </w:r>
          <w:r w:rsidRPr="008C12B6">
            <w:instrText xml:space="preserve"> TOC \o "1-3" \h \z \u </w:instrText>
          </w:r>
          <w:r w:rsidRPr="16A7FC43">
            <w:fldChar w:fldCharType="separate"/>
          </w:r>
          <w:hyperlink w:anchor="_Toc85096479" w:history="1">
            <w:r w:rsidR="00C45BB9" w:rsidRPr="00025BF1">
              <w:rPr>
                <w:rStyle w:val="Hyperlink"/>
                <w:noProof/>
                <w14:scene3d>
                  <w14:camera w14:prst="orthographicFront"/>
                  <w14:lightRig w14:rig="threePt" w14:dir="t">
                    <w14:rot w14:lat="0" w14:lon="0" w14:rev="0"/>
                  </w14:lightRig>
                </w14:scene3d>
              </w:rPr>
              <w:t>1.</w:t>
            </w:r>
            <w:r w:rsidR="00C45BB9">
              <w:rPr>
                <w:rFonts w:eastAsiaTheme="minorEastAsia"/>
                <w:noProof/>
                <w:lang w:eastAsia="nl-NL"/>
              </w:rPr>
              <w:tab/>
            </w:r>
            <w:r w:rsidR="00C45BB9" w:rsidRPr="00025BF1">
              <w:rPr>
                <w:rStyle w:val="Hyperlink"/>
                <w:noProof/>
              </w:rPr>
              <w:t>Albeda</w:t>
            </w:r>
            <w:r w:rsidR="00C45BB9">
              <w:rPr>
                <w:noProof/>
                <w:webHidden/>
              </w:rPr>
              <w:tab/>
            </w:r>
            <w:r w:rsidR="00C45BB9">
              <w:rPr>
                <w:noProof/>
                <w:webHidden/>
              </w:rPr>
              <w:fldChar w:fldCharType="begin"/>
            </w:r>
            <w:r w:rsidR="00C45BB9">
              <w:rPr>
                <w:noProof/>
                <w:webHidden/>
              </w:rPr>
              <w:instrText xml:space="preserve"> PAGEREF _Toc85096479 \h </w:instrText>
            </w:r>
            <w:r w:rsidR="00C45BB9">
              <w:rPr>
                <w:noProof/>
                <w:webHidden/>
              </w:rPr>
            </w:r>
            <w:r w:rsidR="00C45BB9">
              <w:rPr>
                <w:noProof/>
                <w:webHidden/>
              </w:rPr>
              <w:fldChar w:fldCharType="separate"/>
            </w:r>
            <w:r w:rsidR="00175E2D">
              <w:rPr>
                <w:noProof/>
                <w:webHidden/>
              </w:rPr>
              <w:t>7</w:t>
            </w:r>
            <w:r w:rsidR="00C45BB9">
              <w:rPr>
                <w:noProof/>
                <w:webHidden/>
              </w:rPr>
              <w:fldChar w:fldCharType="end"/>
            </w:r>
          </w:hyperlink>
        </w:p>
        <w:p w14:paraId="3C9AE711" w14:textId="75A41045" w:rsidR="00C45BB9" w:rsidRDefault="00471689">
          <w:pPr>
            <w:pStyle w:val="Inhopg1"/>
            <w:tabs>
              <w:tab w:val="left" w:pos="440"/>
              <w:tab w:val="right" w:leader="dot" w:pos="9204"/>
            </w:tabs>
            <w:rPr>
              <w:rFonts w:eastAsiaTheme="minorEastAsia"/>
              <w:noProof/>
              <w:lang w:eastAsia="nl-NL"/>
            </w:rPr>
          </w:pPr>
          <w:hyperlink w:anchor="_Toc85096480" w:history="1">
            <w:r w:rsidR="00C45BB9" w:rsidRPr="00025BF1">
              <w:rPr>
                <w:rStyle w:val="Hyperlink"/>
                <w:noProof/>
                <w14:scene3d>
                  <w14:camera w14:prst="orthographicFront"/>
                  <w14:lightRig w14:rig="threePt" w14:dir="t">
                    <w14:rot w14:lat="0" w14:lon="0" w14:rev="0"/>
                  </w14:lightRig>
                </w14:scene3d>
              </w:rPr>
              <w:t>2.</w:t>
            </w:r>
            <w:r w:rsidR="00C45BB9">
              <w:rPr>
                <w:rFonts w:eastAsiaTheme="minorEastAsia"/>
                <w:noProof/>
                <w:lang w:eastAsia="nl-NL"/>
              </w:rPr>
              <w:tab/>
            </w:r>
            <w:r w:rsidR="00C45BB9" w:rsidRPr="00025BF1">
              <w:rPr>
                <w:rStyle w:val="Hyperlink"/>
                <w:noProof/>
              </w:rPr>
              <w:t>Aan te besteden opdracht</w:t>
            </w:r>
            <w:r w:rsidR="00C45BB9">
              <w:rPr>
                <w:noProof/>
                <w:webHidden/>
              </w:rPr>
              <w:tab/>
            </w:r>
            <w:r w:rsidR="00C45BB9">
              <w:rPr>
                <w:noProof/>
                <w:webHidden/>
              </w:rPr>
              <w:fldChar w:fldCharType="begin"/>
            </w:r>
            <w:r w:rsidR="00C45BB9">
              <w:rPr>
                <w:noProof/>
                <w:webHidden/>
              </w:rPr>
              <w:instrText xml:space="preserve"> PAGEREF _Toc85096480 \h </w:instrText>
            </w:r>
            <w:r w:rsidR="00C45BB9">
              <w:rPr>
                <w:noProof/>
                <w:webHidden/>
              </w:rPr>
            </w:r>
            <w:r w:rsidR="00C45BB9">
              <w:rPr>
                <w:noProof/>
                <w:webHidden/>
              </w:rPr>
              <w:fldChar w:fldCharType="separate"/>
            </w:r>
            <w:r w:rsidR="00175E2D">
              <w:rPr>
                <w:noProof/>
                <w:webHidden/>
              </w:rPr>
              <w:t>9</w:t>
            </w:r>
            <w:r w:rsidR="00C45BB9">
              <w:rPr>
                <w:noProof/>
                <w:webHidden/>
              </w:rPr>
              <w:fldChar w:fldCharType="end"/>
            </w:r>
          </w:hyperlink>
        </w:p>
        <w:p w14:paraId="1D9F4E3F" w14:textId="56F4159F" w:rsidR="00C45BB9" w:rsidRDefault="00471689">
          <w:pPr>
            <w:pStyle w:val="Inhopg2"/>
            <w:tabs>
              <w:tab w:val="left" w:pos="880"/>
              <w:tab w:val="right" w:leader="dot" w:pos="9204"/>
            </w:tabs>
            <w:rPr>
              <w:rFonts w:eastAsiaTheme="minorEastAsia"/>
              <w:noProof/>
              <w:lang w:eastAsia="nl-NL"/>
            </w:rPr>
          </w:pPr>
          <w:hyperlink w:anchor="_Toc85096481" w:history="1">
            <w:r w:rsidR="00C45BB9" w:rsidRPr="00025BF1">
              <w:rPr>
                <w:rStyle w:val="Hyperlink"/>
                <w:noProof/>
                <w14:scene3d>
                  <w14:camera w14:prst="orthographicFront"/>
                  <w14:lightRig w14:rig="threePt" w14:dir="t">
                    <w14:rot w14:lat="0" w14:lon="0" w14:rev="0"/>
                  </w14:lightRig>
                </w14:scene3d>
              </w:rPr>
              <w:t>2.1</w:t>
            </w:r>
            <w:r w:rsidR="00C45BB9">
              <w:rPr>
                <w:rFonts w:eastAsiaTheme="minorEastAsia"/>
                <w:noProof/>
                <w:lang w:eastAsia="nl-NL"/>
              </w:rPr>
              <w:tab/>
            </w:r>
            <w:r w:rsidR="00C45BB9" w:rsidRPr="00025BF1">
              <w:rPr>
                <w:rStyle w:val="Hyperlink"/>
                <w:noProof/>
              </w:rPr>
              <w:t>Doelstelling van de opdracht</w:t>
            </w:r>
            <w:r w:rsidR="00C45BB9">
              <w:rPr>
                <w:noProof/>
                <w:webHidden/>
              </w:rPr>
              <w:tab/>
            </w:r>
            <w:r w:rsidR="00C45BB9">
              <w:rPr>
                <w:noProof/>
                <w:webHidden/>
              </w:rPr>
              <w:fldChar w:fldCharType="begin"/>
            </w:r>
            <w:r w:rsidR="00C45BB9">
              <w:rPr>
                <w:noProof/>
                <w:webHidden/>
              </w:rPr>
              <w:instrText xml:space="preserve"> PAGEREF _Toc85096481 \h </w:instrText>
            </w:r>
            <w:r w:rsidR="00C45BB9">
              <w:rPr>
                <w:noProof/>
                <w:webHidden/>
              </w:rPr>
            </w:r>
            <w:r w:rsidR="00C45BB9">
              <w:rPr>
                <w:noProof/>
                <w:webHidden/>
              </w:rPr>
              <w:fldChar w:fldCharType="separate"/>
            </w:r>
            <w:r w:rsidR="00175E2D">
              <w:rPr>
                <w:noProof/>
                <w:webHidden/>
              </w:rPr>
              <w:t>9</w:t>
            </w:r>
            <w:r w:rsidR="00C45BB9">
              <w:rPr>
                <w:noProof/>
                <w:webHidden/>
              </w:rPr>
              <w:fldChar w:fldCharType="end"/>
            </w:r>
          </w:hyperlink>
        </w:p>
        <w:p w14:paraId="03897CEA" w14:textId="1129EF01" w:rsidR="00C45BB9" w:rsidRDefault="00471689">
          <w:pPr>
            <w:pStyle w:val="Inhopg2"/>
            <w:tabs>
              <w:tab w:val="left" w:pos="880"/>
              <w:tab w:val="right" w:leader="dot" w:pos="9204"/>
            </w:tabs>
            <w:rPr>
              <w:rFonts w:eastAsiaTheme="minorEastAsia"/>
              <w:noProof/>
              <w:lang w:eastAsia="nl-NL"/>
            </w:rPr>
          </w:pPr>
          <w:hyperlink w:anchor="_Toc85096482" w:history="1">
            <w:r w:rsidR="00C45BB9" w:rsidRPr="00025BF1">
              <w:rPr>
                <w:rStyle w:val="Hyperlink"/>
                <w:noProof/>
                <w14:scene3d>
                  <w14:camera w14:prst="orthographicFront"/>
                  <w14:lightRig w14:rig="threePt" w14:dir="t">
                    <w14:rot w14:lat="0" w14:lon="0" w14:rev="0"/>
                  </w14:lightRig>
                </w14:scene3d>
              </w:rPr>
              <w:t>2.2</w:t>
            </w:r>
            <w:r w:rsidR="00C45BB9">
              <w:rPr>
                <w:rFonts w:eastAsiaTheme="minorEastAsia"/>
                <w:noProof/>
                <w:lang w:eastAsia="nl-NL"/>
              </w:rPr>
              <w:tab/>
            </w:r>
            <w:r w:rsidR="00C45BB9" w:rsidRPr="00025BF1">
              <w:rPr>
                <w:rStyle w:val="Hyperlink"/>
                <w:noProof/>
              </w:rPr>
              <w:t>Inhoud, vorm en omvang van de opdracht</w:t>
            </w:r>
            <w:r w:rsidR="00C45BB9">
              <w:rPr>
                <w:noProof/>
                <w:webHidden/>
              </w:rPr>
              <w:tab/>
            </w:r>
            <w:r w:rsidR="00C45BB9">
              <w:rPr>
                <w:noProof/>
                <w:webHidden/>
              </w:rPr>
              <w:fldChar w:fldCharType="begin"/>
            </w:r>
            <w:r w:rsidR="00C45BB9">
              <w:rPr>
                <w:noProof/>
                <w:webHidden/>
              </w:rPr>
              <w:instrText xml:space="preserve"> PAGEREF _Toc85096482 \h </w:instrText>
            </w:r>
            <w:r w:rsidR="00C45BB9">
              <w:rPr>
                <w:noProof/>
                <w:webHidden/>
              </w:rPr>
            </w:r>
            <w:r w:rsidR="00C45BB9">
              <w:rPr>
                <w:noProof/>
                <w:webHidden/>
              </w:rPr>
              <w:fldChar w:fldCharType="separate"/>
            </w:r>
            <w:r w:rsidR="00175E2D">
              <w:rPr>
                <w:noProof/>
                <w:webHidden/>
              </w:rPr>
              <w:t>10</w:t>
            </w:r>
            <w:r w:rsidR="00C45BB9">
              <w:rPr>
                <w:noProof/>
                <w:webHidden/>
              </w:rPr>
              <w:fldChar w:fldCharType="end"/>
            </w:r>
          </w:hyperlink>
        </w:p>
        <w:p w14:paraId="4C89CF0F" w14:textId="17060A70" w:rsidR="00C45BB9" w:rsidRDefault="00471689">
          <w:pPr>
            <w:pStyle w:val="Inhopg2"/>
            <w:tabs>
              <w:tab w:val="left" w:pos="880"/>
              <w:tab w:val="right" w:leader="dot" w:pos="9204"/>
            </w:tabs>
            <w:rPr>
              <w:rFonts w:eastAsiaTheme="minorEastAsia"/>
              <w:noProof/>
              <w:lang w:eastAsia="nl-NL"/>
            </w:rPr>
          </w:pPr>
          <w:hyperlink w:anchor="_Toc85096483" w:history="1">
            <w:r w:rsidR="00C45BB9" w:rsidRPr="00025BF1">
              <w:rPr>
                <w:rStyle w:val="Hyperlink"/>
                <w:noProof/>
                <w14:scene3d>
                  <w14:camera w14:prst="orthographicFront"/>
                  <w14:lightRig w14:rig="threePt" w14:dir="t">
                    <w14:rot w14:lat="0" w14:lon="0" w14:rev="0"/>
                  </w14:lightRig>
                </w14:scene3d>
              </w:rPr>
              <w:t>2.3</w:t>
            </w:r>
            <w:r w:rsidR="00C45BB9">
              <w:rPr>
                <w:rFonts w:eastAsiaTheme="minorEastAsia"/>
                <w:noProof/>
                <w:lang w:eastAsia="nl-NL"/>
              </w:rPr>
              <w:tab/>
            </w:r>
            <w:r w:rsidR="00C45BB9" w:rsidRPr="00025BF1">
              <w:rPr>
                <w:rStyle w:val="Hyperlink"/>
                <w:noProof/>
              </w:rPr>
              <w:t>Varianten</w:t>
            </w:r>
            <w:r w:rsidR="00C45BB9">
              <w:rPr>
                <w:noProof/>
                <w:webHidden/>
              </w:rPr>
              <w:tab/>
            </w:r>
            <w:r w:rsidR="00C45BB9">
              <w:rPr>
                <w:noProof/>
                <w:webHidden/>
              </w:rPr>
              <w:fldChar w:fldCharType="begin"/>
            </w:r>
            <w:r w:rsidR="00C45BB9">
              <w:rPr>
                <w:noProof/>
                <w:webHidden/>
              </w:rPr>
              <w:instrText xml:space="preserve"> PAGEREF _Toc85096483 \h </w:instrText>
            </w:r>
            <w:r w:rsidR="00C45BB9">
              <w:rPr>
                <w:noProof/>
                <w:webHidden/>
              </w:rPr>
            </w:r>
            <w:r w:rsidR="00C45BB9">
              <w:rPr>
                <w:noProof/>
                <w:webHidden/>
              </w:rPr>
              <w:fldChar w:fldCharType="separate"/>
            </w:r>
            <w:r w:rsidR="00175E2D">
              <w:rPr>
                <w:noProof/>
                <w:webHidden/>
              </w:rPr>
              <w:t>10</w:t>
            </w:r>
            <w:r w:rsidR="00C45BB9">
              <w:rPr>
                <w:noProof/>
                <w:webHidden/>
              </w:rPr>
              <w:fldChar w:fldCharType="end"/>
            </w:r>
          </w:hyperlink>
        </w:p>
        <w:p w14:paraId="5DD9592D" w14:textId="537C4C80" w:rsidR="00C45BB9" w:rsidRDefault="00471689">
          <w:pPr>
            <w:pStyle w:val="Inhopg2"/>
            <w:tabs>
              <w:tab w:val="left" w:pos="880"/>
              <w:tab w:val="right" w:leader="dot" w:pos="9204"/>
            </w:tabs>
            <w:rPr>
              <w:rFonts w:eastAsiaTheme="minorEastAsia"/>
              <w:noProof/>
              <w:lang w:eastAsia="nl-NL"/>
            </w:rPr>
          </w:pPr>
          <w:hyperlink w:anchor="_Toc85096484" w:history="1">
            <w:r w:rsidR="00C45BB9" w:rsidRPr="00025BF1">
              <w:rPr>
                <w:rStyle w:val="Hyperlink"/>
                <w:noProof/>
                <w14:scene3d>
                  <w14:camera w14:prst="orthographicFront"/>
                  <w14:lightRig w14:rig="threePt" w14:dir="t">
                    <w14:rot w14:lat="0" w14:lon="0" w14:rev="0"/>
                  </w14:lightRig>
                </w14:scene3d>
              </w:rPr>
              <w:t>2.4</w:t>
            </w:r>
            <w:r w:rsidR="00C45BB9">
              <w:rPr>
                <w:rFonts w:eastAsiaTheme="minorEastAsia"/>
                <w:noProof/>
                <w:lang w:eastAsia="nl-NL"/>
              </w:rPr>
              <w:tab/>
            </w:r>
            <w:r w:rsidR="00C45BB9" w:rsidRPr="00025BF1">
              <w:rPr>
                <w:rStyle w:val="Hyperlink"/>
                <w:noProof/>
              </w:rPr>
              <w:t>Planning van de aanbesteding (en van de uit te voeren opdracht)</w:t>
            </w:r>
            <w:r w:rsidR="00C45BB9">
              <w:rPr>
                <w:noProof/>
                <w:webHidden/>
              </w:rPr>
              <w:tab/>
            </w:r>
            <w:r w:rsidR="00C45BB9">
              <w:rPr>
                <w:noProof/>
                <w:webHidden/>
              </w:rPr>
              <w:fldChar w:fldCharType="begin"/>
            </w:r>
            <w:r w:rsidR="00C45BB9">
              <w:rPr>
                <w:noProof/>
                <w:webHidden/>
              </w:rPr>
              <w:instrText xml:space="preserve"> PAGEREF _Toc85096484 \h </w:instrText>
            </w:r>
            <w:r w:rsidR="00C45BB9">
              <w:rPr>
                <w:noProof/>
                <w:webHidden/>
              </w:rPr>
            </w:r>
            <w:r w:rsidR="00C45BB9">
              <w:rPr>
                <w:noProof/>
                <w:webHidden/>
              </w:rPr>
              <w:fldChar w:fldCharType="separate"/>
            </w:r>
            <w:r w:rsidR="00175E2D">
              <w:rPr>
                <w:noProof/>
                <w:webHidden/>
              </w:rPr>
              <w:t>10</w:t>
            </w:r>
            <w:r w:rsidR="00C45BB9">
              <w:rPr>
                <w:noProof/>
                <w:webHidden/>
              </w:rPr>
              <w:fldChar w:fldCharType="end"/>
            </w:r>
          </w:hyperlink>
        </w:p>
        <w:p w14:paraId="763EEE4F" w14:textId="3B44736B" w:rsidR="00C45BB9" w:rsidRDefault="00471689">
          <w:pPr>
            <w:pStyle w:val="Inhopg2"/>
            <w:tabs>
              <w:tab w:val="left" w:pos="880"/>
              <w:tab w:val="right" w:leader="dot" w:pos="9204"/>
            </w:tabs>
            <w:rPr>
              <w:rFonts w:eastAsiaTheme="minorEastAsia"/>
              <w:noProof/>
              <w:lang w:eastAsia="nl-NL"/>
            </w:rPr>
          </w:pPr>
          <w:hyperlink w:anchor="_Toc85096485" w:history="1">
            <w:r w:rsidR="00C45BB9" w:rsidRPr="00025BF1">
              <w:rPr>
                <w:rStyle w:val="Hyperlink"/>
                <w:noProof/>
                <w14:scene3d>
                  <w14:camera w14:prst="orthographicFront"/>
                  <w14:lightRig w14:rig="threePt" w14:dir="t">
                    <w14:rot w14:lat="0" w14:lon="0" w14:rev="0"/>
                  </w14:lightRig>
                </w14:scene3d>
              </w:rPr>
              <w:t>2.5</w:t>
            </w:r>
            <w:r w:rsidR="00C45BB9">
              <w:rPr>
                <w:rFonts w:eastAsiaTheme="minorEastAsia"/>
                <w:noProof/>
                <w:lang w:eastAsia="nl-NL"/>
              </w:rPr>
              <w:tab/>
            </w:r>
            <w:r w:rsidR="00C45BB9" w:rsidRPr="00025BF1">
              <w:rPr>
                <w:rStyle w:val="Hyperlink"/>
                <w:noProof/>
              </w:rPr>
              <w:t>Duur en vorm van de overeenkomst</w:t>
            </w:r>
            <w:r w:rsidR="00C45BB9">
              <w:rPr>
                <w:noProof/>
                <w:webHidden/>
              </w:rPr>
              <w:tab/>
            </w:r>
            <w:r w:rsidR="00C45BB9">
              <w:rPr>
                <w:noProof/>
                <w:webHidden/>
              </w:rPr>
              <w:fldChar w:fldCharType="begin"/>
            </w:r>
            <w:r w:rsidR="00C45BB9">
              <w:rPr>
                <w:noProof/>
                <w:webHidden/>
              </w:rPr>
              <w:instrText xml:space="preserve"> PAGEREF _Toc85096485 \h </w:instrText>
            </w:r>
            <w:r w:rsidR="00C45BB9">
              <w:rPr>
                <w:noProof/>
                <w:webHidden/>
              </w:rPr>
            </w:r>
            <w:r w:rsidR="00C45BB9">
              <w:rPr>
                <w:noProof/>
                <w:webHidden/>
              </w:rPr>
              <w:fldChar w:fldCharType="separate"/>
            </w:r>
            <w:r w:rsidR="00175E2D">
              <w:rPr>
                <w:noProof/>
                <w:webHidden/>
              </w:rPr>
              <w:t>10</w:t>
            </w:r>
            <w:r w:rsidR="00C45BB9">
              <w:rPr>
                <w:noProof/>
                <w:webHidden/>
              </w:rPr>
              <w:fldChar w:fldCharType="end"/>
            </w:r>
          </w:hyperlink>
        </w:p>
        <w:p w14:paraId="67493A2B" w14:textId="198A62D0" w:rsidR="00C45BB9" w:rsidRDefault="00471689">
          <w:pPr>
            <w:pStyle w:val="Inhopg3"/>
            <w:tabs>
              <w:tab w:val="left" w:pos="1320"/>
              <w:tab w:val="right" w:leader="dot" w:pos="9204"/>
            </w:tabs>
            <w:rPr>
              <w:rFonts w:eastAsiaTheme="minorEastAsia"/>
              <w:noProof/>
              <w:lang w:eastAsia="nl-NL"/>
            </w:rPr>
          </w:pPr>
          <w:hyperlink w:anchor="_Toc85096486" w:history="1">
            <w:r w:rsidR="00C45BB9" w:rsidRPr="00025BF1">
              <w:rPr>
                <w:rStyle w:val="Hyperlink"/>
                <w:noProof/>
                <w14:scene3d>
                  <w14:camera w14:prst="orthographicFront"/>
                  <w14:lightRig w14:rig="threePt" w14:dir="t">
                    <w14:rot w14:lat="0" w14:lon="0" w14:rev="0"/>
                  </w14:lightRig>
                </w14:scene3d>
              </w:rPr>
              <w:t>2.5.1</w:t>
            </w:r>
            <w:r w:rsidR="00C45BB9">
              <w:rPr>
                <w:rFonts w:eastAsiaTheme="minorEastAsia"/>
                <w:noProof/>
                <w:lang w:eastAsia="nl-NL"/>
              </w:rPr>
              <w:tab/>
            </w:r>
            <w:r w:rsidR="00C45BB9" w:rsidRPr="00025BF1">
              <w:rPr>
                <w:rStyle w:val="Hyperlink"/>
                <w:noProof/>
              </w:rPr>
              <w:t>Te sluiten overeenkomst</w:t>
            </w:r>
            <w:r w:rsidR="00C45BB9">
              <w:rPr>
                <w:noProof/>
                <w:webHidden/>
              </w:rPr>
              <w:tab/>
            </w:r>
            <w:r w:rsidR="00C45BB9">
              <w:rPr>
                <w:noProof/>
                <w:webHidden/>
              </w:rPr>
              <w:fldChar w:fldCharType="begin"/>
            </w:r>
            <w:r w:rsidR="00C45BB9">
              <w:rPr>
                <w:noProof/>
                <w:webHidden/>
              </w:rPr>
              <w:instrText xml:space="preserve"> PAGEREF _Toc85096486 \h </w:instrText>
            </w:r>
            <w:r w:rsidR="00C45BB9">
              <w:rPr>
                <w:noProof/>
                <w:webHidden/>
              </w:rPr>
            </w:r>
            <w:r w:rsidR="00C45BB9">
              <w:rPr>
                <w:noProof/>
                <w:webHidden/>
              </w:rPr>
              <w:fldChar w:fldCharType="separate"/>
            </w:r>
            <w:r w:rsidR="00175E2D">
              <w:rPr>
                <w:noProof/>
                <w:webHidden/>
              </w:rPr>
              <w:t>10</w:t>
            </w:r>
            <w:r w:rsidR="00C45BB9">
              <w:rPr>
                <w:noProof/>
                <w:webHidden/>
              </w:rPr>
              <w:fldChar w:fldCharType="end"/>
            </w:r>
          </w:hyperlink>
        </w:p>
        <w:p w14:paraId="7F496BFE" w14:textId="5660A08A" w:rsidR="00C45BB9" w:rsidRDefault="00471689">
          <w:pPr>
            <w:pStyle w:val="Inhopg3"/>
            <w:tabs>
              <w:tab w:val="left" w:pos="1320"/>
              <w:tab w:val="right" w:leader="dot" w:pos="9204"/>
            </w:tabs>
            <w:rPr>
              <w:rFonts w:eastAsiaTheme="minorEastAsia"/>
              <w:noProof/>
              <w:lang w:eastAsia="nl-NL"/>
            </w:rPr>
          </w:pPr>
          <w:hyperlink w:anchor="_Toc85096487" w:history="1">
            <w:r w:rsidR="00C45BB9" w:rsidRPr="00025BF1">
              <w:rPr>
                <w:rStyle w:val="Hyperlink"/>
                <w:noProof/>
                <w14:scene3d>
                  <w14:camera w14:prst="orthographicFront"/>
                  <w14:lightRig w14:rig="threePt" w14:dir="t">
                    <w14:rot w14:lat="0" w14:lon="0" w14:rev="0"/>
                  </w14:lightRig>
                </w14:scene3d>
              </w:rPr>
              <w:t>2.5.2</w:t>
            </w:r>
            <w:r w:rsidR="00C45BB9">
              <w:rPr>
                <w:rFonts w:eastAsiaTheme="minorEastAsia"/>
                <w:noProof/>
                <w:lang w:eastAsia="nl-NL"/>
              </w:rPr>
              <w:tab/>
            </w:r>
            <w:r w:rsidR="00C45BB9" w:rsidRPr="00025BF1">
              <w:rPr>
                <w:rStyle w:val="Hyperlink"/>
                <w:noProof/>
              </w:rPr>
              <w:t>Verwerkersovereenkomst</w:t>
            </w:r>
            <w:r w:rsidR="00C45BB9">
              <w:rPr>
                <w:noProof/>
                <w:webHidden/>
              </w:rPr>
              <w:tab/>
            </w:r>
            <w:r w:rsidR="00C45BB9">
              <w:rPr>
                <w:noProof/>
                <w:webHidden/>
              </w:rPr>
              <w:fldChar w:fldCharType="begin"/>
            </w:r>
            <w:r w:rsidR="00C45BB9">
              <w:rPr>
                <w:noProof/>
                <w:webHidden/>
              </w:rPr>
              <w:instrText xml:space="preserve"> PAGEREF _Toc85096487 \h </w:instrText>
            </w:r>
            <w:r w:rsidR="00C45BB9">
              <w:rPr>
                <w:noProof/>
                <w:webHidden/>
              </w:rPr>
            </w:r>
            <w:r w:rsidR="00C45BB9">
              <w:rPr>
                <w:noProof/>
                <w:webHidden/>
              </w:rPr>
              <w:fldChar w:fldCharType="separate"/>
            </w:r>
            <w:r w:rsidR="00175E2D">
              <w:rPr>
                <w:noProof/>
                <w:webHidden/>
              </w:rPr>
              <w:t>11</w:t>
            </w:r>
            <w:r w:rsidR="00C45BB9">
              <w:rPr>
                <w:noProof/>
                <w:webHidden/>
              </w:rPr>
              <w:fldChar w:fldCharType="end"/>
            </w:r>
          </w:hyperlink>
        </w:p>
        <w:p w14:paraId="3EC0F073" w14:textId="7BFFA3BE" w:rsidR="00C45BB9" w:rsidRDefault="00471689">
          <w:pPr>
            <w:pStyle w:val="Inhopg3"/>
            <w:tabs>
              <w:tab w:val="left" w:pos="1320"/>
              <w:tab w:val="right" w:leader="dot" w:pos="9204"/>
            </w:tabs>
            <w:rPr>
              <w:rFonts w:eastAsiaTheme="minorEastAsia"/>
              <w:noProof/>
              <w:lang w:eastAsia="nl-NL"/>
            </w:rPr>
          </w:pPr>
          <w:hyperlink w:anchor="_Toc85096488" w:history="1">
            <w:r w:rsidR="00C45BB9" w:rsidRPr="00025BF1">
              <w:rPr>
                <w:rStyle w:val="Hyperlink"/>
                <w:noProof/>
                <w14:scene3d>
                  <w14:camera w14:prst="orthographicFront"/>
                  <w14:lightRig w14:rig="threePt" w14:dir="t">
                    <w14:rot w14:lat="0" w14:lon="0" w14:rev="0"/>
                  </w14:lightRig>
                </w14:scene3d>
              </w:rPr>
              <w:t>2.5.3</w:t>
            </w:r>
            <w:r w:rsidR="00C45BB9">
              <w:rPr>
                <w:rFonts w:eastAsiaTheme="minorEastAsia"/>
                <w:noProof/>
                <w:lang w:eastAsia="nl-NL"/>
              </w:rPr>
              <w:tab/>
            </w:r>
            <w:r w:rsidR="00C45BB9" w:rsidRPr="00025BF1">
              <w:rPr>
                <w:rStyle w:val="Hyperlink"/>
                <w:noProof/>
              </w:rPr>
              <w:t>Toepasselijke Algemene Inkoopvoorwaarden</w:t>
            </w:r>
            <w:r w:rsidR="00C45BB9">
              <w:rPr>
                <w:noProof/>
                <w:webHidden/>
              </w:rPr>
              <w:tab/>
            </w:r>
            <w:r w:rsidR="00C45BB9">
              <w:rPr>
                <w:noProof/>
                <w:webHidden/>
              </w:rPr>
              <w:fldChar w:fldCharType="begin"/>
            </w:r>
            <w:r w:rsidR="00C45BB9">
              <w:rPr>
                <w:noProof/>
                <w:webHidden/>
              </w:rPr>
              <w:instrText xml:space="preserve"> PAGEREF _Toc85096488 \h </w:instrText>
            </w:r>
            <w:r w:rsidR="00C45BB9">
              <w:rPr>
                <w:noProof/>
                <w:webHidden/>
              </w:rPr>
            </w:r>
            <w:r w:rsidR="00C45BB9">
              <w:rPr>
                <w:noProof/>
                <w:webHidden/>
              </w:rPr>
              <w:fldChar w:fldCharType="separate"/>
            </w:r>
            <w:r w:rsidR="00175E2D">
              <w:rPr>
                <w:noProof/>
                <w:webHidden/>
              </w:rPr>
              <w:t>11</w:t>
            </w:r>
            <w:r w:rsidR="00C45BB9">
              <w:rPr>
                <w:noProof/>
                <w:webHidden/>
              </w:rPr>
              <w:fldChar w:fldCharType="end"/>
            </w:r>
          </w:hyperlink>
        </w:p>
        <w:p w14:paraId="0AD54B51" w14:textId="52F14C6C" w:rsidR="00C45BB9" w:rsidRDefault="00471689">
          <w:pPr>
            <w:pStyle w:val="Inhopg3"/>
            <w:tabs>
              <w:tab w:val="left" w:pos="1320"/>
              <w:tab w:val="right" w:leader="dot" w:pos="9204"/>
            </w:tabs>
            <w:rPr>
              <w:rFonts w:eastAsiaTheme="minorEastAsia"/>
              <w:noProof/>
              <w:lang w:eastAsia="nl-NL"/>
            </w:rPr>
          </w:pPr>
          <w:hyperlink w:anchor="_Toc85096489" w:history="1">
            <w:r w:rsidR="00C45BB9" w:rsidRPr="00025BF1">
              <w:rPr>
                <w:rStyle w:val="Hyperlink"/>
                <w:noProof/>
                <w14:scene3d>
                  <w14:camera w14:prst="orthographicFront"/>
                  <w14:lightRig w14:rig="threePt" w14:dir="t">
                    <w14:rot w14:lat="0" w14:lon="0" w14:rev="0"/>
                  </w14:lightRig>
                </w14:scene3d>
              </w:rPr>
              <w:t>2.5.4</w:t>
            </w:r>
            <w:r w:rsidR="00C45BB9">
              <w:rPr>
                <w:rFonts w:eastAsiaTheme="minorEastAsia"/>
                <w:noProof/>
                <w:lang w:eastAsia="nl-NL"/>
              </w:rPr>
              <w:tab/>
            </w:r>
            <w:r w:rsidR="00C45BB9" w:rsidRPr="00025BF1">
              <w:rPr>
                <w:rStyle w:val="Hyperlink"/>
                <w:noProof/>
              </w:rPr>
              <w:t>Vragen</w:t>
            </w:r>
            <w:r w:rsidR="00C45BB9">
              <w:rPr>
                <w:noProof/>
                <w:webHidden/>
              </w:rPr>
              <w:tab/>
            </w:r>
            <w:r w:rsidR="00C45BB9">
              <w:rPr>
                <w:noProof/>
                <w:webHidden/>
              </w:rPr>
              <w:fldChar w:fldCharType="begin"/>
            </w:r>
            <w:r w:rsidR="00C45BB9">
              <w:rPr>
                <w:noProof/>
                <w:webHidden/>
              </w:rPr>
              <w:instrText xml:space="preserve"> PAGEREF _Toc85096489 \h </w:instrText>
            </w:r>
            <w:r w:rsidR="00C45BB9">
              <w:rPr>
                <w:noProof/>
                <w:webHidden/>
              </w:rPr>
            </w:r>
            <w:r w:rsidR="00C45BB9">
              <w:rPr>
                <w:noProof/>
                <w:webHidden/>
              </w:rPr>
              <w:fldChar w:fldCharType="separate"/>
            </w:r>
            <w:r w:rsidR="00175E2D">
              <w:rPr>
                <w:noProof/>
                <w:webHidden/>
              </w:rPr>
              <w:t>11</w:t>
            </w:r>
            <w:r w:rsidR="00C45BB9">
              <w:rPr>
                <w:noProof/>
                <w:webHidden/>
              </w:rPr>
              <w:fldChar w:fldCharType="end"/>
            </w:r>
          </w:hyperlink>
        </w:p>
        <w:p w14:paraId="33B7063E" w14:textId="3F095E7A" w:rsidR="00C45BB9" w:rsidRDefault="00471689">
          <w:pPr>
            <w:pStyle w:val="Inhopg1"/>
            <w:tabs>
              <w:tab w:val="left" w:pos="440"/>
              <w:tab w:val="right" w:leader="dot" w:pos="9204"/>
            </w:tabs>
            <w:rPr>
              <w:rFonts w:eastAsiaTheme="minorEastAsia"/>
              <w:noProof/>
              <w:lang w:eastAsia="nl-NL"/>
            </w:rPr>
          </w:pPr>
          <w:hyperlink w:anchor="_Toc85096490" w:history="1">
            <w:r w:rsidR="00C45BB9" w:rsidRPr="00025BF1">
              <w:rPr>
                <w:rStyle w:val="Hyperlink"/>
                <w:noProof/>
                <w14:scene3d>
                  <w14:camera w14:prst="orthographicFront"/>
                  <w14:lightRig w14:rig="threePt" w14:dir="t">
                    <w14:rot w14:lat="0" w14:lon="0" w14:rev="0"/>
                  </w14:lightRig>
                </w14:scene3d>
              </w:rPr>
              <w:t>3.</w:t>
            </w:r>
            <w:r w:rsidR="00C45BB9">
              <w:rPr>
                <w:rFonts w:eastAsiaTheme="minorEastAsia"/>
                <w:noProof/>
                <w:lang w:eastAsia="nl-NL"/>
              </w:rPr>
              <w:tab/>
            </w:r>
            <w:r w:rsidR="00C45BB9" w:rsidRPr="00025BF1">
              <w:rPr>
                <w:rStyle w:val="Hyperlink"/>
                <w:noProof/>
              </w:rPr>
              <w:t>Eisen ten aanzien van inschrijvers</w:t>
            </w:r>
            <w:r w:rsidR="00C45BB9">
              <w:rPr>
                <w:noProof/>
                <w:webHidden/>
              </w:rPr>
              <w:tab/>
            </w:r>
            <w:r w:rsidR="00C45BB9">
              <w:rPr>
                <w:noProof/>
                <w:webHidden/>
              </w:rPr>
              <w:fldChar w:fldCharType="begin"/>
            </w:r>
            <w:r w:rsidR="00C45BB9">
              <w:rPr>
                <w:noProof/>
                <w:webHidden/>
              </w:rPr>
              <w:instrText xml:space="preserve"> PAGEREF _Toc85096490 \h </w:instrText>
            </w:r>
            <w:r w:rsidR="00C45BB9">
              <w:rPr>
                <w:noProof/>
                <w:webHidden/>
              </w:rPr>
            </w:r>
            <w:r w:rsidR="00C45BB9">
              <w:rPr>
                <w:noProof/>
                <w:webHidden/>
              </w:rPr>
              <w:fldChar w:fldCharType="separate"/>
            </w:r>
            <w:r w:rsidR="00175E2D">
              <w:rPr>
                <w:noProof/>
                <w:webHidden/>
              </w:rPr>
              <w:t>12</w:t>
            </w:r>
            <w:r w:rsidR="00C45BB9">
              <w:rPr>
                <w:noProof/>
                <w:webHidden/>
              </w:rPr>
              <w:fldChar w:fldCharType="end"/>
            </w:r>
          </w:hyperlink>
        </w:p>
        <w:p w14:paraId="0F774B9F" w14:textId="1E23CA99" w:rsidR="00C45BB9" w:rsidRDefault="00471689">
          <w:pPr>
            <w:pStyle w:val="Inhopg2"/>
            <w:tabs>
              <w:tab w:val="left" w:pos="880"/>
              <w:tab w:val="right" w:leader="dot" w:pos="9204"/>
            </w:tabs>
            <w:rPr>
              <w:rFonts w:eastAsiaTheme="minorEastAsia"/>
              <w:noProof/>
              <w:lang w:eastAsia="nl-NL"/>
            </w:rPr>
          </w:pPr>
          <w:hyperlink w:anchor="_Toc85096491" w:history="1">
            <w:r w:rsidR="00C45BB9" w:rsidRPr="00025BF1">
              <w:rPr>
                <w:rStyle w:val="Hyperlink"/>
                <w:noProof/>
                <w14:scene3d>
                  <w14:camera w14:prst="orthographicFront"/>
                  <w14:lightRig w14:rig="threePt" w14:dir="t">
                    <w14:rot w14:lat="0" w14:lon="0" w14:rev="0"/>
                  </w14:lightRig>
                </w14:scene3d>
              </w:rPr>
              <w:t>3.1</w:t>
            </w:r>
            <w:r w:rsidR="00C45BB9">
              <w:rPr>
                <w:rFonts w:eastAsiaTheme="minorEastAsia"/>
                <w:noProof/>
                <w:lang w:eastAsia="nl-NL"/>
              </w:rPr>
              <w:tab/>
            </w:r>
            <w:r w:rsidR="00C45BB9" w:rsidRPr="00025BF1">
              <w:rPr>
                <w:rStyle w:val="Hyperlink"/>
                <w:noProof/>
              </w:rPr>
              <w:t>Uitsluitingsgronden</w:t>
            </w:r>
            <w:r w:rsidR="00C45BB9">
              <w:rPr>
                <w:noProof/>
                <w:webHidden/>
              </w:rPr>
              <w:tab/>
            </w:r>
            <w:r w:rsidR="00C45BB9">
              <w:rPr>
                <w:noProof/>
                <w:webHidden/>
              </w:rPr>
              <w:fldChar w:fldCharType="begin"/>
            </w:r>
            <w:r w:rsidR="00C45BB9">
              <w:rPr>
                <w:noProof/>
                <w:webHidden/>
              </w:rPr>
              <w:instrText xml:space="preserve"> PAGEREF _Toc85096491 \h </w:instrText>
            </w:r>
            <w:r w:rsidR="00C45BB9">
              <w:rPr>
                <w:noProof/>
                <w:webHidden/>
              </w:rPr>
            </w:r>
            <w:r w:rsidR="00C45BB9">
              <w:rPr>
                <w:noProof/>
                <w:webHidden/>
              </w:rPr>
              <w:fldChar w:fldCharType="separate"/>
            </w:r>
            <w:r w:rsidR="00175E2D">
              <w:rPr>
                <w:noProof/>
                <w:webHidden/>
              </w:rPr>
              <w:t>12</w:t>
            </w:r>
            <w:r w:rsidR="00C45BB9">
              <w:rPr>
                <w:noProof/>
                <w:webHidden/>
              </w:rPr>
              <w:fldChar w:fldCharType="end"/>
            </w:r>
          </w:hyperlink>
        </w:p>
        <w:p w14:paraId="6E9CD718" w14:textId="0D02898C" w:rsidR="00C45BB9" w:rsidRDefault="00471689">
          <w:pPr>
            <w:pStyle w:val="Inhopg2"/>
            <w:tabs>
              <w:tab w:val="left" w:pos="880"/>
              <w:tab w:val="right" w:leader="dot" w:pos="9204"/>
            </w:tabs>
            <w:rPr>
              <w:rFonts w:eastAsiaTheme="minorEastAsia"/>
              <w:noProof/>
              <w:lang w:eastAsia="nl-NL"/>
            </w:rPr>
          </w:pPr>
          <w:hyperlink w:anchor="_Toc85096492" w:history="1">
            <w:r w:rsidR="00C45BB9" w:rsidRPr="00025BF1">
              <w:rPr>
                <w:rStyle w:val="Hyperlink"/>
                <w:noProof/>
                <w14:scene3d>
                  <w14:camera w14:prst="orthographicFront"/>
                  <w14:lightRig w14:rig="threePt" w14:dir="t">
                    <w14:rot w14:lat="0" w14:lon="0" w14:rev="0"/>
                  </w14:lightRig>
                </w14:scene3d>
              </w:rPr>
              <w:t>3.2</w:t>
            </w:r>
            <w:r w:rsidR="00C45BB9">
              <w:rPr>
                <w:rFonts w:eastAsiaTheme="minorEastAsia"/>
                <w:noProof/>
                <w:lang w:eastAsia="nl-NL"/>
              </w:rPr>
              <w:tab/>
            </w:r>
            <w:r w:rsidR="00C45BB9" w:rsidRPr="00025BF1">
              <w:rPr>
                <w:rStyle w:val="Hyperlink"/>
                <w:noProof/>
              </w:rPr>
              <w:t>Geschiktheidseisen</w:t>
            </w:r>
            <w:r w:rsidR="00C45BB9">
              <w:rPr>
                <w:noProof/>
                <w:webHidden/>
              </w:rPr>
              <w:tab/>
            </w:r>
            <w:r w:rsidR="00C45BB9">
              <w:rPr>
                <w:noProof/>
                <w:webHidden/>
              </w:rPr>
              <w:fldChar w:fldCharType="begin"/>
            </w:r>
            <w:r w:rsidR="00C45BB9">
              <w:rPr>
                <w:noProof/>
                <w:webHidden/>
              </w:rPr>
              <w:instrText xml:space="preserve"> PAGEREF _Toc85096492 \h </w:instrText>
            </w:r>
            <w:r w:rsidR="00C45BB9">
              <w:rPr>
                <w:noProof/>
                <w:webHidden/>
              </w:rPr>
            </w:r>
            <w:r w:rsidR="00C45BB9">
              <w:rPr>
                <w:noProof/>
                <w:webHidden/>
              </w:rPr>
              <w:fldChar w:fldCharType="separate"/>
            </w:r>
            <w:r w:rsidR="00175E2D">
              <w:rPr>
                <w:noProof/>
                <w:webHidden/>
              </w:rPr>
              <w:t>12</w:t>
            </w:r>
            <w:r w:rsidR="00C45BB9">
              <w:rPr>
                <w:noProof/>
                <w:webHidden/>
              </w:rPr>
              <w:fldChar w:fldCharType="end"/>
            </w:r>
          </w:hyperlink>
        </w:p>
        <w:p w14:paraId="11F4A6BD" w14:textId="444690AA" w:rsidR="00C45BB9" w:rsidRDefault="00471689">
          <w:pPr>
            <w:pStyle w:val="Inhopg2"/>
            <w:tabs>
              <w:tab w:val="left" w:pos="880"/>
              <w:tab w:val="right" w:leader="dot" w:pos="9204"/>
            </w:tabs>
            <w:rPr>
              <w:rFonts w:eastAsiaTheme="minorEastAsia"/>
              <w:noProof/>
              <w:lang w:eastAsia="nl-NL"/>
            </w:rPr>
          </w:pPr>
          <w:hyperlink w:anchor="_Toc85096493" w:history="1">
            <w:r w:rsidR="00C45BB9" w:rsidRPr="00025BF1">
              <w:rPr>
                <w:rStyle w:val="Hyperlink"/>
                <w:noProof/>
                <w14:scene3d>
                  <w14:camera w14:prst="orthographicFront"/>
                  <w14:lightRig w14:rig="threePt" w14:dir="t">
                    <w14:rot w14:lat="0" w14:lon="0" w14:rev="0"/>
                  </w14:lightRig>
                </w14:scene3d>
              </w:rPr>
              <w:t>3.3</w:t>
            </w:r>
            <w:r w:rsidR="00C45BB9">
              <w:rPr>
                <w:rFonts w:eastAsiaTheme="minorEastAsia"/>
                <w:noProof/>
                <w:lang w:eastAsia="nl-NL"/>
              </w:rPr>
              <w:tab/>
            </w:r>
            <w:r w:rsidR="00C45BB9" w:rsidRPr="00025BF1">
              <w:rPr>
                <w:rStyle w:val="Hyperlink"/>
                <w:noProof/>
              </w:rPr>
              <w:t>Certificaat ISO27001 of gelijkwaardig</w:t>
            </w:r>
            <w:r w:rsidR="00C45BB9">
              <w:rPr>
                <w:noProof/>
                <w:webHidden/>
              </w:rPr>
              <w:tab/>
            </w:r>
            <w:r w:rsidR="00C45BB9">
              <w:rPr>
                <w:noProof/>
                <w:webHidden/>
              </w:rPr>
              <w:fldChar w:fldCharType="begin"/>
            </w:r>
            <w:r w:rsidR="00C45BB9">
              <w:rPr>
                <w:noProof/>
                <w:webHidden/>
              </w:rPr>
              <w:instrText xml:space="preserve"> PAGEREF _Toc85096493 \h </w:instrText>
            </w:r>
            <w:r w:rsidR="00C45BB9">
              <w:rPr>
                <w:noProof/>
                <w:webHidden/>
              </w:rPr>
            </w:r>
            <w:r w:rsidR="00C45BB9">
              <w:rPr>
                <w:noProof/>
                <w:webHidden/>
              </w:rPr>
              <w:fldChar w:fldCharType="separate"/>
            </w:r>
            <w:r w:rsidR="00175E2D">
              <w:rPr>
                <w:noProof/>
                <w:webHidden/>
              </w:rPr>
              <w:t>13</w:t>
            </w:r>
            <w:r w:rsidR="00C45BB9">
              <w:rPr>
                <w:noProof/>
                <w:webHidden/>
              </w:rPr>
              <w:fldChar w:fldCharType="end"/>
            </w:r>
          </w:hyperlink>
        </w:p>
        <w:p w14:paraId="71AD4D3D" w14:textId="4A0AEDEC" w:rsidR="00C45BB9" w:rsidRDefault="00471689">
          <w:pPr>
            <w:pStyle w:val="Inhopg2"/>
            <w:tabs>
              <w:tab w:val="left" w:pos="880"/>
              <w:tab w:val="right" w:leader="dot" w:pos="9204"/>
            </w:tabs>
            <w:rPr>
              <w:rFonts w:eastAsiaTheme="minorEastAsia"/>
              <w:noProof/>
              <w:lang w:eastAsia="nl-NL"/>
            </w:rPr>
          </w:pPr>
          <w:hyperlink w:anchor="_Toc85096494" w:history="1">
            <w:r w:rsidR="00C45BB9" w:rsidRPr="00025BF1">
              <w:rPr>
                <w:rStyle w:val="Hyperlink"/>
                <w:noProof/>
                <w14:scene3d>
                  <w14:camera w14:prst="orthographicFront"/>
                  <w14:lightRig w14:rig="threePt" w14:dir="t">
                    <w14:rot w14:lat="0" w14:lon="0" w14:rev="0"/>
                  </w14:lightRig>
                </w14:scene3d>
              </w:rPr>
              <w:t>3.4</w:t>
            </w:r>
            <w:r w:rsidR="00C45BB9">
              <w:rPr>
                <w:rFonts w:eastAsiaTheme="minorEastAsia"/>
                <w:noProof/>
                <w:lang w:eastAsia="nl-NL"/>
              </w:rPr>
              <w:tab/>
            </w:r>
            <w:r w:rsidR="00C45BB9" w:rsidRPr="00025BF1">
              <w:rPr>
                <w:rStyle w:val="Hyperlink"/>
                <w:noProof/>
              </w:rPr>
              <w:t>Certificaat ISAE 3402 of gelijkwaardig</w:t>
            </w:r>
            <w:r w:rsidR="00C45BB9">
              <w:rPr>
                <w:noProof/>
                <w:webHidden/>
              </w:rPr>
              <w:tab/>
            </w:r>
            <w:r w:rsidR="00C45BB9">
              <w:rPr>
                <w:noProof/>
                <w:webHidden/>
              </w:rPr>
              <w:fldChar w:fldCharType="begin"/>
            </w:r>
            <w:r w:rsidR="00C45BB9">
              <w:rPr>
                <w:noProof/>
                <w:webHidden/>
              </w:rPr>
              <w:instrText xml:space="preserve"> PAGEREF _Toc85096494 \h </w:instrText>
            </w:r>
            <w:r w:rsidR="00C45BB9">
              <w:rPr>
                <w:noProof/>
                <w:webHidden/>
              </w:rPr>
            </w:r>
            <w:r w:rsidR="00C45BB9">
              <w:rPr>
                <w:noProof/>
                <w:webHidden/>
              </w:rPr>
              <w:fldChar w:fldCharType="separate"/>
            </w:r>
            <w:r w:rsidR="00175E2D">
              <w:rPr>
                <w:noProof/>
                <w:webHidden/>
              </w:rPr>
              <w:t>13</w:t>
            </w:r>
            <w:r w:rsidR="00C45BB9">
              <w:rPr>
                <w:noProof/>
                <w:webHidden/>
              </w:rPr>
              <w:fldChar w:fldCharType="end"/>
            </w:r>
          </w:hyperlink>
        </w:p>
        <w:p w14:paraId="20792049" w14:textId="2855A07C" w:rsidR="00C45BB9" w:rsidRDefault="00471689">
          <w:pPr>
            <w:pStyle w:val="Inhopg2"/>
            <w:tabs>
              <w:tab w:val="left" w:pos="880"/>
              <w:tab w:val="right" w:leader="dot" w:pos="9204"/>
            </w:tabs>
            <w:rPr>
              <w:rFonts w:eastAsiaTheme="minorEastAsia"/>
              <w:noProof/>
              <w:lang w:eastAsia="nl-NL"/>
            </w:rPr>
          </w:pPr>
          <w:hyperlink w:anchor="_Toc85096495" w:history="1">
            <w:r w:rsidR="00C45BB9" w:rsidRPr="00025BF1">
              <w:rPr>
                <w:rStyle w:val="Hyperlink"/>
                <w:noProof/>
                <w14:scene3d>
                  <w14:camera w14:prst="orthographicFront"/>
                  <w14:lightRig w14:rig="threePt" w14:dir="t">
                    <w14:rot w14:lat="0" w14:lon="0" w14:rev="0"/>
                  </w14:lightRig>
                </w14:scene3d>
              </w:rPr>
              <w:t>3.5</w:t>
            </w:r>
            <w:r w:rsidR="00C45BB9">
              <w:rPr>
                <w:rFonts w:eastAsiaTheme="minorEastAsia"/>
                <w:noProof/>
                <w:lang w:eastAsia="nl-NL"/>
              </w:rPr>
              <w:tab/>
            </w:r>
            <w:r w:rsidR="00C45BB9" w:rsidRPr="00025BF1">
              <w:rPr>
                <w:rStyle w:val="Hyperlink"/>
                <w:noProof/>
              </w:rPr>
              <w:t>Maatregelen ter waarborging van integriteit</w:t>
            </w:r>
            <w:r w:rsidR="00C45BB9">
              <w:rPr>
                <w:noProof/>
                <w:webHidden/>
              </w:rPr>
              <w:tab/>
            </w:r>
            <w:r w:rsidR="00C45BB9">
              <w:rPr>
                <w:noProof/>
                <w:webHidden/>
              </w:rPr>
              <w:fldChar w:fldCharType="begin"/>
            </w:r>
            <w:r w:rsidR="00C45BB9">
              <w:rPr>
                <w:noProof/>
                <w:webHidden/>
              </w:rPr>
              <w:instrText xml:space="preserve"> PAGEREF _Toc85096495 \h </w:instrText>
            </w:r>
            <w:r w:rsidR="00C45BB9">
              <w:rPr>
                <w:noProof/>
                <w:webHidden/>
              </w:rPr>
            </w:r>
            <w:r w:rsidR="00C45BB9">
              <w:rPr>
                <w:noProof/>
                <w:webHidden/>
              </w:rPr>
              <w:fldChar w:fldCharType="separate"/>
            </w:r>
            <w:r w:rsidR="00175E2D">
              <w:rPr>
                <w:noProof/>
                <w:webHidden/>
              </w:rPr>
              <w:t>13</w:t>
            </w:r>
            <w:r w:rsidR="00C45BB9">
              <w:rPr>
                <w:noProof/>
                <w:webHidden/>
              </w:rPr>
              <w:fldChar w:fldCharType="end"/>
            </w:r>
          </w:hyperlink>
        </w:p>
        <w:p w14:paraId="61D86590" w14:textId="5F03F1C5" w:rsidR="00C45BB9" w:rsidRDefault="00471689">
          <w:pPr>
            <w:pStyle w:val="Inhopg2"/>
            <w:tabs>
              <w:tab w:val="left" w:pos="880"/>
              <w:tab w:val="right" w:leader="dot" w:pos="9204"/>
            </w:tabs>
            <w:rPr>
              <w:rFonts w:eastAsiaTheme="minorEastAsia"/>
              <w:noProof/>
              <w:lang w:eastAsia="nl-NL"/>
            </w:rPr>
          </w:pPr>
          <w:hyperlink w:anchor="_Toc85096496" w:history="1">
            <w:r w:rsidR="00C45BB9" w:rsidRPr="00025BF1">
              <w:rPr>
                <w:rStyle w:val="Hyperlink"/>
                <w:noProof/>
                <w14:scene3d>
                  <w14:camera w14:prst="orthographicFront"/>
                  <w14:lightRig w14:rig="threePt" w14:dir="t">
                    <w14:rot w14:lat="0" w14:lon="0" w14:rev="0"/>
                  </w14:lightRig>
                </w14:scene3d>
              </w:rPr>
              <w:t>3.6</w:t>
            </w:r>
            <w:r w:rsidR="00C45BB9">
              <w:rPr>
                <w:rFonts w:eastAsiaTheme="minorEastAsia"/>
                <w:noProof/>
                <w:lang w:eastAsia="nl-NL"/>
              </w:rPr>
              <w:tab/>
            </w:r>
            <w:r w:rsidR="00C45BB9" w:rsidRPr="00025BF1">
              <w:rPr>
                <w:rStyle w:val="Hyperlink"/>
                <w:noProof/>
              </w:rPr>
              <w:t>Bewijslast</w:t>
            </w:r>
            <w:r w:rsidR="00C45BB9">
              <w:rPr>
                <w:noProof/>
                <w:webHidden/>
              </w:rPr>
              <w:tab/>
            </w:r>
            <w:r w:rsidR="00C45BB9">
              <w:rPr>
                <w:noProof/>
                <w:webHidden/>
              </w:rPr>
              <w:fldChar w:fldCharType="begin"/>
            </w:r>
            <w:r w:rsidR="00C45BB9">
              <w:rPr>
                <w:noProof/>
                <w:webHidden/>
              </w:rPr>
              <w:instrText xml:space="preserve"> PAGEREF _Toc85096496 \h </w:instrText>
            </w:r>
            <w:r w:rsidR="00C45BB9">
              <w:rPr>
                <w:noProof/>
                <w:webHidden/>
              </w:rPr>
            </w:r>
            <w:r w:rsidR="00C45BB9">
              <w:rPr>
                <w:noProof/>
                <w:webHidden/>
              </w:rPr>
              <w:fldChar w:fldCharType="separate"/>
            </w:r>
            <w:r w:rsidR="00175E2D">
              <w:rPr>
                <w:noProof/>
                <w:webHidden/>
              </w:rPr>
              <w:t>13</w:t>
            </w:r>
            <w:r w:rsidR="00C45BB9">
              <w:rPr>
                <w:noProof/>
                <w:webHidden/>
              </w:rPr>
              <w:fldChar w:fldCharType="end"/>
            </w:r>
          </w:hyperlink>
        </w:p>
        <w:p w14:paraId="45BD255F" w14:textId="171012E7" w:rsidR="00C45BB9" w:rsidRDefault="00471689">
          <w:pPr>
            <w:pStyle w:val="Inhopg1"/>
            <w:tabs>
              <w:tab w:val="left" w:pos="440"/>
              <w:tab w:val="right" w:leader="dot" w:pos="9204"/>
            </w:tabs>
            <w:rPr>
              <w:rFonts w:eastAsiaTheme="minorEastAsia"/>
              <w:noProof/>
              <w:lang w:eastAsia="nl-NL"/>
            </w:rPr>
          </w:pPr>
          <w:hyperlink w:anchor="_Toc85096497" w:history="1">
            <w:r w:rsidR="00C45BB9" w:rsidRPr="00025BF1">
              <w:rPr>
                <w:rStyle w:val="Hyperlink"/>
                <w:noProof/>
                <w14:scene3d>
                  <w14:camera w14:prst="orthographicFront"/>
                  <w14:lightRig w14:rig="threePt" w14:dir="t">
                    <w14:rot w14:lat="0" w14:lon="0" w14:rev="0"/>
                  </w14:lightRig>
                </w14:scene3d>
              </w:rPr>
              <w:t>4.</w:t>
            </w:r>
            <w:r w:rsidR="00C45BB9">
              <w:rPr>
                <w:rFonts w:eastAsiaTheme="minorEastAsia"/>
                <w:noProof/>
                <w:lang w:eastAsia="nl-NL"/>
              </w:rPr>
              <w:tab/>
            </w:r>
            <w:r w:rsidR="00C45BB9" w:rsidRPr="00025BF1">
              <w:rPr>
                <w:rStyle w:val="Hyperlink"/>
                <w:noProof/>
              </w:rPr>
              <w:t>Uitwerking van de opdracht</w:t>
            </w:r>
            <w:r w:rsidR="00C45BB9">
              <w:rPr>
                <w:noProof/>
                <w:webHidden/>
              </w:rPr>
              <w:tab/>
            </w:r>
            <w:r w:rsidR="00C45BB9">
              <w:rPr>
                <w:noProof/>
                <w:webHidden/>
              </w:rPr>
              <w:fldChar w:fldCharType="begin"/>
            </w:r>
            <w:r w:rsidR="00C45BB9">
              <w:rPr>
                <w:noProof/>
                <w:webHidden/>
              </w:rPr>
              <w:instrText xml:space="preserve"> PAGEREF _Toc85096497 \h </w:instrText>
            </w:r>
            <w:r w:rsidR="00C45BB9">
              <w:rPr>
                <w:noProof/>
                <w:webHidden/>
              </w:rPr>
            </w:r>
            <w:r w:rsidR="00C45BB9">
              <w:rPr>
                <w:noProof/>
                <w:webHidden/>
              </w:rPr>
              <w:fldChar w:fldCharType="separate"/>
            </w:r>
            <w:r w:rsidR="00175E2D">
              <w:rPr>
                <w:noProof/>
                <w:webHidden/>
              </w:rPr>
              <w:t>15</w:t>
            </w:r>
            <w:r w:rsidR="00C45BB9">
              <w:rPr>
                <w:noProof/>
                <w:webHidden/>
              </w:rPr>
              <w:fldChar w:fldCharType="end"/>
            </w:r>
          </w:hyperlink>
        </w:p>
        <w:p w14:paraId="044F821C" w14:textId="69993395" w:rsidR="00C45BB9" w:rsidRDefault="00471689">
          <w:pPr>
            <w:pStyle w:val="Inhopg2"/>
            <w:tabs>
              <w:tab w:val="left" w:pos="880"/>
              <w:tab w:val="right" w:leader="dot" w:pos="9204"/>
            </w:tabs>
            <w:rPr>
              <w:rFonts w:eastAsiaTheme="minorEastAsia"/>
              <w:noProof/>
              <w:lang w:eastAsia="nl-NL"/>
            </w:rPr>
          </w:pPr>
          <w:hyperlink w:anchor="_Toc85096498" w:history="1">
            <w:r w:rsidR="00C45BB9" w:rsidRPr="00025BF1">
              <w:rPr>
                <w:rStyle w:val="Hyperlink"/>
                <w:noProof/>
                <w14:scene3d>
                  <w14:camera w14:prst="orthographicFront"/>
                  <w14:lightRig w14:rig="threePt" w14:dir="t">
                    <w14:rot w14:lat="0" w14:lon="0" w14:rev="0"/>
                  </w14:lightRig>
                </w14:scene3d>
              </w:rPr>
              <w:t>4.1</w:t>
            </w:r>
            <w:r w:rsidR="00C45BB9">
              <w:rPr>
                <w:rFonts w:eastAsiaTheme="minorEastAsia"/>
                <w:noProof/>
                <w:lang w:eastAsia="nl-NL"/>
              </w:rPr>
              <w:tab/>
            </w:r>
            <w:r w:rsidR="00C45BB9" w:rsidRPr="00025BF1">
              <w:rPr>
                <w:rStyle w:val="Hyperlink"/>
                <w:noProof/>
              </w:rPr>
              <w:t>Programma van eisen</w:t>
            </w:r>
            <w:r w:rsidR="00C45BB9">
              <w:rPr>
                <w:noProof/>
                <w:webHidden/>
              </w:rPr>
              <w:tab/>
            </w:r>
            <w:r w:rsidR="00C45BB9">
              <w:rPr>
                <w:noProof/>
                <w:webHidden/>
              </w:rPr>
              <w:fldChar w:fldCharType="begin"/>
            </w:r>
            <w:r w:rsidR="00C45BB9">
              <w:rPr>
                <w:noProof/>
                <w:webHidden/>
              </w:rPr>
              <w:instrText xml:space="preserve"> PAGEREF _Toc85096498 \h </w:instrText>
            </w:r>
            <w:r w:rsidR="00C45BB9">
              <w:rPr>
                <w:noProof/>
                <w:webHidden/>
              </w:rPr>
            </w:r>
            <w:r w:rsidR="00C45BB9">
              <w:rPr>
                <w:noProof/>
                <w:webHidden/>
              </w:rPr>
              <w:fldChar w:fldCharType="separate"/>
            </w:r>
            <w:r w:rsidR="00175E2D">
              <w:rPr>
                <w:noProof/>
                <w:webHidden/>
              </w:rPr>
              <w:t>15</w:t>
            </w:r>
            <w:r w:rsidR="00C45BB9">
              <w:rPr>
                <w:noProof/>
                <w:webHidden/>
              </w:rPr>
              <w:fldChar w:fldCharType="end"/>
            </w:r>
          </w:hyperlink>
        </w:p>
        <w:p w14:paraId="793F226B" w14:textId="45AAA54F" w:rsidR="00C45BB9" w:rsidRDefault="00471689">
          <w:pPr>
            <w:pStyle w:val="Inhopg2"/>
            <w:tabs>
              <w:tab w:val="left" w:pos="880"/>
              <w:tab w:val="right" w:leader="dot" w:pos="9204"/>
            </w:tabs>
            <w:rPr>
              <w:rFonts w:eastAsiaTheme="minorEastAsia"/>
              <w:noProof/>
              <w:lang w:eastAsia="nl-NL"/>
            </w:rPr>
          </w:pPr>
          <w:hyperlink w:anchor="_Toc85096499" w:history="1">
            <w:r w:rsidR="00C45BB9" w:rsidRPr="00025BF1">
              <w:rPr>
                <w:rStyle w:val="Hyperlink"/>
                <w:noProof/>
                <w14:scene3d>
                  <w14:camera w14:prst="orthographicFront"/>
                  <w14:lightRig w14:rig="threePt" w14:dir="t">
                    <w14:rot w14:lat="0" w14:lon="0" w14:rev="0"/>
                  </w14:lightRig>
                </w14:scene3d>
              </w:rPr>
              <w:t>4.2</w:t>
            </w:r>
            <w:r w:rsidR="00C45BB9">
              <w:rPr>
                <w:rFonts w:eastAsiaTheme="minorEastAsia"/>
                <w:noProof/>
                <w:lang w:eastAsia="nl-NL"/>
              </w:rPr>
              <w:tab/>
            </w:r>
            <w:r w:rsidR="00C45BB9" w:rsidRPr="00025BF1">
              <w:rPr>
                <w:rStyle w:val="Hyperlink"/>
                <w:noProof/>
              </w:rPr>
              <w:t>Programma van wensen</w:t>
            </w:r>
            <w:r w:rsidR="00C45BB9">
              <w:rPr>
                <w:noProof/>
                <w:webHidden/>
              </w:rPr>
              <w:tab/>
            </w:r>
            <w:r w:rsidR="00C45BB9">
              <w:rPr>
                <w:noProof/>
                <w:webHidden/>
              </w:rPr>
              <w:fldChar w:fldCharType="begin"/>
            </w:r>
            <w:r w:rsidR="00C45BB9">
              <w:rPr>
                <w:noProof/>
                <w:webHidden/>
              </w:rPr>
              <w:instrText xml:space="preserve"> PAGEREF _Toc85096499 \h </w:instrText>
            </w:r>
            <w:r w:rsidR="00C45BB9">
              <w:rPr>
                <w:noProof/>
                <w:webHidden/>
              </w:rPr>
            </w:r>
            <w:r w:rsidR="00C45BB9">
              <w:rPr>
                <w:noProof/>
                <w:webHidden/>
              </w:rPr>
              <w:fldChar w:fldCharType="separate"/>
            </w:r>
            <w:r w:rsidR="00175E2D">
              <w:rPr>
                <w:noProof/>
                <w:webHidden/>
              </w:rPr>
              <w:t>15</w:t>
            </w:r>
            <w:r w:rsidR="00C45BB9">
              <w:rPr>
                <w:noProof/>
                <w:webHidden/>
              </w:rPr>
              <w:fldChar w:fldCharType="end"/>
            </w:r>
          </w:hyperlink>
        </w:p>
        <w:p w14:paraId="06185032" w14:textId="69842018" w:rsidR="00C45BB9" w:rsidRDefault="00471689">
          <w:pPr>
            <w:pStyle w:val="Inhopg2"/>
            <w:tabs>
              <w:tab w:val="left" w:pos="880"/>
              <w:tab w:val="right" w:leader="dot" w:pos="9204"/>
            </w:tabs>
            <w:rPr>
              <w:rFonts w:eastAsiaTheme="minorEastAsia"/>
              <w:noProof/>
              <w:lang w:eastAsia="nl-NL"/>
            </w:rPr>
          </w:pPr>
          <w:hyperlink w:anchor="_Toc85096500" w:history="1">
            <w:r w:rsidR="00C45BB9" w:rsidRPr="00025BF1">
              <w:rPr>
                <w:rStyle w:val="Hyperlink"/>
                <w:noProof/>
                <w14:scene3d>
                  <w14:camera w14:prst="orthographicFront"/>
                  <w14:lightRig w14:rig="threePt" w14:dir="t">
                    <w14:rot w14:lat="0" w14:lon="0" w14:rev="0"/>
                  </w14:lightRig>
                </w14:scene3d>
              </w:rPr>
              <w:t>4.3</w:t>
            </w:r>
            <w:r w:rsidR="00C45BB9">
              <w:rPr>
                <w:rFonts w:eastAsiaTheme="minorEastAsia"/>
                <w:noProof/>
                <w:lang w:eastAsia="nl-NL"/>
              </w:rPr>
              <w:tab/>
            </w:r>
            <w:r w:rsidR="00C45BB9" w:rsidRPr="00025BF1">
              <w:rPr>
                <w:rStyle w:val="Hyperlink"/>
                <w:noProof/>
              </w:rPr>
              <w:t>Prijs</w:t>
            </w:r>
            <w:r w:rsidR="00C45BB9">
              <w:rPr>
                <w:noProof/>
                <w:webHidden/>
              </w:rPr>
              <w:tab/>
            </w:r>
            <w:r w:rsidR="00C45BB9">
              <w:rPr>
                <w:noProof/>
                <w:webHidden/>
              </w:rPr>
              <w:fldChar w:fldCharType="begin"/>
            </w:r>
            <w:r w:rsidR="00C45BB9">
              <w:rPr>
                <w:noProof/>
                <w:webHidden/>
              </w:rPr>
              <w:instrText xml:space="preserve"> PAGEREF _Toc85096500 \h </w:instrText>
            </w:r>
            <w:r w:rsidR="00C45BB9">
              <w:rPr>
                <w:noProof/>
                <w:webHidden/>
              </w:rPr>
            </w:r>
            <w:r w:rsidR="00C45BB9">
              <w:rPr>
                <w:noProof/>
                <w:webHidden/>
              </w:rPr>
              <w:fldChar w:fldCharType="separate"/>
            </w:r>
            <w:r w:rsidR="00175E2D">
              <w:rPr>
                <w:noProof/>
                <w:webHidden/>
              </w:rPr>
              <w:t>15</w:t>
            </w:r>
            <w:r w:rsidR="00C45BB9">
              <w:rPr>
                <w:noProof/>
                <w:webHidden/>
              </w:rPr>
              <w:fldChar w:fldCharType="end"/>
            </w:r>
          </w:hyperlink>
        </w:p>
        <w:p w14:paraId="6DC9423D" w14:textId="2633C050" w:rsidR="00C45BB9" w:rsidRDefault="00471689">
          <w:pPr>
            <w:pStyle w:val="Inhopg1"/>
            <w:tabs>
              <w:tab w:val="left" w:pos="440"/>
              <w:tab w:val="right" w:leader="dot" w:pos="9204"/>
            </w:tabs>
            <w:rPr>
              <w:rFonts w:eastAsiaTheme="minorEastAsia"/>
              <w:noProof/>
              <w:lang w:eastAsia="nl-NL"/>
            </w:rPr>
          </w:pPr>
          <w:hyperlink w:anchor="_Toc85096501" w:history="1">
            <w:r w:rsidR="00C45BB9" w:rsidRPr="00025BF1">
              <w:rPr>
                <w:rStyle w:val="Hyperlink"/>
                <w:noProof/>
                <w14:scene3d>
                  <w14:camera w14:prst="orthographicFront"/>
                  <w14:lightRig w14:rig="threePt" w14:dir="t">
                    <w14:rot w14:lat="0" w14:lon="0" w14:rev="0"/>
                  </w14:lightRig>
                </w14:scene3d>
              </w:rPr>
              <w:t>5.</w:t>
            </w:r>
            <w:r w:rsidR="00C45BB9">
              <w:rPr>
                <w:rFonts w:eastAsiaTheme="minorEastAsia"/>
                <w:noProof/>
                <w:lang w:eastAsia="nl-NL"/>
              </w:rPr>
              <w:tab/>
            </w:r>
            <w:r w:rsidR="00C45BB9" w:rsidRPr="00025BF1">
              <w:rPr>
                <w:rStyle w:val="Hyperlink"/>
                <w:noProof/>
              </w:rPr>
              <w:t>De aanbestedingsprocedure en inschrijvingsvoorwaarden</w:t>
            </w:r>
            <w:r w:rsidR="00C45BB9">
              <w:rPr>
                <w:noProof/>
                <w:webHidden/>
              </w:rPr>
              <w:tab/>
            </w:r>
            <w:r w:rsidR="00C45BB9">
              <w:rPr>
                <w:noProof/>
                <w:webHidden/>
              </w:rPr>
              <w:fldChar w:fldCharType="begin"/>
            </w:r>
            <w:r w:rsidR="00C45BB9">
              <w:rPr>
                <w:noProof/>
                <w:webHidden/>
              </w:rPr>
              <w:instrText xml:space="preserve"> PAGEREF _Toc85096501 \h </w:instrText>
            </w:r>
            <w:r w:rsidR="00C45BB9">
              <w:rPr>
                <w:noProof/>
                <w:webHidden/>
              </w:rPr>
            </w:r>
            <w:r w:rsidR="00C45BB9">
              <w:rPr>
                <w:noProof/>
                <w:webHidden/>
              </w:rPr>
              <w:fldChar w:fldCharType="separate"/>
            </w:r>
            <w:r w:rsidR="00175E2D">
              <w:rPr>
                <w:noProof/>
                <w:webHidden/>
              </w:rPr>
              <w:t>17</w:t>
            </w:r>
            <w:r w:rsidR="00C45BB9">
              <w:rPr>
                <w:noProof/>
                <w:webHidden/>
              </w:rPr>
              <w:fldChar w:fldCharType="end"/>
            </w:r>
          </w:hyperlink>
        </w:p>
        <w:p w14:paraId="5CFF0137" w14:textId="1210DEFF" w:rsidR="00C45BB9" w:rsidRDefault="00471689">
          <w:pPr>
            <w:pStyle w:val="Inhopg2"/>
            <w:tabs>
              <w:tab w:val="left" w:pos="880"/>
              <w:tab w:val="right" w:leader="dot" w:pos="9204"/>
            </w:tabs>
            <w:rPr>
              <w:rFonts w:eastAsiaTheme="minorEastAsia"/>
              <w:noProof/>
              <w:lang w:eastAsia="nl-NL"/>
            </w:rPr>
          </w:pPr>
          <w:hyperlink w:anchor="_Toc85096502" w:history="1">
            <w:r w:rsidR="00C45BB9" w:rsidRPr="00025BF1">
              <w:rPr>
                <w:rStyle w:val="Hyperlink"/>
                <w:noProof/>
                <w14:scene3d>
                  <w14:camera w14:prst="orthographicFront"/>
                  <w14:lightRig w14:rig="threePt" w14:dir="t">
                    <w14:rot w14:lat="0" w14:lon="0" w14:rev="0"/>
                  </w14:lightRig>
                </w14:scene3d>
              </w:rPr>
              <w:t>5.1</w:t>
            </w:r>
            <w:r w:rsidR="00C45BB9">
              <w:rPr>
                <w:rFonts w:eastAsiaTheme="minorEastAsia"/>
                <w:noProof/>
                <w:lang w:eastAsia="nl-NL"/>
              </w:rPr>
              <w:tab/>
            </w:r>
            <w:r w:rsidR="00C45BB9" w:rsidRPr="00025BF1">
              <w:rPr>
                <w:rStyle w:val="Hyperlink"/>
                <w:noProof/>
              </w:rPr>
              <w:t>Toepasselijke wetgeving</w:t>
            </w:r>
            <w:r w:rsidR="00C45BB9">
              <w:rPr>
                <w:noProof/>
                <w:webHidden/>
              </w:rPr>
              <w:tab/>
            </w:r>
            <w:r w:rsidR="00C45BB9">
              <w:rPr>
                <w:noProof/>
                <w:webHidden/>
              </w:rPr>
              <w:fldChar w:fldCharType="begin"/>
            </w:r>
            <w:r w:rsidR="00C45BB9">
              <w:rPr>
                <w:noProof/>
                <w:webHidden/>
              </w:rPr>
              <w:instrText xml:space="preserve"> PAGEREF _Toc85096502 \h </w:instrText>
            </w:r>
            <w:r w:rsidR="00C45BB9">
              <w:rPr>
                <w:noProof/>
                <w:webHidden/>
              </w:rPr>
            </w:r>
            <w:r w:rsidR="00C45BB9">
              <w:rPr>
                <w:noProof/>
                <w:webHidden/>
              </w:rPr>
              <w:fldChar w:fldCharType="separate"/>
            </w:r>
            <w:r w:rsidR="00175E2D">
              <w:rPr>
                <w:noProof/>
                <w:webHidden/>
              </w:rPr>
              <w:t>17</w:t>
            </w:r>
            <w:r w:rsidR="00C45BB9">
              <w:rPr>
                <w:noProof/>
                <w:webHidden/>
              </w:rPr>
              <w:fldChar w:fldCharType="end"/>
            </w:r>
          </w:hyperlink>
        </w:p>
        <w:p w14:paraId="3DDE79EA" w14:textId="5092F8A8" w:rsidR="00C45BB9" w:rsidRDefault="00471689">
          <w:pPr>
            <w:pStyle w:val="Inhopg2"/>
            <w:tabs>
              <w:tab w:val="left" w:pos="880"/>
              <w:tab w:val="right" w:leader="dot" w:pos="9204"/>
            </w:tabs>
            <w:rPr>
              <w:rFonts w:eastAsiaTheme="minorEastAsia"/>
              <w:noProof/>
              <w:lang w:eastAsia="nl-NL"/>
            </w:rPr>
          </w:pPr>
          <w:hyperlink w:anchor="_Toc85096503" w:history="1">
            <w:r w:rsidR="00C45BB9" w:rsidRPr="00025BF1">
              <w:rPr>
                <w:rStyle w:val="Hyperlink"/>
                <w:noProof/>
                <w14:scene3d>
                  <w14:camera w14:prst="orthographicFront"/>
                  <w14:lightRig w14:rig="threePt" w14:dir="t">
                    <w14:rot w14:lat="0" w14:lon="0" w14:rev="0"/>
                  </w14:lightRig>
                </w14:scene3d>
              </w:rPr>
              <w:t>5.2</w:t>
            </w:r>
            <w:r w:rsidR="00C45BB9">
              <w:rPr>
                <w:rFonts w:eastAsiaTheme="minorEastAsia"/>
                <w:noProof/>
                <w:lang w:eastAsia="nl-NL"/>
              </w:rPr>
              <w:tab/>
            </w:r>
            <w:r w:rsidR="00C45BB9" w:rsidRPr="00025BF1">
              <w:rPr>
                <w:rStyle w:val="Hyperlink"/>
                <w:noProof/>
              </w:rPr>
              <w:t>Toepasselijke procedure</w:t>
            </w:r>
            <w:r w:rsidR="00C45BB9">
              <w:rPr>
                <w:noProof/>
                <w:webHidden/>
              </w:rPr>
              <w:tab/>
            </w:r>
            <w:r w:rsidR="00C45BB9">
              <w:rPr>
                <w:noProof/>
                <w:webHidden/>
              </w:rPr>
              <w:fldChar w:fldCharType="begin"/>
            </w:r>
            <w:r w:rsidR="00C45BB9">
              <w:rPr>
                <w:noProof/>
                <w:webHidden/>
              </w:rPr>
              <w:instrText xml:space="preserve"> PAGEREF _Toc85096503 \h </w:instrText>
            </w:r>
            <w:r w:rsidR="00C45BB9">
              <w:rPr>
                <w:noProof/>
                <w:webHidden/>
              </w:rPr>
            </w:r>
            <w:r w:rsidR="00C45BB9">
              <w:rPr>
                <w:noProof/>
                <w:webHidden/>
              </w:rPr>
              <w:fldChar w:fldCharType="separate"/>
            </w:r>
            <w:r w:rsidR="00175E2D">
              <w:rPr>
                <w:noProof/>
                <w:webHidden/>
              </w:rPr>
              <w:t>17</w:t>
            </w:r>
            <w:r w:rsidR="00C45BB9">
              <w:rPr>
                <w:noProof/>
                <w:webHidden/>
              </w:rPr>
              <w:fldChar w:fldCharType="end"/>
            </w:r>
          </w:hyperlink>
        </w:p>
        <w:p w14:paraId="1AF7E52B" w14:textId="67A47699" w:rsidR="00C45BB9" w:rsidRDefault="00471689">
          <w:pPr>
            <w:pStyle w:val="Inhopg2"/>
            <w:tabs>
              <w:tab w:val="left" w:pos="880"/>
              <w:tab w:val="right" w:leader="dot" w:pos="9204"/>
            </w:tabs>
            <w:rPr>
              <w:rFonts w:eastAsiaTheme="minorEastAsia"/>
              <w:noProof/>
              <w:lang w:eastAsia="nl-NL"/>
            </w:rPr>
          </w:pPr>
          <w:hyperlink w:anchor="_Toc85096504" w:history="1">
            <w:r w:rsidR="00C45BB9" w:rsidRPr="00025BF1">
              <w:rPr>
                <w:rStyle w:val="Hyperlink"/>
                <w:noProof/>
                <w14:scene3d>
                  <w14:camera w14:prst="orthographicFront"/>
                  <w14:lightRig w14:rig="threePt" w14:dir="t">
                    <w14:rot w14:lat="0" w14:lon="0" w14:rev="0"/>
                  </w14:lightRig>
                </w14:scene3d>
              </w:rPr>
              <w:t>5.3</w:t>
            </w:r>
            <w:r w:rsidR="00C45BB9">
              <w:rPr>
                <w:rFonts w:eastAsiaTheme="minorEastAsia"/>
                <w:noProof/>
                <w:lang w:eastAsia="nl-NL"/>
              </w:rPr>
              <w:tab/>
            </w:r>
            <w:r w:rsidR="00C45BB9" w:rsidRPr="00025BF1">
              <w:rPr>
                <w:rStyle w:val="Hyperlink"/>
                <w:noProof/>
              </w:rPr>
              <w:t>Gunningscriterium</w:t>
            </w:r>
            <w:r w:rsidR="00C45BB9">
              <w:rPr>
                <w:noProof/>
                <w:webHidden/>
              </w:rPr>
              <w:tab/>
            </w:r>
            <w:r w:rsidR="00C45BB9">
              <w:rPr>
                <w:noProof/>
                <w:webHidden/>
              </w:rPr>
              <w:fldChar w:fldCharType="begin"/>
            </w:r>
            <w:r w:rsidR="00C45BB9">
              <w:rPr>
                <w:noProof/>
                <w:webHidden/>
              </w:rPr>
              <w:instrText xml:space="preserve"> PAGEREF _Toc85096504 \h </w:instrText>
            </w:r>
            <w:r w:rsidR="00C45BB9">
              <w:rPr>
                <w:noProof/>
                <w:webHidden/>
              </w:rPr>
            </w:r>
            <w:r w:rsidR="00C45BB9">
              <w:rPr>
                <w:noProof/>
                <w:webHidden/>
              </w:rPr>
              <w:fldChar w:fldCharType="separate"/>
            </w:r>
            <w:r w:rsidR="00175E2D">
              <w:rPr>
                <w:noProof/>
                <w:webHidden/>
              </w:rPr>
              <w:t>17</w:t>
            </w:r>
            <w:r w:rsidR="00C45BB9">
              <w:rPr>
                <w:noProof/>
                <w:webHidden/>
              </w:rPr>
              <w:fldChar w:fldCharType="end"/>
            </w:r>
          </w:hyperlink>
        </w:p>
        <w:p w14:paraId="331F7053" w14:textId="1EF2CEBB" w:rsidR="00C45BB9" w:rsidRDefault="00471689">
          <w:pPr>
            <w:pStyle w:val="Inhopg2"/>
            <w:tabs>
              <w:tab w:val="left" w:pos="880"/>
              <w:tab w:val="right" w:leader="dot" w:pos="9204"/>
            </w:tabs>
            <w:rPr>
              <w:rFonts w:eastAsiaTheme="minorEastAsia"/>
              <w:noProof/>
              <w:lang w:eastAsia="nl-NL"/>
            </w:rPr>
          </w:pPr>
          <w:hyperlink w:anchor="_Toc85096505" w:history="1">
            <w:r w:rsidR="00C45BB9" w:rsidRPr="00025BF1">
              <w:rPr>
                <w:rStyle w:val="Hyperlink"/>
                <w:noProof/>
                <w14:scene3d>
                  <w14:camera w14:prst="orthographicFront"/>
                  <w14:lightRig w14:rig="threePt" w14:dir="t">
                    <w14:rot w14:lat="0" w14:lon="0" w14:rev="0"/>
                  </w14:lightRig>
                </w14:scene3d>
              </w:rPr>
              <w:t>5.4</w:t>
            </w:r>
            <w:r w:rsidR="00C45BB9">
              <w:rPr>
                <w:rFonts w:eastAsiaTheme="minorEastAsia"/>
                <w:noProof/>
                <w:lang w:eastAsia="nl-NL"/>
              </w:rPr>
              <w:tab/>
            </w:r>
            <w:r w:rsidR="00C45BB9" w:rsidRPr="00025BF1">
              <w:rPr>
                <w:rStyle w:val="Hyperlink"/>
                <w:noProof/>
              </w:rPr>
              <w:t>Niet Nederlandse inschrijvers</w:t>
            </w:r>
            <w:r w:rsidR="00C45BB9">
              <w:rPr>
                <w:noProof/>
                <w:webHidden/>
              </w:rPr>
              <w:tab/>
            </w:r>
            <w:r w:rsidR="00C45BB9">
              <w:rPr>
                <w:noProof/>
                <w:webHidden/>
              </w:rPr>
              <w:fldChar w:fldCharType="begin"/>
            </w:r>
            <w:r w:rsidR="00C45BB9">
              <w:rPr>
                <w:noProof/>
                <w:webHidden/>
              </w:rPr>
              <w:instrText xml:space="preserve"> PAGEREF _Toc85096505 \h </w:instrText>
            </w:r>
            <w:r w:rsidR="00C45BB9">
              <w:rPr>
                <w:noProof/>
                <w:webHidden/>
              </w:rPr>
            </w:r>
            <w:r w:rsidR="00C45BB9">
              <w:rPr>
                <w:noProof/>
                <w:webHidden/>
              </w:rPr>
              <w:fldChar w:fldCharType="separate"/>
            </w:r>
            <w:r w:rsidR="00175E2D">
              <w:rPr>
                <w:noProof/>
                <w:webHidden/>
              </w:rPr>
              <w:t>17</w:t>
            </w:r>
            <w:r w:rsidR="00C45BB9">
              <w:rPr>
                <w:noProof/>
                <w:webHidden/>
              </w:rPr>
              <w:fldChar w:fldCharType="end"/>
            </w:r>
          </w:hyperlink>
        </w:p>
        <w:p w14:paraId="5824E17D" w14:textId="49840DDD" w:rsidR="00C45BB9" w:rsidRDefault="00471689">
          <w:pPr>
            <w:pStyle w:val="Inhopg2"/>
            <w:tabs>
              <w:tab w:val="left" w:pos="880"/>
              <w:tab w:val="right" w:leader="dot" w:pos="9204"/>
            </w:tabs>
            <w:rPr>
              <w:rFonts w:eastAsiaTheme="minorEastAsia"/>
              <w:noProof/>
              <w:lang w:eastAsia="nl-NL"/>
            </w:rPr>
          </w:pPr>
          <w:hyperlink w:anchor="_Toc85096506" w:history="1">
            <w:r w:rsidR="00C45BB9" w:rsidRPr="00025BF1">
              <w:rPr>
                <w:rStyle w:val="Hyperlink"/>
                <w:noProof/>
                <w14:scene3d>
                  <w14:camera w14:prst="orthographicFront"/>
                  <w14:lightRig w14:rig="threePt" w14:dir="t">
                    <w14:rot w14:lat="0" w14:lon="0" w14:rev="0"/>
                  </w14:lightRig>
                </w14:scene3d>
              </w:rPr>
              <w:t>5.5</w:t>
            </w:r>
            <w:r w:rsidR="00C45BB9">
              <w:rPr>
                <w:rFonts w:eastAsiaTheme="minorEastAsia"/>
                <w:noProof/>
                <w:lang w:eastAsia="nl-NL"/>
              </w:rPr>
              <w:tab/>
            </w:r>
            <w:r w:rsidR="00C45BB9" w:rsidRPr="00025BF1">
              <w:rPr>
                <w:rStyle w:val="Hyperlink"/>
                <w:noProof/>
              </w:rPr>
              <w:t>Combinaties en onderaanneming</w:t>
            </w:r>
            <w:r w:rsidR="00C45BB9">
              <w:rPr>
                <w:noProof/>
                <w:webHidden/>
              </w:rPr>
              <w:tab/>
            </w:r>
            <w:r w:rsidR="00C45BB9">
              <w:rPr>
                <w:noProof/>
                <w:webHidden/>
              </w:rPr>
              <w:fldChar w:fldCharType="begin"/>
            </w:r>
            <w:r w:rsidR="00C45BB9">
              <w:rPr>
                <w:noProof/>
                <w:webHidden/>
              </w:rPr>
              <w:instrText xml:space="preserve"> PAGEREF _Toc85096506 \h </w:instrText>
            </w:r>
            <w:r w:rsidR="00C45BB9">
              <w:rPr>
                <w:noProof/>
                <w:webHidden/>
              </w:rPr>
            </w:r>
            <w:r w:rsidR="00C45BB9">
              <w:rPr>
                <w:noProof/>
                <w:webHidden/>
              </w:rPr>
              <w:fldChar w:fldCharType="separate"/>
            </w:r>
            <w:r w:rsidR="00175E2D">
              <w:rPr>
                <w:noProof/>
                <w:webHidden/>
              </w:rPr>
              <w:t>17</w:t>
            </w:r>
            <w:r w:rsidR="00C45BB9">
              <w:rPr>
                <w:noProof/>
                <w:webHidden/>
              </w:rPr>
              <w:fldChar w:fldCharType="end"/>
            </w:r>
          </w:hyperlink>
        </w:p>
        <w:p w14:paraId="19EB613D" w14:textId="34ED808B" w:rsidR="00C45BB9" w:rsidRDefault="00471689">
          <w:pPr>
            <w:pStyle w:val="Inhopg2"/>
            <w:tabs>
              <w:tab w:val="left" w:pos="880"/>
              <w:tab w:val="right" w:leader="dot" w:pos="9204"/>
            </w:tabs>
            <w:rPr>
              <w:rFonts w:eastAsiaTheme="minorEastAsia"/>
              <w:noProof/>
              <w:lang w:eastAsia="nl-NL"/>
            </w:rPr>
          </w:pPr>
          <w:hyperlink w:anchor="_Toc85096507" w:history="1">
            <w:r w:rsidR="00C45BB9" w:rsidRPr="00025BF1">
              <w:rPr>
                <w:rStyle w:val="Hyperlink"/>
                <w:noProof/>
                <w14:scene3d>
                  <w14:camera w14:prst="orthographicFront"/>
                  <w14:lightRig w14:rig="threePt" w14:dir="t">
                    <w14:rot w14:lat="0" w14:lon="0" w14:rev="0"/>
                  </w14:lightRig>
                </w14:scene3d>
              </w:rPr>
              <w:t>5.6</w:t>
            </w:r>
            <w:r w:rsidR="00C45BB9">
              <w:rPr>
                <w:rFonts w:eastAsiaTheme="minorEastAsia"/>
                <w:noProof/>
                <w:lang w:eastAsia="nl-NL"/>
              </w:rPr>
              <w:tab/>
            </w:r>
            <w:r w:rsidR="00C45BB9" w:rsidRPr="00025BF1">
              <w:rPr>
                <w:rStyle w:val="Hyperlink"/>
                <w:noProof/>
              </w:rPr>
              <w:t>Voorbehoud</w:t>
            </w:r>
            <w:r w:rsidR="00C45BB9">
              <w:rPr>
                <w:noProof/>
                <w:webHidden/>
              </w:rPr>
              <w:tab/>
            </w:r>
            <w:r w:rsidR="00C45BB9">
              <w:rPr>
                <w:noProof/>
                <w:webHidden/>
              </w:rPr>
              <w:fldChar w:fldCharType="begin"/>
            </w:r>
            <w:r w:rsidR="00C45BB9">
              <w:rPr>
                <w:noProof/>
                <w:webHidden/>
              </w:rPr>
              <w:instrText xml:space="preserve"> PAGEREF _Toc85096507 \h </w:instrText>
            </w:r>
            <w:r w:rsidR="00C45BB9">
              <w:rPr>
                <w:noProof/>
                <w:webHidden/>
              </w:rPr>
            </w:r>
            <w:r w:rsidR="00C45BB9">
              <w:rPr>
                <w:noProof/>
                <w:webHidden/>
              </w:rPr>
              <w:fldChar w:fldCharType="separate"/>
            </w:r>
            <w:r w:rsidR="00175E2D">
              <w:rPr>
                <w:noProof/>
                <w:webHidden/>
              </w:rPr>
              <w:t>18</w:t>
            </w:r>
            <w:r w:rsidR="00C45BB9">
              <w:rPr>
                <w:noProof/>
                <w:webHidden/>
              </w:rPr>
              <w:fldChar w:fldCharType="end"/>
            </w:r>
          </w:hyperlink>
        </w:p>
        <w:p w14:paraId="75FE190E" w14:textId="590FCE59" w:rsidR="00C45BB9" w:rsidRDefault="00471689">
          <w:pPr>
            <w:pStyle w:val="Inhopg2"/>
            <w:tabs>
              <w:tab w:val="left" w:pos="880"/>
              <w:tab w:val="right" w:leader="dot" w:pos="9204"/>
            </w:tabs>
            <w:rPr>
              <w:rFonts w:eastAsiaTheme="minorEastAsia"/>
              <w:noProof/>
              <w:lang w:eastAsia="nl-NL"/>
            </w:rPr>
          </w:pPr>
          <w:hyperlink w:anchor="_Toc85096508" w:history="1">
            <w:r w:rsidR="00C45BB9" w:rsidRPr="00025BF1">
              <w:rPr>
                <w:rStyle w:val="Hyperlink"/>
                <w:noProof/>
                <w14:scene3d>
                  <w14:camera w14:prst="orthographicFront"/>
                  <w14:lightRig w14:rig="threePt" w14:dir="t">
                    <w14:rot w14:lat="0" w14:lon="0" w14:rev="0"/>
                  </w14:lightRig>
                </w14:scene3d>
              </w:rPr>
              <w:t>5.7</w:t>
            </w:r>
            <w:r w:rsidR="00C45BB9">
              <w:rPr>
                <w:rFonts w:eastAsiaTheme="minorEastAsia"/>
                <w:noProof/>
                <w:lang w:eastAsia="nl-NL"/>
              </w:rPr>
              <w:tab/>
            </w:r>
            <w:r w:rsidR="00C45BB9" w:rsidRPr="00025BF1">
              <w:rPr>
                <w:rStyle w:val="Hyperlink"/>
                <w:noProof/>
              </w:rPr>
              <w:t>Inschrijfkosten</w:t>
            </w:r>
            <w:r w:rsidR="00C45BB9">
              <w:rPr>
                <w:noProof/>
                <w:webHidden/>
              </w:rPr>
              <w:tab/>
            </w:r>
            <w:r w:rsidR="00C45BB9">
              <w:rPr>
                <w:noProof/>
                <w:webHidden/>
              </w:rPr>
              <w:fldChar w:fldCharType="begin"/>
            </w:r>
            <w:r w:rsidR="00C45BB9">
              <w:rPr>
                <w:noProof/>
                <w:webHidden/>
              </w:rPr>
              <w:instrText xml:space="preserve"> PAGEREF _Toc85096508 \h </w:instrText>
            </w:r>
            <w:r w:rsidR="00C45BB9">
              <w:rPr>
                <w:noProof/>
                <w:webHidden/>
              </w:rPr>
            </w:r>
            <w:r w:rsidR="00C45BB9">
              <w:rPr>
                <w:noProof/>
                <w:webHidden/>
              </w:rPr>
              <w:fldChar w:fldCharType="separate"/>
            </w:r>
            <w:r w:rsidR="00175E2D">
              <w:rPr>
                <w:noProof/>
                <w:webHidden/>
              </w:rPr>
              <w:t>18</w:t>
            </w:r>
            <w:r w:rsidR="00C45BB9">
              <w:rPr>
                <w:noProof/>
                <w:webHidden/>
              </w:rPr>
              <w:fldChar w:fldCharType="end"/>
            </w:r>
          </w:hyperlink>
        </w:p>
        <w:p w14:paraId="30141B42" w14:textId="23A27BB9" w:rsidR="00C45BB9" w:rsidRDefault="00471689">
          <w:pPr>
            <w:pStyle w:val="Inhopg2"/>
            <w:tabs>
              <w:tab w:val="left" w:pos="880"/>
              <w:tab w:val="right" w:leader="dot" w:pos="9204"/>
            </w:tabs>
            <w:rPr>
              <w:rFonts w:eastAsiaTheme="minorEastAsia"/>
              <w:noProof/>
              <w:lang w:eastAsia="nl-NL"/>
            </w:rPr>
          </w:pPr>
          <w:hyperlink w:anchor="_Toc85096509" w:history="1">
            <w:r w:rsidR="00C45BB9" w:rsidRPr="00025BF1">
              <w:rPr>
                <w:rStyle w:val="Hyperlink"/>
                <w:noProof/>
                <w14:scene3d>
                  <w14:camera w14:prst="orthographicFront"/>
                  <w14:lightRig w14:rig="threePt" w14:dir="t">
                    <w14:rot w14:lat="0" w14:lon="0" w14:rev="0"/>
                  </w14:lightRig>
                </w14:scene3d>
              </w:rPr>
              <w:t>5.8</w:t>
            </w:r>
            <w:r w:rsidR="00C45BB9">
              <w:rPr>
                <w:rFonts w:eastAsiaTheme="minorEastAsia"/>
                <w:noProof/>
                <w:lang w:eastAsia="nl-NL"/>
              </w:rPr>
              <w:tab/>
            </w:r>
            <w:r w:rsidR="00C45BB9" w:rsidRPr="00025BF1">
              <w:rPr>
                <w:rStyle w:val="Hyperlink"/>
                <w:noProof/>
              </w:rPr>
              <w:t>Vertrouwelijkheid</w:t>
            </w:r>
            <w:r w:rsidR="00C45BB9">
              <w:rPr>
                <w:noProof/>
                <w:webHidden/>
              </w:rPr>
              <w:tab/>
            </w:r>
            <w:r w:rsidR="00C45BB9">
              <w:rPr>
                <w:noProof/>
                <w:webHidden/>
              </w:rPr>
              <w:fldChar w:fldCharType="begin"/>
            </w:r>
            <w:r w:rsidR="00C45BB9">
              <w:rPr>
                <w:noProof/>
                <w:webHidden/>
              </w:rPr>
              <w:instrText xml:space="preserve"> PAGEREF _Toc85096509 \h </w:instrText>
            </w:r>
            <w:r w:rsidR="00C45BB9">
              <w:rPr>
                <w:noProof/>
                <w:webHidden/>
              </w:rPr>
            </w:r>
            <w:r w:rsidR="00C45BB9">
              <w:rPr>
                <w:noProof/>
                <w:webHidden/>
              </w:rPr>
              <w:fldChar w:fldCharType="separate"/>
            </w:r>
            <w:r w:rsidR="00175E2D">
              <w:rPr>
                <w:noProof/>
                <w:webHidden/>
              </w:rPr>
              <w:t>18</w:t>
            </w:r>
            <w:r w:rsidR="00C45BB9">
              <w:rPr>
                <w:noProof/>
                <w:webHidden/>
              </w:rPr>
              <w:fldChar w:fldCharType="end"/>
            </w:r>
          </w:hyperlink>
        </w:p>
        <w:p w14:paraId="0E667F7B" w14:textId="31C36642" w:rsidR="00C45BB9" w:rsidRDefault="00471689">
          <w:pPr>
            <w:pStyle w:val="Inhopg2"/>
            <w:tabs>
              <w:tab w:val="left" w:pos="880"/>
              <w:tab w:val="right" w:leader="dot" w:pos="9204"/>
            </w:tabs>
            <w:rPr>
              <w:rFonts w:eastAsiaTheme="minorEastAsia"/>
              <w:noProof/>
              <w:lang w:eastAsia="nl-NL"/>
            </w:rPr>
          </w:pPr>
          <w:hyperlink w:anchor="_Toc85096510" w:history="1">
            <w:r w:rsidR="00C45BB9" w:rsidRPr="00025BF1">
              <w:rPr>
                <w:rStyle w:val="Hyperlink"/>
                <w:noProof/>
                <w14:scene3d>
                  <w14:camera w14:prst="orthographicFront"/>
                  <w14:lightRig w14:rig="threePt" w14:dir="t">
                    <w14:rot w14:lat="0" w14:lon="0" w14:rev="0"/>
                  </w14:lightRig>
                </w14:scene3d>
              </w:rPr>
              <w:t>5.9</w:t>
            </w:r>
            <w:r w:rsidR="00C45BB9">
              <w:rPr>
                <w:rFonts w:eastAsiaTheme="minorEastAsia"/>
                <w:noProof/>
                <w:lang w:eastAsia="nl-NL"/>
              </w:rPr>
              <w:tab/>
            </w:r>
            <w:r w:rsidR="00C45BB9" w:rsidRPr="00025BF1">
              <w:rPr>
                <w:rStyle w:val="Hyperlink"/>
                <w:noProof/>
              </w:rPr>
              <w:t>Gestanddoening</w:t>
            </w:r>
            <w:r w:rsidR="00C45BB9">
              <w:rPr>
                <w:noProof/>
                <w:webHidden/>
              </w:rPr>
              <w:tab/>
            </w:r>
            <w:r w:rsidR="00C45BB9">
              <w:rPr>
                <w:noProof/>
                <w:webHidden/>
              </w:rPr>
              <w:fldChar w:fldCharType="begin"/>
            </w:r>
            <w:r w:rsidR="00C45BB9">
              <w:rPr>
                <w:noProof/>
                <w:webHidden/>
              </w:rPr>
              <w:instrText xml:space="preserve"> PAGEREF _Toc85096510 \h </w:instrText>
            </w:r>
            <w:r w:rsidR="00C45BB9">
              <w:rPr>
                <w:noProof/>
                <w:webHidden/>
              </w:rPr>
            </w:r>
            <w:r w:rsidR="00C45BB9">
              <w:rPr>
                <w:noProof/>
                <w:webHidden/>
              </w:rPr>
              <w:fldChar w:fldCharType="separate"/>
            </w:r>
            <w:r w:rsidR="00175E2D">
              <w:rPr>
                <w:noProof/>
                <w:webHidden/>
              </w:rPr>
              <w:t>18</w:t>
            </w:r>
            <w:r w:rsidR="00C45BB9">
              <w:rPr>
                <w:noProof/>
                <w:webHidden/>
              </w:rPr>
              <w:fldChar w:fldCharType="end"/>
            </w:r>
          </w:hyperlink>
        </w:p>
        <w:p w14:paraId="0D35569F" w14:textId="40166F88" w:rsidR="00C45BB9" w:rsidRDefault="00471689">
          <w:pPr>
            <w:pStyle w:val="Inhopg2"/>
            <w:tabs>
              <w:tab w:val="left" w:pos="880"/>
              <w:tab w:val="right" w:leader="dot" w:pos="9204"/>
            </w:tabs>
            <w:rPr>
              <w:rFonts w:eastAsiaTheme="minorEastAsia"/>
              <w:noProof/>
              <w:lang w:eastAsia="nl-NL"/>
            </w:rPr>
          </w:pPr>
          <w:hyperlink w:anchor="_Toc85096511" w:history="1">
            <w:r w:rsidR="00C45BB9" w:rsidRPr="00025BF1">
              <w:rPr>
                <w:rStyle w:val="Hyperlink"/>
                <w:noProof/>
                <w14:scene3d>
                  <w14:camera w14:prst="orthographicFront"/>
                  <w14:lightRig w14:rig="threePt" w14:dir="t">
                    <w14:rot w14:lat="0" w14:lon="0" w14:rev="0"/>
                  </w14:lightRig>
                </w14:scene3d>
              </w:rPr>
              <w:t>5.10</w:t>
            </w:r>
            <w:r w:rsidR="00C45BB9">
              <w:rPr>
                <w:rFonts w:eastAsiaTheme="minorEastAsia"/>
                <w:noProof/>
                <w:lang w:eastAsia="nl-NL"/>
              </w:rPr>
              <w:tab/>
            </w:r>
            <w:r w:rsidR="00C45BB9" w:rsidRPr="00025BF1">
              <w:rPr>
                <w:rStyle w:val="Hyperlink"/>
                <w:noProof/>
              </w:rPr>
              <w:t>Vormvereisten</w:t>
            </w:r>
            <w:r w:rsidR="00C45BB9">
              <w:rPr>
                <w:noProof/>
                <w:webHidden/>
              </w:rPr>
              <w:tab/>
            </w:r>
            <w:r w:rsidR="00C45BB9">
              <w:rPr>
                <w:noProof/>
                <w:webHidden/>
              </w:rPr>
              <w:fldChar w:fldCharType="begin"/>
            </w:r>
            <w:r w:rsidR="00C45BB9">
              <w:rPr>
                <w:noProof/>
                <w:webHidden/>
              </w:rPr>
              <w:instrText xml:space="preserve"> PAGEREF _Toc85096511 \h </w:instrText>
            </w:r>
            <w:r w:rsidR="00C45BB9">
              <w:rPr>
                <w:noProof/>
                <w:webHidden/>
              </w:rPr>
            </w:r>
            <w:r w:rsidR="00C45BB9">
              <w:rPr>
                <w:noProof/>
                <w:webHidden/>
              </w:rPr>
              <w:fldChar w:fldCharType="separate"/>
            </w:r>
            <w:r w:rsidR="00175E2D">
              <w:rPr>
                <w:noProof/>
                <w:webHidden/>
              </w:rPr>
              <w:t>18</w:t>
            </w:r>
            <w:r w:rsidR="00C45BB9">
              <w:rPr>
                <w:noProof/>
                <w:webHidden/>
              </w:rPr>
              <w:fldChar w:fldCharType="end"/>
            </w:r>
          </w:hyperlink>
        </w:p>
        <w:p w14:paraId="5248C96F" w14:textId="15EE2A69" w:rsidR="00C45BB9" w:rsidRDefault="00471689">
          <w:pPr>
            <w:pStyle w:val="Inhopg3"/>
            <w:tabs>
              <w:tab w:val="left" w:pos="1320"/>
              <w:tab w:val="right" w:leader="dot" w:pos="9204"/>
            </w:tabs>
            <w:rPr>
              <w:rFonts w:eastAsiaTheme="minorEastAsia"/>
              <w:noProof/>
              <w:lang w:eastAsia="nl-NL"/>
            </w:rPr>
          </w:pPr>
          <w:hyperlink w:anchor="_Toc85096512" w:history="1">
            <w:r w:rsidR="00C45BB9" w:rsidRPr="00025BF1">
              <w:rPr>
                <w:rStyle w:val="Hyperlink"/>
                <w:noProof/>
                <w14:scene3d>
                  <w14:camera w14:prst="orthographicFront"/>
                  <w14:lightRig w14:rig="threePt" w14:dir="t">
                    <w14:rot w14:lat="0" w14:lon="0" w14:rev="0"/>
                  </w14:lightRig>
                </w14:scene3d>
              </w:rPr>
              <w:t>5.10.1</w:t>
            </w:r>
            <w:r w:rsidR="00C45BB9">
              <w:rPr>
                <w:rFonts w:eastAsiaTheme="minorEastAsia"/>
                <w:noProof/>
                <w:lang w:eastAsia="nl-NL"/>
              </w:rPr>
              <w:tab/>
            </w:r>
            <w:r w:rsidR="00C45BB9" w:rsidRPr="00025BF1">
              <w:rPr>
                <w:rStyle w:val="Hyperlink"/>
                <w:noProof/>
              </w:rPr>
              <w:t>Taal</w:t>
            </w:r>
            <w:r w:rsidR="00C45BB9">
              <w:rPr>
                <w:noProof/>
                <w:webHidden/>
              </w:rPr>
              <w:tab/>
            </w:r>
            <w:r w:rsidR="00C45BB9">
              <w:rPr>
                <w:noProof/>
                <w:webHidden/>
              </w:rPr>
              <w:fldChar w:fldCharType="begin"/>
            </w:r>
            <w:r w:rsidR="00C45BB9">
              <w:rPr>
                <w:noProof/>
                <w:webHidden/>
              </w:rPr>
              <w:instrText xml:space="preserve"> PAGEREF _Toc85096512 \h </w:instrText>
            </w:r>
            <w:r w:rsidR="00C45BB9">
              <w:rPr>
                <w:noProof/>
                <w:webHidden/>
              </w:rPr>
            </w:r>
            <w:r w:rsidR="00C45BB9">
              <w:rPr>
                <w:noProof/>
                <w:webHidden/>
              </w:rPr>
              <w:fldChar w:fldCharType="separate"/>
            </w:r>
            <w:r w:rsidR="00175E2D">
              <w:rPr>
                <w:noProof/>
                <w:webHidden/>
              </w:rPr>
              <w:t>18</w:t>
            </w:r>
            <w:r w:rsidR="00C45BB9">
              <w:rPr>
                <w:noProof/>
                <w:webHidden/>
              </w:rPr>
              <w:fldChar w:fldCharType="end"/>
            </w:r>
          </w:hyperlink>
        </w:p>
        <w:p w14:paraId="4D647F97" w14:textId="0EDFFEDA" w:rsidR="00C45BB9" w:rsidRDefault="00471689">
          <w:pPr>
            <w:pStyle w:val="Inhopg3"/>
            <w:tabs>
              <w:tab w:val="left" w:pos="1320"/>
              <w:tab w:val="right" w:leader="dot" w:pos="9204"/>
            </w:tabs>
            <w:rPr>
              <w:rFonts w:eastAsiaTheme="minorEastAsia"/>
              <w:noProof/>
              <w:lang w:eastAsia="nl-NL"/>
            </w:rPr>
          </w:pPr>
          <w:hyperlink w:anchor="_Toc85096513" w:history="1">
            <w:r w:rsidR="00C45BB9" w:rsidRPr="00025BF1">
              <w:rPr>
                <w:rStyle w:val="Hyperlink"/>
                <w:noProof/>
                <w14:scene3d>
                  <w14:camera w14:prst="orthographicFront"/>
                  <w14:lightRig w14:rig="threePt" w14:dir="t">
                    <w14:rot w14:lat="0" w14:lon="0" w14:rev="0"/>
                  </w14:lightRig>
                </w14:scene3d>
              </w:rPr>
              <w:t>5.10.2</w:t>
            </w:r>
            <w:r w:rsidR="00C45BB9">
              <w:rPr>
                <w:rFonts w:eastAsiaTheme="minorEastAsia"/>
                <w:noProof/>
                <w:lang w:eastAsia="nl-NL"/>
              </w:rPr>
              <w:tab/>
            </w:r>
            <w:r w:rsidR="00C45BB9" w:rsidRPr="00025BF1">
              <w:rPr>
                <w:rStyle w:val="Hyperlink"/>
                <w:noProof/>
              </w:rPr>
              <w:t>Indeling van inschrijving</w:t>
            </w:r>
            <w:r w:rsidR="00C45BB9">
              <w:rPr>
                <w:noProof/>
                <w:webHidden/>
              </w:rPr>
              <w:tab/>
            </w:r>
            <w:r w:rsidR="00C45BB9">
              <w:rPr>
                <w:noProof/>
                <w:webHidden/>
              </w:rPr>
              <w:fldChar w:fldCharType="begin"/>
            </w:r>
            <w:r w:rsidR="00C45BB9">
              <w:rPr>
                <w:noProof/>
                <w:webHidden/>
              </w:rPr>
              <w:instrText xml:space="preserve"> PAGEREF _Toc85096513 \h </w:instrText>
            </w:r>
            <w:r w:rsidR="00C45BB9">
              <w:rPr>
                <w:noProof/>
                <w:webHidden/>
              </w:rPr>
            </w:r>
            <w:r w:rsidR="00C45BB9">
              <w:rPr>
                <w:noProof/>
                <w:webHidden/>
              </w:rPr>
              <w:fldChar w:fldCharType="separate"/>
            </w:r>
            <w:r w:rsidR="00175E2D">
              <w:rPr>
                <w:noProof/>
                <w:webHidden/>
              </w:rPr>
              <w:t>18</w:t>
            </w:r>
            <w:r w:rsidR="00C45BB9">
              <w:rPr>
                <w:noProof/>
                <w:webHidden/>
              </w:rPr>
              <w:fldChar w:fldCharType="end"/>
            </w:r>
          </w:hyperlink>
        </w:p>
        <w:p w14:paraId="237F9CA6" w14:textId="46BA97FB" w:rsidR="00C45BB9" w:rsidRDefault="00471689">
          <w:pPr>
            <w:pStyle w:val="Inhopg2"/>
            <w:tabs>
              <w:tab w:val="left" w:pos="880"/>
              <w:tab w:val="right" w:leader="dot" w:pos="9204"/>
            </w:tabs>
            <w:rPr>
              <w:rFonts w:eastAsiaTheme="minorEastAsia"/>
              <w:noProof/>
              <w:lang w:eastAsia="nl-NL"/>
            </w:rPr>
          </w:pPr>
          <w:hyperlink w:anchor="_Toc85096514" w:history="1">
            <w:r w:rsidR="00C45BB9" w:rsidRPr="00025BF1">
              <w:rPr>
                <w:rStyle w:val="Hyperlink"/>
                <w:noProof/>
                <w14:scene3d>
                  <w14:camera w14:prst="orthographicFront"/>
                  <w14:lightRig w14:rig="threePt" w14:dir="t">
                    <w14:rot w14:lat="0" w14:lon="0" w14:rev="0"/>
                  </w14:lightRig>
                </w14:scene3d>
              </w:rPr>
              <w:t>5.11</w:t>
            </w:r>
            <w:r w:rsidR="00C45BB9">
              <w:rPr>
                <w:rFonts w:eastAsiaTheme="minorEastAsia"/>
                <w:noProof/>
                <w:lang w:eastAsia="nl-NL"/>
              </w:rPr>
              <w:tab/>
            </w:r>
            <w:r w:rsidR="00C45BB9" w:rsidRPr="00025BF1">
              <w:rPr>
                <w:rStyle w:val="Hyperlink"/>
                <w:noProof/>
              </w:rPr>
              <w:t>Wijze van inschrijven</w:t>
            </w:r>
            <w:r w:rsidR="00C45BB9">
              <w:rPr>
                <w:noProof/>
                <w:webHidden/>
              </w:rPr>
              <w:tab/>
            </w:r>
            <w:r w:rsidR="00C45BB9">
              <w:rPr>
                <w:noProof/>
                <w:webHidden/>
              </w:rPr>
              <w:fldChar w:fldCharType="begin"/>
            </w:r>
            <w:r w:rsidR="00C45BB9">
              <w:rPr>
                <w:noProof/>
                <w:webHidden/>
              </w:rPr>
              <w:instrText xml:space="preserve"> PAGEREF _Toc85096514 \h </w:instrText>
            </w:r>
            <w:r w:rsidR="00C45BB9">
              <w:rPr>
                <w:noProof/>
                <w:webHidden/>
              </w:rPr>
            </w:r>
            <w:r w:rsidR="00C45BB9">
              <w:rPr>
                <w:noProof/>
                <w:webHidden/>
              </w:rPr>
              <w:fldChar w:fldCharType="separate"/>
            </w:r>
            <w:r w:rsidR="00175E2D">
              <w:rPr>
                <w:noProof/>
                <w:webHidden/>
              </w:rPr>
              <w:t>19</w:t>
            </w:r>
            <w:r w:rsidR="00C45BB9">
              <w:rPr>
                <w:noProof/>
                <w:webHidden/>
              </w:rPr>
              <w:fldChar w:fldCharType="end"/>
            </w:r>
          </w:hyperlink>
        </w:p>
        <w:p w14:paraId="71A94925" w14:textId="6E5BB297" w:rsidR="00C45BB9" w:rsidRDefault="00471689">
          <w:pPr>
            <w:pStyle w:val="Inhopg2"/>
            <w:tabs>
              <w:tab w:val="left" w:pos="880"/>
              <w:tab w:val="right" w:leader="dot" w:pos="9204"/>
            </w:tabs>
            <w:rPr>
              <w:rFonts w:eastAsiaTheme="minorEastAsia"/>
              <w:noProof/>
              <w:lang w:eastAsia="nl-NL"/>
            </w:rPr>
          </w:pPr>
          <w:hyperlink w:anchor="_Toc85096515" w:history="1">
            <w:r w:rsidR="00C45BB9" w:rsidRPr="00025BF1">
              <w:rPr>
                <w:rStyle w:val="Hyperlink"/>
                <w:noProof/>
                <w14:scene3d>
                  <w14:camera w14:prst="orthographicFront"/>
                  <w14:lightRig w14:rig="threePt" w14:dir="t">
                    <w14:rot w14:lat="0" w14:lon="0" w14:rev="0"/>
                  </w14:lightRig>
                </w14:scene3d>
              </w:rPr>
              <w:t>5.12</w:t>
            </w:r>
            <w:r w:rsidR="00C45BB9">
              <w:rPr>
                <w:rFonts w:eastAsiaTheme="minorEastAsia"/>
                <w:noProof/>
                <w:lang w:eastAsia="nl-NL"/>
              </w:rPr>
              <w:tab/>
            </w:r>
            <w:r w:rsidR="00C45BB9" w:rsidRPr="00025BF1">
              <w:rPr>
                <w:rStyle w:val="Hyperlink"/>
                <w:noProof/>
              </w:rPr>
              <w:t>Sluitingsdatum en tijdstip</w:t>
            </w:r>
            <w:r w:rsidR="00C45BB9">
              <w:rPr>
                <w:noProof/>
                <w:webHidden/>
              </w:rPr>
              <w:tab/>
            </w:r>
            <w:r w:rsidR="00C45BB9">
              <w:rPr>
                <w:noProof/>
                <w:webHidden/>
              </w:rPr>
              <w:fldChar w:fldCharType="begin"/>
            </w:r>
            <w:r w:rsidR="00C45BB9">
              <w:rPr>
                <w:noProof/>
                <w:webHidden/>
              </w:rPr>
              <w:instrText xml:space="preserve"> PAGEREF _Toc85096515 \h </w:instrText>
            </w:r>
            <w:r w:rsidR="00C45BB9">
              <w:rPr>
                <w:noProof/>
                <w:webHidden/>
              </w:rPr>
            </w:r>
            <w:r w:rsidR="00C45BB9">
              <w:rPr>
                <w:noProof/>
                <w:webHidden/>
              </w:rPr>
              <w:fldChar w:fldCharType="separate"/>
            </w:r>
            <w:r w:rsidR="00175E2D">
              <w:rPr>
                <w:noProof/>
                <w:webHidden/>
              </w:rPr>
              <w:t>19</w:t>
            </w:r>
            <w:r w:rsidR="00C45BB9">
              <w:rPr>
                <w:noProof/>
                <w:webHidden/>
              </w:rPr>
              <w:fldChar w:fldCharType="end"/>
            </w:r>
          </w:hyperlink>
        </w:p>
        <w:p w14:paraId="0667FD2B" w14:textId="635B7DB8" w:rsidR="00C45BB9" w:rsidRDefault="00471689">
          <w:pPr>
            <w:pStyle w:val="Inhopg2"/>
            <w:tabs>
              <w:tab w:val="left" w:pos="880"/>
              <w:tab w:val="right" w:leader="dot" w:pos="9204"/>
            </w:tabs>
            <w:rPr>
              <w:rFonts w:eastAsiaTheme="minorEastAsia"/>
              <w:noProof/>
              <w:lang w:eastAsia="nl-NL"/>
            </w:rPr>
          </w:pPr>
          <w:hyperlink w:anchor="_Toc85096516" w:history="1">
            <w:r w:rsidR="00C45BB9" w:rsidRPr="00025BF1">
              <w:rPr>
                <w:rStyle w:val="Hyperlink"/>
                <w:noProof/>
                <w14:scene3d>
                  <w14:camera w14:prst="orthographicFront"/>
                  <w14:lightRig w14:rig="threePt" w14:dir="t">
                    <w14:rot w14:lat="0" w14:lon="0" w14:rev="0"/>
                  </w14:lightRig>
                </w14:scene3d>
              </w:rPr>
              <w:t>5.13</w:t>
            </w:r>
            <w:r w:rsidR="00C45BB9">
              <w:rPr>
                <w:rFonts w:eastAsiaTheme="minorEastAsia"/>
                <w:noProof/>
                <w:lang w:eastAsia="nl-NL"/>
              </w:rPr>
              <w:tab/>
            </w:r>
            <w:r w:rsidR="00C45BB9" w:rsidRPr="00025BF1">
              <w:rPr>
                <w:rStyle w:val="Hyperlink"/>
                <w:noProof/>
              </w:rPr>
              <w:t>Onvolkomenheden in de aanbestedingsstukken</w:t>
            </w:r>
            <w:r w:rsidR="00C45BB9">
              <w:rPr>
                <w:noProof/>
                <w:webHidden/>
              </w:rPr>
              <w:tab/>
            </w:r>
            <w:r w:rsidR="00C45BB9">
              <w:rPr>
                <w:noProof/>
                <w:webHidden/>
              </w:rPr>
              <w:fldChar w:fldCharType="begin"/>
            </w:r>
            <w:r w:rsidR="00C45BB9">
              <w:rPr>
                <w:noProof/>
                <w:webHidden/>
              </w:rPr>
              <w:instrText xml:space="preserve"> PAGEREF _Toc85096516 \h </w:instrText>
            </w:r>
            <w:r w:rsidR="00C45BB9">
              <w:rPr>
                <w:noProof/>
                <w:webHidden/>
              </w:rPr>
            </w:r>
            <w:r w:rsidR="00C45BB9">
              <w:rPr>
                <w:noProof/>
                <w:webHidden/>
              </w:rPr>
              <w:fldChar w:fldCharType="separate"/>
            </w:r>
            <w:r w:rsidR="00175E2D">
              <w:rPr>
                <w:noProof/>
                <w:webHidden/>
              </w:rPr>
              <w:t>19</w:t>
            </w:r>
            <w:r w:rsidR="00C45BB9">
              <w:rPr>
                <w:noProof/>
                <w:webHidden/>
              </w:rPr>
              <w:fldChar w:fldCharType="end"/>
            </w:r>
          </w:hyperlink>
        </w:p>
        <w:p w14:paraId="5E67FD50" w14:textId="49E28D69" w:rsidR="00C45BB9" w:rsidRDefault="00471689">
          <w:pPr>
            <w:pStyle w:val="Inhopg2"/>
            <w:tabs>
              <w:tab w:val="left" w:pos="880"/>
              <w:tab w:val="right" w:leader="dot" w:pos="9204"/>
            </w:tabs>
            <w:rPr>
              <w:rFonts w:eastAsiaTheme="minorEastAsia"/>
              <w:noProof/>
              <w:lang w:eastAsia="nl-NL"/>
            </w:rPr>
          </w:pPr>
          <w:hyperlink w:anchor="_Toc85096517" w:history="1">
            <w:r w:rsidR="00C45BB9" w:rsidRPr="00025BF1">
              <w:rPr>
                <w:rStyle w:val="Hyperlink"/>
                <w:noProof/>
                <w14:scene3d>
                  <w14:camera w14:prst="orthographicFront"/>
                  <w14:lightRig w14:rig="threePt" w14:dir="t">
                    <w14:rot w14:lat="0" w14:lon="0" w14:rev="0"/>
                  </w14:lightRig>
                </w14:scene3d>
              </w:rPr>
              <w:t>5.14</w:t>
            </w:r>
            <w:r w:rsidR="00C45BB9">
              <w:rPr>
                <w:rFonts w:eastAsiaTheme="minorEastAsia"/>
                <w:noProof/>
                <w:lang w:eastAsia="nl-NL"/>
              </w:rPr>
              <w:tab/>
            </w:r>
            <w:r w:rsidR="00C45BB9" w:rsidRPr="00025BF1">
              <w:rPr>
                <w:rStyle w:val="Hyperlink"/>
                <w:noProof/>
              </w:rPr>
              <w:t>Vragen</w:t>
            </w:r>
            <w:r w:rsidR="00C45BB9">
              <w:rPr>
                <w:noProof/>
                <w:webHidden/>
              </w:rPr>
              <w:tab/>
            </w:r>
            <w:r w:rsidR="00C45BB9">
              <w:rPr>
                <w:noProof/>
                <w:webHidden/>
              </w:rPr>
              <w:fldChar w:fldCharType="begin"/>
            </w:r>
            <w:r w:rsidR="00C45BB9">
              <w:rPr>
                <w:noProof/>
                <w:webHidden/>
              </w:rPr>
              <w:instrText xml:space="preserve"> PAGEREF _Toc85096517 \h </w:instrText>
            </w:r>
            <w:r w:rsidR="00C45BB9">
              <w:rPr>
                <w:noProof/>
                <w:webHidden/>
              </w:rPr>
            </w:r>
            <w:r w:rsidR="00C45BB9">
              <w:rPr>
                <w:noProof/>
                <w:webHidden/>
              </w:rPr>
              <w:fldChar w:fldCharType="separate"/>
            </w:r>
            <w:r w:rsidR="00175E2D">
              <w:rPr>
                <w:noProof/>
                <w:webHidden/>
              </w:rPr>
              <w:t>19</w:t>
            </w:r>
            <w:r w:rsidR="00C45BB9">
              <w:rPr>
                <w:noProof/>
                <w:webHidden/>
              </w:rPr>
              <w:fldChar w:fldCharType="end"/>
            </w:r>
          </w:hyperlink>
        </w:p>
        <w:p w14:paraId="566DC3B9" w14:textId="2A6A4E32" w:rsidR="00C45BB9" w:rsidRDefault="00471689">
          <w:pPr>
            <w:pStyle w:val="Inhopg2"/>
            <w:tabs>
              <w:tab w:val="left" w:pos="880"/>
              <w:tab w:val="right" w:leader="dot" w:pos="9204"/>
            </w:tabs>
            <w:rPr>
              <w:rFonts w:eastAsiaTheme="minorEastAsia"/>
              <w:noProof/>
              <w:lang w:eastAsia="nl-NL"/>
            </w:rPr>
          </w:pPr>
          <w:hyperlink w:anchor="_Toc85096518" w:history="1">
            <w:r w:rsidR="00C45BB9" w:rsidRPr="00025BF1">
              <w:rPr>
                <w:rStyle w:val="Hyperlink"/>
                <w:noProof/>
                <w14:scene3d>
                  <w14:camera w14:prst="orthographicFront"/>
                  <w14:lightRig w14:rig="threePt" w14:dir="t">
                    <w14:rot w14:lat="0" w14:lon="0" w14:rev="0"/>
                  </w14:lightRig>
                </w14:scene3d>
              </w:rPr>
              <w:t>5.15</w:t>
            </w:r>
            <w:r w:rsidR="00C45BB9">
              <w:rPr>
                <w:rFonts w:eastAsiaTheme="minorEastAsia"/>
                <w:noProof/>
                <w:lang w:eastAsia="nl-NL"/>
              </w:rPr>
              <w:tab/>
            </w:r>
            <w:r w:rsidR="00C45BB9" w:rsidRPr="00025BF1">
              <w:rPr>
                <w:rStyle w:val="Hyperlink"/>
                <w:noProof/>
              </w:rPr>
              <w:t>Klachten</w:t>
            </w:r>
            <w:r w:rsidR="00C45BB9">
              <w:rPr>
                <w:noProof/>
                <w:webHidden/>
              </w:rPr>
              <w:tab/>
            </w:r>
            <w:r w:rsidR="00C45BB9">
              <w:rPr>
                <w:noProof/>
                <w:webHidden/>
              </w:rPr>
              <w:fldChar w:fldCharType="begin"/>
            </w:r>
            <w:r w:rsidR="00C45BB9">
              <w:rPr>
                <w:noProof/>
                <w:webHidden/>
              </w:rPr>
              <w:instrText xml:space="preserve"> PAGEREF _Toc85096518 \h </w:instrText>
            </w:r>
            <w:r w:rsidR="00C45BB9">
              <w:rPr>
                <w:noProof/>
                <w:webHidden/>
              </w:rPr>
            </w:r>
            <w:r w:rsidR="00C45BB9">
              <w:rPr>
                <w:noProof/>
                <w:webHidden/>
              </w:rPr>
              <w:fldChar w:fldCharType="separate"/>
            </w:r>
            <w:r w:rsidR="00175E2D">
              <w:rPr>
                <w:noProof/>
                <w:webHidden/>
              </w:rPr>
              <w:t>19</w:t>
            </w:r>
            <w:r w:rsidR="00C45BB9">
              <w:rPr>
                <w:noProof/>
                <w:webHidden/>
              </w:rPr>
              <w:fldChar w:fldCharType="end"/>
            </w:r>
          </w:hyperlink>
        </w:p>
        <w:p w14:paraId="4BFA6BFE" w14:textId="6E71F1DB" w:rsidR="00C45BB9" w:rsidRDefault="00471689">
          <w:pPr>
            <w:pStyle w:val="Inhopg1"/>
            <w:tabs>
              <w:tab w:val="left" w:pos="440"/>
              <w:tab w:val="right" w:leader="dot" w:pos="9204"/>
            </w:tabs>
            <w:rPr>
              <w:rFonts w:eastAsiaTheme="minorEastAsia"/>
              <w:noProof/>
              <w:lang w:eastAsia="nl-NL"/>
            </w:rPr>
          </w:pPr>
          <w:hyperlink w:anchor="_Toc85096519" w:history="1">
            <w:r w:rsidR="00C45BB9" w:rsidRPr="00025BF1">
              <w:rPr>
                <w:rStyle w:val="Hyperlink"/>
                <w:noProof/>
                <w14:scene3d>
                  <w14:camera w14:prst="orthographicFront"/>
                  <w14:lightRig w14:rig="threePt" w14:dir="t">
                    <w14:rot w14:lat="0" w14:lon="0" w14:rev="0"/>
                  </w14:lightRig>
                </w14:scene3d>
              </w:rPr>
              <w:t>6.</w:t>
            </w:r>
            <w:r w:rsidR="00C45BB9">
              <w:rPr>
                <w:rFonts w:eastAsiaTheme="minorEastAsia"/>
                <w:noProof/>
                <w:lang w:eastAsia="nl-NL"/>
              </w:rPr>
              <w:tab/>
            </w:r>
            <w:r w:rsidR="00C45BB9" w:rsidRPr="00025BF1">
              <w:rPr>
                <w:rStyle w:val="Hyperlink"/>
                <w:noProof/>
              </w:rPr>
              <w:t>Beoordeling van inschrijvingen</w:t>
            </w:r>
            <w:r w:rsidR="00C45BB9">
              <w:rPr>
                <w:noProof/>
                <w:webHidden/>
              </w:rPr>
              <w:tab/>
            </w:r>
            <w:r w:rsidR="00C45BB9">
              <w:rPr>
                <w:noProof/>
                <w:webHidden/>
              </w:rPr>
              <w:fldChar w:fldCharType="begin"/>
            </w:r>
            <w:r w:rsidR="00C45BB9">
              <w:rPr>
                <w:noProof/>
                <w:webHidden/>
              </w:rPr>
              <w:instrText xml:space="preserve"> PAGEREF _Toc85096519 \h </w:instrText>
            </w:r>
            <w:r w:rsidR="00C45BB9">
              <w:rPr>
                <w:noProof/>
                <w:webHidden/>
              </w:rPr>
            </w:r>
            <w:r w:rsidR="00C45BB9">
              <w:rPr>
                <w:noProof/>
                <w:webHidden/>
              </w:rPr>
              <w:fldChar w:fldCharType="separate"/>
            </w:r>
            <w:r w:rsidR="00175E2D">
              <w:rPr>
                <w:noProof/>
                <w:webHidden/>
              </w:rPr>
              <w:t>20</w:t>
            </w:r>
            <w:r w:rsidR="00C45BB9">
              <w:rPr>
                <w:noProof/>
                <w:webHidden/>
              </w:rPr>
              <w:fldChar w:fldCharType="end"/>
            </w:r>
          </w:hyperlink>
        </w:p>
        <w:p w14:paraId="610DDCAB" w14:textId="6BBFA173" w:rsidR="00C45BB9" w:rsidRDefault="00471689">
          <w:pPr>
            <w:pStyle w:val="Inhopg2"/>
            <w:tabs>
              <w:tab w:val="left" w:pos="880"/>
              <w:tab w:val="right" w:leader="dot" w:pos="9204"/>
            </w:tabs>
            <w:rPr>
              <w:rFonts w:eastAsiaTheme="minorEastAsia"/>
              <w:noProof/>
              <w:lang w:eastAsia="nl-NL"/>
            </w:rPr>
          </w:pPr>
          <w:hyperlink w:anchor="_Toc85096520" w:history="1">
            <w:r w:rsidR="00C45BB9" w:rsidRPr="00025BF1">
              <w:rPr>
                <w:rStyle w:val="Hyperlink"/>
                <w:noProof/>
                <w14:scene3d>
                  <w14:camera w14:prst="orthographicFront"/>
                  <w14:lightRig w14:rig="threePt" w14:dir="t">
                    <w14:rot w14:lat="0" w14:lon="0" w14:rev="0"/>
                  </w14:lightRig>
                </w14:scene3d>
              </w:rPr>
              <w:t>6.1</w:t>
            </w:r>
            <w:r w:rsidR="00C45BB9">
              <w:rPr>
                <w:rFonts w:eastAsiaTheme="minorEastAsia"/>
                <w:noProof/>
                <w:lang w:eastAsia="nl-NL"/>
              </w:rPr>
              <w:tab/>
            </w:r>
            <w:r w:rsidR="00C45BB9" w:rsidRPr="00025BF1">
              <w:rPr>
                <w:rStyle w:val="Hyperlink"/>
                <w:noProof/>
              </w:rPr>
              <w:t>Toetsing aan de vormvereisten</w:t>
            </w:r>
            <w:r w:rsidR="00C45BB9">
              <w:rPr>
                <w:noProof/>
                <w:webHidden/>
              </w:rPr>
              <w:tab/>
            </w:r>
            <w:r w:rsidR="00C45BB9">
              <w:rPr>
                <w:noProof/>
                <w:webHidden/>
              </w:rPr>
              <w:fldChar w:fldCharType="begin"/>
            </w:r>
            <w:r w:rsidR="00C45BB9">
              <w:rPr>
                <w:noProof/>
                <w:webHidden/>
              </w:rPr>
              <w:instrText xml:space="preserve"> PAGEREF _Toc85096520 \h </w:instrText>
            </w:r>
            <w:r w:rsidR="00C45BB9">
              <w:rPr>
                <w:noProof/>
                <w:webHidden/>
              </w:rPr>
            </w:r>
            <w:r w:rsidR="00C45BB9">
              <w:rPr>
                <w:noProof/>
                <w:webHidden/>
              </w:rPr>
              <w:fldChar w:fldCharType="separate"/>
            </w:r>
            <w:r w:rsidR="00175E2D">
              <w:rPr>
                <w:noProof/>
                <w:webHidden/>
              </w:rPr>
              <w:t>20</w:t>
            </w:r>
            <w:r w:rsidR="00C45BB9">
              <w:rPr>
                <w:noProof/>
                <w:webHidden/>
              </w:rPr>
              <w:fldChar w:fldCharType="end"/>
            </w:r>
          </w:hyperlink>
        </w:p>
        <w:p w14:paraId="6BD76D73" w14:textId="249B6300" w:rsidR="00C45BB9" w:rsidRDefault="00471689">
          <w:pPr>
            <w:pStyle w:val="Inhopg2"/>
            <w:tabs>
              <w:tab w:val="left" w:pos="880"/>
              <w:tab w:val="right" w:leader="dot" w:pos="9204"/>
            </w:tabs>
            <w:rPr>
              <w:rFonts w:eastAsiaTheme="minorEastAsia"/>
              <w:noProof/>
              <w:lang w:eastAsia="nl-NL"/>
            </w:rPr>
          </w:pPr>
          <w:hyperlink w:anchor="_Toc85096521" w:history="1">
            <w:r w:rsidR="00C45BB9" w:rsidRPr="00025BF1">
              <w:rPr>
                <w:rStyle w:val="Hyperlink"/>
                <w:noProof/>
                <w14:scene3d>
                  <w14:camera w14:prst="orthographicFront"/>
                  <w14:lightRig w14:rig="threePt" w14:dir="t">
                    <w14:rot w14:lat="0" w14:lon="0" w14:rev="0"/>
                  </w14:lightRig>
                </w14:scene3d>
              </w:rPr>
              <w:t>6.2</w:t>
            </w:r>
            <w:r w:rsidR="00C45BB9">
              <w:rPr>
                <w:rFonts w:eastAsiaTheme="minorEastAsia"/>
                <w:noProof/>
                <w:lang w:eastAsia="nl-NL"/>
              </w:rPr>
              <w:tab/>
            </w:r>
            <w:r w:rsidR="00C45BB9" w:rsidRPr="00025BF1">
              <w:rPr>
                <w:rStyle w:val="Hyperlink"/>
                <w:noProof/>
              </w:rPr>
              <w:t>Toetsing aan de uitsluitingsgronden en selectiecriteria</w:t>
            </w:r>
            <w:r w:rsidR="00C45BB9">
              <w:rPr>
                <w:noProof/>
                <w:webHidden/>
              </w:rPr>
              <w:tab/>
            </w:r>
            <w:r w:rsidR="00C45BB9">
              <w:rPr>
                <w:noProof/>
                <w:webHidden/>
              </w:rPr>
              <w:fldChar w:fldCharType="begin"/>
            </w:r>
            <w:r w:rsidR="00C45BB9">
              <w:rPr>
                <w:noProof/>
                <w:webHidden/>
              </w:rPr>
              <w:instrText xml:space="preserve"> PAGEREF _Toc85096521 \h </w:instrText>
            </w:r>
            <w:r w:rsidR="00C45BB9">
              <w:rPr>
                <w:noProof/>
                <w:webHidden/>
              </w:rPr>
            </w:r>
            <w:r w:rsidR="00C45BB9">
              <w:rPr>
                <w:noProof/>
                <w:webHidden/>
              </w:rPr>
              <w:fldChar w:fldCharType="separate"/>
            </w:r>
            <w:r w:rsidR="00175E2D">
              <w:rPr>
                <w:noProof/>
                <w:webHidden/>
              </w:rPr>
              <w:t>20</w:t>
            </w:r>
            <w:r w:rsidR="00C45BB9">
              <w:rPr>
                <w:noProof/>
                <w:webHidden/>
              </w:rPr>
              <w:fldChar w:fldCharType="end"/>
            </w:r>
          </w:hyperlink>
        </w:p>
        <w:p w14:paraId="428ED31B" w14:textId="24857A92" w:rsidR="00C45BB9" w:rsidRDefault="00471689">
          <w:pPr>
            <w:pStyle w:val="Inhopg2"/>
            <w:tabs>
              <w:tab w:val="left" w:pos="880"/>
              <w:tab w:val="right" w:leader="dot" w:pos="9204"/>
            </w:tabs>
            <w:rPr>
              <w:rFonts w:eastAsiaTheme="minorEastAsia"/>
              <w:noProof/>
              <w:lang w:eastAsia="nl-NL"/>
            </w:rPr>
          </w:pPr>
          <w:hyperlink w:anchor="_Toc85096522" w:history="1">
            <w:r w:rsidR="00C45BB9" w:rsidRPr="00025BF1">
              <w:rPr>
                <w:rStyle w:val="Hyperlink"/>
                <w:noProof/>
                <w14:scene3d>
                  <w14:camera w14:prst="orthographicFront"/>
                  <w14:lightRig w14:rig="threePt" w14:dir="t">
                    <w14:rot w14:lat="0" w14:lon="0" w14:rev="0"/>
                  </w14:lightRig>
                </w14:scene3d>
              </w:rPr>
              <w:t>6.3</w:t>
            </w:r>
            <w:r w:rsidR="00C45BB9">
              <w:rPr>
                <w:rFonts w:eastAsiaTheme="minorEastAsia"/>
                <w:noProof/>
                <w:lang w:eastAsia="nl-NL"/>
              </w:rPr>
              <w:tab/>
            </w:r>
            <w:r w:rsidR="00C45BB9" w:rsidRPr="00025BF1">
              <w:rPr>
                <w:rStyle w:val="Hyperlink"/>
                <w:noProof/>
              </w:rPr>
              <w:t>Voldoen aan de eisen ten aanzien van de opdracht</w:t>
            </w:r>
            <w:r w:rsidR="00C45BB9">
              <w:rPr>
                <w:noProof/>
                <w:webHidden/>
              </w:rPr>
              <w:tab/>
            </w:r>
            <w:r w:rsidR="00C45BB9">
              <w:rPr>
                <w:noProof/>
                <w:webHidden/>
              </w:rPr>
              <w:fldChar w:fldCharType="begin"/>
            </w:r>
            <w:r w:rsidR="00C45BB9">
              <w:rPr>
                <w:noProof/>
                <w:webHidden/>
              </w:rPr>
              <w:instrText xml:space="preserve"> PAGEREF _Toc85096522 \h </w:instrText>
            </w:r>
            <w:r w:rsidR="00C45BB9">
              <w:rPr>
                <w:noProof/>
                <w:webHidden/>
              </w:rPr>
            </w:r>
            <w:r w:rsidR="00C45BB9">
              <w:rPr>
                <w:noProof/>
                <w:webHidden/>
              </w:rPr>
              <w:fldChar w:fldCharType="separate"/>
            </w:r>
            <w:r w:rsidR="00175E2D">
              <w:rPr>
                <w:noProof/>
                <w:webHidden/>
              </w:rPr>
              <w:t>20</w:t>
            </w:r>
            <w:r w:rsidR="00C45BB9">
              <w:rPr>
                <w:noProof/>
                <w:webHidden/>
              </w:rPr>
              <w:fldChar w:fldCharType="end"/>
            </w:r>
          </w:hyperlink>
        </w:p>
        <w:p w14:paraId="7C45963C" w14:textId="5B2D3215" w:rsidR="00C45BB9" w:rsidRDefault="00471689">
          <w:pPr>
            <w:pStyle w:val="Inhopg2"/>
            <w:tabs>
              <w:tab w:val="left" w:pos="880"/>
              <w:tab w:val="right" w:leader="dot" w:pos="9204"/>
            </w:tabs>
            <w:rPr>
              <w:rFonts w:eastAsiaTheme="minorEastAsia"/>
              <w:noProof/>
              <w:lang w:eastAsia="nl-NL"/>
            </w:rPr>
          </w:pPr>
          <w:hyperlink w:anchor="_Toc85096523" w:history="1">
            <w:r w:rsidR="00C45BB9" w:rsidRPr="00025BF1">
              <w:rPr>
                <w:rStyle w:val="Hyperlink"/>
                <w:noProof/>
                <w14:scene3d>
                  <w14:camera w14:prst="orthographicFront"/>
                  <w14:lightRig w14:rig="threePt" w14:dir="t">
                    <w14:rot w14:lat="0" w14:lon="0" w14:rev="0"/>
                  </w14:lightRig>
                </w14:scene3d>
              </w:rPr>
              <w:t>6.4</w:t>
            </w:r>
            <w:r w:rsidR="00C45BB9">
              <w:rPr>
                <w:rFonts w:eastAsiaTheme="minorEastAsia"/>
                <w:noProof/>
                <w:lang w:eastAsia="nl-NL"/>
              </w:rPr>
              <w:tab/>
            </w:r>
            <w:r w:rsidR="00C45BB9" w:rsidRPr="00025BF1">
              <w:rPr>
                <w:rStyle w:val="Hyperlink"/>
                <w:noProof/>
              </w:rPr>
              <w:t>Beoordeling van antwoorden op wensen</w:t>
            </w:r>
            <w:r w:rsidR="00C45BB9">
              <w:rPr>
                <w:noProof/>
                <w:webHidden/>
              </w:rPr>
              <w:tab/>
            </w:r>
            <w:r w:rsidR="00C45BB9">
              <w:rPr>
                <w:noProof/>
                <w:webHidden/>
              </w:rPr>
              <w:fldChar w:fldCharType="begin"/>
            </w:r>
            <w:r w:rsidR="00C45BB9">
              <w:rPr>
                <w:noProof/>
                <w:webHidden/>
              </w:rPr>
              <w:instrText xml:space="preserve"> PAGEREF _Toc85096523 \h </w:instrText>
            </w:r>
            <w:r w:rsidR="00C45BB9">
              <w:rPr>
                <w:noProof/>
                <w:webHidden/>
              </w:rPr>
            </w:r>
            <w:r w:rsidR="00C45BB9">
              <w:rPr>
                <w:noProof/>
                <w:webHidden/>
              </w:rPr>
              <w:fldChar w:fldCharType="separate"/>
            </w:r>
            <w:r w:rsidR="00175E2D">
              <w:rPr>
                <w:noProof/>
                <w:webHidden/>
              </w:rPr>
              <w:t>20</w:t>
            </w:r>
            <w:r w:rsidR="00C45BB9">
              <w:rPr>
                <w:noProof/>
                <w:webHidden/>
              </w:rPr>
              <w:fldChar w:fldCharType="end"/>
            </w:r>
          </w:hyperlink>
        </w:p>
        <w:p w14:paraId="14A17D6D" w14:textId="15259020" w:rsidR="00C45BB9" w:rsidRDefault="00471689">
          <w:pPr>
            <w:pStyle w:val="Inhopg2"/>
            <w:tabs>
              <w:tab w:val="left" w:pos="880"/>
              <w:tab w:val="right" w:leader="dot" w:pos="9204"/>
            </w:tabs>
            <w:rPr>
              <w:rFonts w:eastAsiaTheme="minorEastAsia"/>
              <w:noProof/>
              <w:lang w:eastAsia="nl-NL"/>
            </w:rPr>
          </w:pPr>
          <w:hyperlink w:anchor="_Toc85096524" w:history="1">
            <w:r w:rsidR="00C45BB9" w:rsidRPr="00025BF1">
              <w:rPr>
                <w:rStyle w:val="Hyperlink"/>
                <w:noProof/>
                <w14:scene3d>
                  <w14:camera w14:prst="orthographicFront"/>
                  <w14:lightRig w14:rig="threePt" w14:dir="t">
                    <w14:rot w14:lat="0" w14:lon="0" w14:rev="0"/>
                  </w14:lightRig>
                </w14:scene3d>
              </w:rPr>
              <w:t>6.5</w:t>
            </w:r>
            <w:r w:rsidR="00C45BB9">
              <w:rPr>
                <w:rFonts w:eastAsiaTheme="minorEastAsia"/>
                <w:noProof/>
                <w:lang w:eastAsia="nl-NL"/>
              </w:rPr>
              <w:tab/>
            </w:r>
            <w:r w:rsidR="00C45BB9" w:rsidRPr="00025BF1">
              <w:rPr>
                <w:rStyle w:val="Hyperlink"/>
                <w:noProof/>
              </w:rPr>
              <w:t>Beoordeling van de prijs</w:t>
            </w:r>
            <w:r w:rsidR="00C45BB9">
              <w:rPr>
                <w:noProof/>
                <w:webHidden/>
              </w:rPr>
              <w:tab/>
            </w:r>
            <w:r w:rsidR="00C45BB9">
              <w:rPr>
                <w:noProof/>
                <w:webHidden/>
              </w:rPr>
              <w:fldChar w:fldCharType="begin"/>
            </w:r>
            <w:r w:rsidR="00C45BB9">
              <w:rPr>
                <w:noProof/>
                <w:webHidden/>
              </w:rPr>
              <w:instrText xml:space="preserve"> PAGEREF _Toc85096524 \h </w:instrText>
            </w:r>
            <w:r w:rsidR="00C45BB9">
              <w:rPr>
                <w:noProof/>
                <w:webHidden/>
              </w:rPr>
            </w:r>
            <w:r w:rsidR="00C45BB9">
              <w:rPr>
                <w:noProof/>
                <w:webHidden/>
              </w:rPr>
              <w:fldChar w:fldCharType="separate"/>
            </w:r>
            <w:r w:rsidR="00175E2D">
              <w:rPr>
                <w:noProof/>
                <w:webHidden/>
              </w:rPr>
              <w:t>26</w:t>
            </w:r>
            <w:r w:rsidR="00C45BB9">
              <w:rPr>
                <w:noProof/>
                <w:webHidden/>
              </w:rPr>
              <w:fldChar w:fldCharType="end"/>
            </w:r>
          </w:hyperlink>
        </w:p>
        <w:p w14:paraId="12557B5E" w14:textId="52B74037" w:rsidR="00C45BB9" w:rsidRDefault="00471689">
          <w:pPr>
            <w:pStyle w:val="Inhopg2"/>
            <w:tabs>
              <w:tab w:val="left" w:pos="880"/>
              <w:tab w:val="right" w:leader="dot" w:pos="9204"/>
            </w:tabs>
            <w:rPr>
              <w:rFonts w:eastAsiaTheme="minorEastAsia"/>
              <w:noProof/>
              <w:lang w:eastAsia="nl-NL"/>
            </w:rPr>
          </w:pPr>
          <w:hyperlink w:anchor="_Toc85096525" w:history="1">
            <w:r w:rsidR="00C45BB9" w:rsidRPr="00025BF1">
              <w:rPr>
                <w:rStyle w:val="Hyperlink"/>
                <w:noProof/>
                <w14:scene3d>
                  <w14:camera w14:prst="orthographicFront"/>
                  <w14:lightRig w14:rig="threePt" w14:dir="t">
                    <w14:rot w14:lat="0" w14:lon="0" w14:rev="0"/>
                  </w14:lightRig>
                </w14:scene3d>
              </w:rPr>
              <w:t>6.6</w:t>
            </w:r>
            <w:r w:rsidR="00C45BB9">
              <w:rPr>
                <w:rFonts w:eastAsiaTheme="minorEastAsia"/>
                <w:noProof/>
                <w:lang w:eastAsia="nl-NL"/>
              </w:rPr>
              <w:tab/>
            </w:r>
            <w:r w:rsidR="00C45BB9" w:rsidRPr="00025BF1">
              <w:rPr>
                <w:rStyle w:val="Hyperlink"/>
                <w:noProof/>
              </w:rPr>
              <w:t>Rangschikking</w:t>
            </w:r>
            <w:r w:rsidR="00C45BB9">
              <w:rPr>
                <w:noProof/>
                <w:webHidden/>
              </w:rPr>
              <w:tab/>
            </w:r>
            <w:r w:rsidR="00C45BB9">
              <w:rPr>
                <w:noProof/>
                <w:webHidden/>
              </w:rPr>
              <w:fldChar w:fldCharType="begin"/>
            </w:r>
            <w:r w:rsidR="00C45BB9">
              <w:rPr>
                <w:noProof/>
                <w:webHidden/>
              </w:rPr>
              <w:instrText xml:space="preserve"> PAGEREF _Toc85096525 \h </w:instrText>
            </w:r>
            <w:r w:rsidR="00C45BB9">
              <w:rPr>
                <w:noProof/>
                <w:webHidden/>
              </w:rPr>
            </w:r>
            <w:r w:rsidR="00C45BB9">
              <w:rPr>
                <w:noProof/>
                <w:webHidden/>
              </w:rPr>
              <w:fldChar w:fldCharType="separate"/>
            </w:r>
            <w:r w:rsidR="00175E2D">
              <w:rPr>
                <w:noProof/>
                <w:webHidden/>
              </w:rPr>
              <w:t>26</w:t>
            </w:r>
            <w:r w:rsidR="00C45BB9">
              <w:rPr>
                <w:noProof/>
                <w:webHidden/>
              </w:rPr>
              <w:fldChar w:fldCharType="end"/>
            </w:r>
          </w:hyperlink>
        </w:p>
        <w:p w14:paraId="746A8489" w14:textId="106F18CF" w:rsidR="00C45BB9" w:rsidRDefault="00471689">
          <w:pPr>
            <w:pStyle w:val="Inhopg1"/>
            <w:tabs>
              <w:tab w:val="left" w:pos="440"/>
              <w:tab w:val="right" w:leader="dot" w:pos="9204"/>
            </w:tabs>
            <w:rPr>
              <w:rFonts w:eastAsiaTheme="minorEastAsia"/>
              <w:noProof/>
              <w:lang w:eastAsia="nl-NL"/>
            </w:rPr>
          </w:pPr>
          <w:hyperlink w:anchor="_Toc85096526" w:history="1">
            <w:r w:rsidR="00C45BB9" w:rsidRPr="00025BF1">
              <w:rPr>
                <w:rStyle w:val="Hyperlink"/>
                <w:noProof/>
                <w14:scene3d>
                  <w14:camera w14:prst="orthographicFront"/>
                  <w14:lightRig w14:rig="threePt" w14:dir="t">
                    <w14:rot w14:lat="0" w14:lon="0" w14:rev="0"/>
                  </w14:lightRig>
                </w14:scene3d>
              </w:rPr>
              <w:t>7.</w:t>
            </w:r>
            <w:r w:rsidR="00C45BB9">
              <w:rPr>
                <w:rFonts w:eastAsiaTheme="minorEastAsia"/>
                <w:noProof/>
                <w:lang w:eastAsia="nl-NL"/>
              </w:rPr>
              <w:tab/>
            </w:r>
            <w:r w:rsidR="00C45BB9" w:rsidRPr="00025BF1">
              <w:rPr>
                <w:rStyle w:val="Hyperlink"/>
                <w:noProof/>
              </w:rPr>
              <w:t>Vervolg</w:t>
            </w:r>
            <w:r w:rsidR="00C45BB9">
              <w:rPr>
                <w:noProof/>
                <w:webHidden/>
              </w:rPr>
              <w:tab/>
            </w:r>
            <w:r w:rsidR="00C45BB9">
              <w:rPr>
                <w:noProof/>
                <w:webHidden/>
              </w:rPr>
              <w:fldChar w:fldCharType="begin"/>
            </w:r>
            <w:r w:rsidR="00C45BB9">
              <w:rPr>
                <w:noProof/>
                <w:webHidden/>
              </w:rPr>
              <w:instrText xml:space="preserve"> PAGEREF _Toc85096526 \h </w:instrText>
            </w:r>
            <w:r w:rsidR="00C45BB9">
              <w:rPr>
                <w:noProof/>
                <w:webHidden/>
              </w:rPr>
            </w:r>
            <w:r w:rsidR="00C45BB9">
              <w:rPr>
                <w:noProof/>
                <w:webHidden/>
              </w:rPr>
              <w:fldChar w:fldCharType="separate"/>
            </w:r>
            <w:r w:rsidR="00175E2D">
              <w:rPr>
                <w:noProof/>
                <w:webHidden/>
              </w:rPr>
              <w:t>27</w:t>
            </w:r>
            <w:r w:rsidR="00C45BB9">
              <w:rPr>
                <w:noProof/>
                <w:webHidden/>
              </w:rPr>
              <w:fldChar w:fldCharType="end"/>
            </w:r>
          </w:hyperlink>
        </w:p>
        <w:p w14:paraId="7916A816" w14:textId="356B6F3C" w:rsidR="004478DE" w:rsidRPr="008C12B6" w:rsidRDefault="004478DE">
          <w:r w:rsidRPr="16A7FC43">
            <w:rPr>
              <w:b/>
              <w:bCs/>
            </w:rPr>
            <w:fldChar w:fldCharType="end"/>
          </w:r>
        </w:p>
      </w:sdtContent>
    </w:sdt>
    <w:p w14:paraId="7D50F3FB" w14:textId="77777777" w:rsidR="00D65A6A" w:rsidRPr="008C12B6" w:rsidRDefault="00D65A6A" w:rsidP="00093DEB">
      <w:r>
        <w:t>Bijlagen:</w:t>
      </w:r>
    </w:p>
    <w:tbl>
      <w:tblPr>
        <w:tblStyle w:val="Tabelraster"/>
        <w:tblW w:w="0" w:type="auto"/>
        <w:tblLayout w:type="fixed"/>
        <w:tblLook w:val="04A0" w:firstRow="1" w:lastRow="0" w:firstColumn="1" w:lastColumn="0" w:noHBand="0" w:noVBand="1"/>
      </w:tblPr>
      <w:tblGrid>
        <w:gridCol w:w="3431"/>
        <w:gridCol w:w="6023"/>
      </w:tblGrid>
      <w:tr w:rsidR="16A7FC43" w14:paraId="2A52060C" w14:textId="77777777" w:rsidTr="7F8ECA6C">
        <w:tc>
          <w:tcPr>
            <w:tcW w:w="3431" w:type="dxa"/>
          </w:tcPr>
          <w:p w14:paraId="00F0B163" w14:textId="29E53BB0" w:rsidR="16A7FC43" w:rsidRDefault="16A7FC43" w:rsidP="16A7FC43">
            <w:pPr>
              <w:spacing w:after="40" w:line="259" w:lineRule="auto"/>
              <w:rPr>
                <w:rFonts w:ascii="Calibri" w:eastAsia="Calibri" w:hAnsi="Calibri" w:cs="Calibri"/>
                <w:color w:val="000000" w:themeColor="text1"/>
                <w:sz w:val="20"/>
                <w:szCs w:val="20"/>
              </w:rPr>
            </w:pPr>
            <w:r w:rsidRPr="16A7FC43">
              <w:rPr>
                <w:rFonts w:ascii="Calibri" w:eastAsia="Calibri" w:hAnsi="Calibri" w:cs="Calibri"/>
                <w:b/>
                <w:bCs/>
                <w:color w:val="000000" w:themeColor="text1"/>
                <w:sz w:val="20"/>
                <w:szCs w:val="20"/>
              </w:rPr>
              <w:t>Inhoudelijke bijlagen aanbesteding</w:t>
            </w:r>
          </w:p>
        </w:tc>
        <w:tc>
          <w:tcPr>
            <w:tcW w:w="6023" w:type="dxa"/>
          </w:tcPr>
          <w:p w14:paraId="5D8DE829" w14:textId="4F86E817" w:rsidR="16A7FC43" w:rsidRPr="00E04CAA" w:rsidRDefault="16A7FC43" w:rsidP="00C41C67">
            <w:pPr>
              <w:pStyle w:val="Lijstalinea"/>
              <w:numPr>
                <w:ilvl w:val="0"/>
                <w:numId w:val="3"/>
              </w:numPr>
              <w:spacing w:after="40" w:line="259" w:lineRule="auto"/>
              <w:rPr>
                <w:rFonts w:ascii="Calibri" w:eastAsia="Calibri" w:hAnsi="Calibri" w:cs="Calibri"/>
                <w:color w:val="000000" w:themeColor="text1"/>
              </w:rPr>
            </w:pPr>
            <w:r w:rsidRPr="00E04CAA">
              <w:rPr>
                <w:rFonts w:ascii="Calibri" w:eastAsia="Calibri" w:hAnsi="Calibri" w:cs="Calibri"/>
                <w:color w:val="000000" w:themeColor="text1"/>
              </w:rPr>
              <w:t>Bijlage 1: Programma van Eisen en Wense</w:t>
            </w:r>
            <w:r w:rsidR="006C0FC3" w:rsidRPr="00E04CAA">
              <w:rPr>
                <w:rFonts w:ascii="Calibri" w:eastAsia="Calibri" w:hAnsi="Calibri" w:cs="Calibri"/>
                <w:color w:val="000000" w:themeColor="text1"/>
              </w:rPr>
              <w:t xml:space="preserve">n </w:t>
            </w:r>
            <w:r w:rsidR="00A40525" w:rsidRPr="00E04CAA">
              <w:rPr>
                <w:rFonts w:ascii="Calibri" w:eastAsia="Calibri" w:hAnsi="Calibri" w:cs="Calibri"/>
                <w:color w:val="000000" w:themeColor="text1"/>
              </w:rPr>
              <w:t xml:space="preserve">- </w:t>
            </w:r>
            <w:r w:rsidR="006C0FC3" w:rsidRPr="00E04CAA">
              <w:rPr>
                <w:rFonts w:ascii="Calibri" w:eastAsia="Calibri" w:hAnsi="Calibri" w:cs="Calibri"/>
                <w:color w:val="000000" w:themeColor="text1"/>
              </w:rPr>
              <w:t xml:space="preserve">Functioneel </w:t>
            </w:r>
          </w:p>
          <w:p w14:paraId="14262321" w14:textId="18B6D9B6" w:rsidR="16A7FC43" w:rsidRPr="00E04CAA" w:rsidRDefault="16A7FC43" w:rsidP="00C41C67">
            <w:pPr>
              <w:pStyle w:val="Lijstalinea"/>
              <w:numPr>
                <w:ilvl w:val="0"/>
                <w:numId w:val="3"/>
              </w:numPr>
              <w:spacing w:after="40" w:line="259" w:lineRule="auto"/>
              <w:rPr>
                <w:rFonts w:ascii="Calibri" w:eastAsia="Calibri" w:hAnsi="Calibri" w:cs="Calibri"/>
                <w:color w:val="000000" w:themeColor="text1"/>
              </w:rPr>
            </w:pPr>
            <w:r w:rsidRPr="00E04CAA">
              <w:rPr>
                <w:rFonts w:ascii="Calibri" w:eastAsia="Calibri" w:hAnsi="Calibri" w:cs="Calibri"/>
                <w:color w:val="000000" w:themeColor="text1"/>
              </w:rPr>
              <w:t xml:space="preserve">Bijlage 2: Programma van Eisen </w:t>
            </w:r>
            <w:r w:rsidR="00A40525" w:rsidRPr="00E04CAA">
              <w:rPr>
                <w:rFonts w:ascii="Calibri" w:eastAsia="Calibri" w:hAnsi="Calibri" w:cs="Calibri"/>
                <w:color w:val="000000" w:themeColor="text1"/>
              </w:rPr>
              <w:t xml:space="preserve">- </w:t>
            </w:r>
            <w:r w:rsidR="00567E43" w:rsidRPr="00E04CAA">
              <w:rPr>
                <w:rFonts w:ascii="Calibri" w:eastAsia="Calibri" w:hAnsi="Calibri" w:cs="Calibri"/>
                <w:color w:val="000000" w:themeColor="text1"/>
              </w:rPr>
              <w:t>T</w:t>
            </w:r>
            <w:r w:rsidRPr="00E04CAA">
              <w:rPr>
                <w:rFonts w:ascii="Calibri" w:eastAsia="Calibri" w:hAnsi="Calibri" w:cs="Calibri"/>
                <w:color w:val="000000" w:themeColor="text1"/>
              </w:rPr>
              <w:t>echnisch</w:t>
            </w:r>
          </w:p>
          <w:p w14:paraId="6259F8DF" w14:textId="0E3B9F14" w:rsidR="00B1509F" w:rsidRPr="00E04CAA" w:rsidRDefault="00B1509F" w:rsidP="00C41C67">
            <w:pPr>
              <w:pStyle w:val="Lijstalinea"/>
              <w:numPr>
                <w:ilvl w:val="0"/>
                <w:numId w:val="3"/>
              </w:numPr>
              <w:spacing w:after="40" w:line="259" w:lineRule="auto"/>
              <w:rPr>
                <w:rFonts w:ascii="Calibri" w:eastAsia="Calibri" w:hAnsi="Calibri" w:cs="Calibri"/>
                <w:color w:val="000000" w:themeColor="text1"/>
              </w:rPr>
            </w:pPr>
            <w:r w:rsidRPr="00E04CAA">
              <w:rPr>
                <w:rFonts w:ascii="Calibri" w:eastAsia="Calibri" w:hAnsi="Calibri" w:cs="Calibri"/>
                <w:color w:val="000000" w:themeColor="text1"/>
              </w:rPr>
              <w:t xml:space="preserve">Bijlage 3: programma van Eisen </w:t>
            </w:r>
            <w:r w:rsidR="00A40525" w:rsidRPr="00E04CAA">
              <w:rPr>
                <w:rFonts w:ascii="Calibri" w:eastAsia="Calibri" w:hAnsi="Calibri" w:cs="Calibri"/>
                <w:color w:val="000000" w:themeColor="text1"/>
              </w:rPr>
              <w:t xml:space="preserve">- </w:t>
            </w:r>
            <w:r w:rsidRPr="00E04CAA">
              <w:rPr>
                <w:rFonts w:ascii="Calibri" w:eastAsia="Calibri" w:hAnsi="Calibri" w:cs="Calibri"/>
                <w:color w:val="000000" w:themeColor="text1"/>
              </w:rPr>
              <w:t>Al</w:t>
            </w:r>
            <w:r w:rsidR="00A40525" w:rsidRPr="00E04CAA">
              <w:rPr>
                <w:rFonts w:ascii="Calibri" w:eastAsia="Calibri" w:hAnsi="Calibri" w:cs="Calibri"/>
                <w:color w:val="000000" w:themeColor="text1"/>
              </w:rPr>
              <w:t>gemeen</w:t>
            </w:r>
          </w:p>
          <w:p w14:paraId="476EE2AB" w14:textId="34DBC59C" w:rsidR="16A7FC43" w:rsidRPr="00E04CAA" w:rsidRDefault="16A7FC43" w:rsidP="00C41C67">
            <w:pPr>
              <w:pStyle w:val="Lijstalinea"/>
              <w:numPr>
                <w:ilvl w:val="0"/>
                <w:numId w:val="3"/>
              </w:numPr>
              <w:spacing w:after="40" w:line="259" w:lineRule="auto"/>
              <w:rPr>
                <w:rFonts w:ascii="Calibri" w:eastAsia="Calibri" w:hAnsi="Calibri" w:cs="Calibri"/>
                <w:color w:val="000000" w:themeColor="text1"/>
                <w:lang w:val="fr-FR"/>
              </w:rPr>
            </w:pPr>
            <w:r w:rsidRPr="00E04CAA">
              <w:rPr>
                <w:rFonts w:ascii="Calibri" w:eastAsia="Calibri" w:hAnsi="Calibri" w:cs="Calibri"/>
                <w:color w:val="000000" w:themeColor="text1"/>
                <w:lang w:val="fr-FR"/>
              </w:rPr>
              <w:t xml:space="preserve">Bijlage </w:t>
            </w:r>
            <w:r w:rsidR="00400317" w:rsidRPr="00E04CAA">
              <w:rPr>
                <w:rFonts w:ascii="Calibri" w:eastAsia="Calibri" w:hAnsi="Calibri" w:cs="Calibri"/>
                <w:color w:val="000000" w:themeColor="text1"/>
                <w:lang w:val="fr-FR"/>
              </w:rPr>
              <w:t>4</w:t>
            </w:r>
            <w:r w:rsidRPr="00E04CAA">
              <w:rPr>
                <w:rFonts w:ascii="Calibri" w:eastAsia="Calibri" w:hAnsi="Calibri" w:cs="Calibri"/>
                <w:color w:val="000000" w:themeColor="text1"/>
                <w:lang w:val="fr-FR"/>
              </w:rPr>
              <w:t>: Implementatiekader en Format Implementatieplan</w:t>
            </w:r>
          </w:p>
          <w:p w14:paraId="214A8AEC" w14:textId="117A2E12" w:rsidR="16A7FC43" w:rsidRPr="00E04CAA" w:rsidRDefault="16A7FC43" w:rsidP="00C41C67">
            <w:pPr>
              <w:pStyle w:val="Lijstalinea"/>
              <w:numPr>
                <w:ilvl w:val="0"/>
                <w:numId w:val="3"/>
              </w:numPr>
              <w:spacing w:after="40" w:line="259" w:lineRule="auto"/>
              <w:rPr>
                <w:rFonts w:ascii="Calibri" w:eastAsia="Calibri" w:hAnsi="Calibri" w:cs="Calibri"/>
                <w:color w:val="000000" w:themeColor="text1"/>
              </w:rPr>
            </w:pPr>
            <w:r w:rsidRPr="00E04CAA">
              <w:rPr>
                <w:rFonts w:ascii="Calibri" w:eastAsia="Calibri" w:hAnsi="Calibri" w:cs="Calibri"/>
                <w:color w:val="000000" w:themeColor="text1"/>
              </w:rPr>
              <w:t xml:space="preserve">Bijlage </w:t>
            </w:r>
            <w:r w:rsidR="00400317" w:rsidRPr="00E04CAA">
              <w:rPr>
                <w:rFonts w:ascii="Calibri" w:eastAsia="Calibri" w:hAnsi="Calibri" w:cs="Calibri"/>
                <w:color w:val="000000" w:themeColor="text1"/>
              </w:rPr>
              <w:t>5</w:t>
            </w:r>
            <w:r w:rsidRPr="00E04CAA">
              <w:rPr>
                <w:rFonts w:ascii="Calibri" w:eastAsia="Calibri" w:hAnsi="Calibri" w:cs="Calibri"/>
                <w:color w:val="000000" w:themeColor="text1"/>
              </w:rPr>
              <w:t>: Demonstraties</w:t>
            </w:r>
          </w:p>
          <w:p w14:paraId="5F30FB26" w14:textId="1A83E3EC"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 xml:space="preserve">Bijlage </w:t>
            </w:r>
            <w:r w:rsidR="00D346D4">
              <w:rPr>
                <w:rFonts w:ascii="Calibri" w:eastAsia="Calibri" w:hAnsi="Calibri" w:cs="Calibri"/>
                <w:color w:val="000000" w:themeColor="text1"/>
              </w:rPr>
              <w:t>6</w:t>
            </w:r>
            <w:r w:rsidRPr="16A7FC43">
              <w:rPr>
                <w:rFonts w:ascii="Calibri" w:eastAsia="Calibri" w:hAnsi="Calibri" w:cs="Calibri"/>
                <w:color w:val="000000" w:themeColor="text1"/>
              </w:rPr>
              <w:t>: Gebruikerstesten studenten</w:t>
            </w:r>
          </w:p>
          <w:p w14:paraId="0E0565DB" w14:textId="2D0CBC15"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 xml:space="preserve">Bijlage </w:t>
            </w:r>
            <w:r w:rsidR="00D346D4">
              <w:rPr>
                <w:rFonts w:ascii="Calibri" w:eastAsia="Calibri" w:hAnsi="Calibri" w:cs="Calibri"/>
                <w:color w:val="000000" w:themeColor="text1"/>
              </w:rPr>
              <w:t>7</w:t>
            </w:r>
            <w:r w:rsidRPr="16A7FC43">
              <w:rPr>
                <w:rFonts w:ascii="Calibri" w:eastAsia="Calibri" w:hAnsi="Calibri" w:cs="Calibri"/>
                <w:color w:val="000000" w:themeColor="text1"/>
              </w:rPr>
              <w:t>: Gebruikerstesten docenten</w:t>
            </w:r>
          </w:p>
          <w:p w14:paraId="3EECCCE7" w14:textId="55F675E8"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 xml:space="preserve">Bijlage </w:t>
            </w:r>
            <w:r w:rsidR="00D346D4">
              <w:rPr>
                <w:rFonts w:ascii="Calibri" w:eastAsia="Calibri" w:hAnsi="Calibri" w:cs="Calibri"/>
                <w:color w:val="000000" w:themeColor="text1"/>
              </w:rPr>
              <w:t>8</w:t>
            </w:r>
            <w:r w:rsidRPr="16A7FC43">
              <w:rPr>
                <w:rFonts w:ascii="Calibri" w:eastAsia="Calibri" w:hAnsi="Calibri" w:cs="Calibri"/>
                <w:color w:val="000000" w:themeColor="text1"/>
              </w:rPr>
              <w:t>: Gebruikerstesten functioneel beheer</w:t>
            </w:r>
          </w:p>
          <w:p w14:paraId="1F616949" w14:textId="1ABC7CB4"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 xml:space="preserve">Bijlage </w:t>
            </w:r>
            <w:r w:rsidR="00D346D4">
              <w:rPr>
                <w:rFonts w:ascii="Calibri" w:eastAsia="Calibri" w:hAnsi="Calibri" w:cs="Calibri"/>
                <w:color w:val="000000" w:themeColor="text1"/>
              </w:rPr>
              <w:t>9</w:t>
            </w:r>
            <w:r w:rsidRPr="16A7FC43">
              <w:rPr>
                <w:rFonts w:ascii="Calibri" w:eastAsia="Calibri" w:hAnsi="Calibri" w:cs="Calibri"/>
                <w:color w:val="000000" w:themeColor="text1"/>
              </w:rPr>
              <w:t xml:space="preserve">: Vereisten </w:t>
            </w:r>
            <w:r w:rsidR="00D346D4">
              <w:rPr>
                <w:rFonts w:ascii="Calibri" w:eastAsia="Calibri" w:hAnsi="Calibri" w:cs="Calibri"/>
                <w:color w:val="000000" w:themeColor="text1"/>
              </w:rPr>
              <w:t xml:space="preserve">testomgeving </w:t>
            </w:r>
            <w:r w:rsidRPr="16A7FC43">
              <w:rPr>
                <w:rFonts w:ascii="Calibri" w:eastAsia="Calibri" w:hAnsi="Calibri" w:cs="Calibri"/>
                <w:color w:val="000000" w:themeColor="text1"/>
              </w:rPr>
              <w:t>gebruikerstesten</w:t>
            </w:r>
          </w:p>
          <w:p w14:paraId="39295590" w14:textId="03C73A4E" w:rsidR="16A7FC43" w:rsidRPr="00355A4A" w:rsidRDefault="16A7FC43" w:rsidP="00355A4A">
            <w:pPr>
              <w:pStyle w:val="Lijstalinea"/>
              <w:numPr>
                <w:ilvl w:val="0"/>
                <w:numId w:val="3"/>
              </w:numPr>
              <w:spacing w:after="40" w:line="259" w:lineRule="auto"/>
              <w:rPr>
                <w:rFonts w:ascii="Calibri" w:eastAsia="Calibri" w:hAnsi="Calibri" w:cs="Calibri"/>
                <w:color w:val="000000" w:themeColor="text1"/>
              </w:rPr>
            </w:pPr>
            <w:r w:rsidRPr="12B5FE51">
              <w:rPr>
                <w:rFonts w:ascii="Calibri" w:eastAsia="Calibri" w:hAnsi="Calibri" w:cs="Calibri"/>
                <w:color w:val="000000" w:themeColor="text1"/>
              </w:rPr>
              <w:t xml:space="preserve">Bijlage </w:t>
            </w:r>
            <w:r w:rsidR="00D346D4" w:rsidRPr="12B5FE51">
              <w:rPr>
                <w:rFonts w:ascii="Calibri" w:eastAsia="Calibri" w:hAnsi="Calibri" w:cs="Calibri"/>
                <w:color w:val="000000" w:themeColor="text1"/>
              </w:rPr>
              <w:t>10</w:t>
            </w:r>
            <w:r w:rsidRPr="12B5FE51">
              <w:rPr>
                <w:rFonts w:ascii="Calibri" w:eastAsia="Calibri" w:hAnsi="Calibri" w:cs="Calibri"/>
                <w:color w:val="000000" w:themeColor="text1"/>
              </w:rPr>
              <w:t>: Technische koppelingen</w:t>
            </w:r>
          </w:p>
        </w:tc>
      </w:tr>
      <w:tr w:rsidR="16A7FC43" w14:paraId="16BCB35E" w14:textId="77777777" w:rsidTr="7F8ECA6C">
        <w:tc>
          <w:tcPr>
            <w:tcW w:w="3431" w:type="dxa"/>
          </w:tcPr>
          <w:p w14:paraId="4528A5B8" w14:textId="0DE3BBCB" w:rsidR="16A7FC43" w:rsidRDefault="16A7FC43" w:rsidP="16A7FC43">
            <w:pPr>
              <w:spacing w:after="40" w:line="259" w:lineRule="auto"/>
              <w:rPr>
                <w:rFonts w:ascii="Calibri" w:eastAsia="Calibri" w:hAnsi="Calibri" w:cs="Calibri"/>
                <w:color w:val="000000" w:themeColor="text1"/>
                <w:sz w:val="20"/>
                <w:szCs w:val="20"/>
              </w:rPr>
            </w:pPr>
            <w:r w:rsidRPr="16A7FC43">
              <w:rPr>
                <w:rFonts w:ascii="Calibri" w:eastAsia="Calibri" w:hAnsi="Calibri" w:cs="Calibri"/>
                <w:b/>
                <w:bCs/>
                <w:color w:val="000000" w:themeColor="text1"/>
                <w:sz w:val="20"/>
                <w:szCs w:val="20"/>
              </w:rPr>
              <w:t>Procedurele bijlagen aanbesteding</w:t>
            </w:r>
          </w:p>
        </w:tc>
        <w:tc>
          <w:tcPr>
            <w:tcW w:w="6023" w:type="dxa"/>
          </w:tcPr>
          <w:p w14:paraId="44E5021E" w14:textId="1F71424C"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Bijlage 1</w:t>
            </w:r>
            <w:r w:rsidR="6BCCCCB7" w:rsidRPr="16A7FC43">
              <w:rPr>
                <w:rFonts w:ascii="Calibri" w:eastAsia="Calibri" w:hAnsi="Calibri" w:cs="Calibri"/>
                <w:color w:val="000000" w:themeColor="text1"/>
              </w:rPr>
              <w:t>1</w:t>
            </w:r>
            <w:r w:rsidRPr="16A7FC43">
              <w:rPr>
                <w:rFonts w:ascii="Calibri" w:eastAsia="Calibri" w:hAnsi="Calibri" w:cs="Calibri"/>
                <w:color w:val="000000" w:themeColor="text1"/>
              </w:rPr>
              <w:t xml:space="preserve">: </w:t>
            </w:r>
            <w:r w:rsidR="002032EE">
              <w:rPr>
                <w:rFonts w:ascii="Calibri" w:eastAsia="Calibri" w:hAnsi="Calibri" w:cs="Calibri"/>
                <w:color w:val="000000" w:themeColor="text1"/>
              </w:rPr>
              <w:t>Concepto</w:t>
            </w:r>
            <w:r w:rsidRPr="16A7FC43">
              <w:rPr>
                <w:rFonts w:ascii="Calibri" w:eastAsia="Calibri" w:hAnsi="Calibri" w:cs="Calibri"/>
                <w:color w:val="000000" w:themeColor="text1"/>
              </w:rPr>
              <w:t>vereenkomst</w:t>
            </w:r>
          </w:p>
          <w:p w14:paraId="3D3917DD" w14:textId="3080513B"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Bijlage 1</w:t>
            </w:r>
            <w:r w:rsidR="2FF27F58" w:rsidRPr="16A7FC43">
              <w:rPr>
                <w:rFonts w:ascii="Calibri" w:eastAsia="Calibri" w:hAnsi="Calibri" w:cs="Calibri"/>
                <w:color w:val="000000" w:themeColor="text1"/>
              </w:rPr>
              <w:t>2</w:t>
            </w:r>
            <w:r w:rsidRPr="16A7FC43">
              <w:rPr>
                <w:rFonts w:ascii="Calibri" w:eastAsia="Calibri" w:hAnsi="Calibri" w:cs="Calibri"/>
                <w:color w:val="000000" w:themeColor="text1"/>
              </w:rPr>
              <w:t>: Verwerkersovereenkomst</w:t>
            </w:r>
          </w:p>
          <w:p w14:paraId="3B61108C" w14:textId="1B923C84"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Bijlage 1</w:t>
            </w:r>
            <w:r w:rsidR="63477553" w:rsidRPr="16A7FC43">
              <w:rPr>
                <w:rFonts w:ascii="Calibri" w:eastAsia="Calibri" w:hAnsi="Calibri" w:cs="Calibri"/>
                <w:color w:val="000000" w:themeColor="text1"/>
              </w:rPr>
              <w:t>3</w:t>
            </w:r>
            <w:r w:rsidRPr="16A7FC43">
              <w:rPr>
                <w:rFonts w:ascii="Calibri" w:eastAsia="Calibri" w:hAnsi="Calibri" w:cs="Calibri"/>
                <w:color w:val="000000" w:themeColor="text1"/>
              </w:rPr>
              <w:t>: Inkoopvoorwaarden</w:t>
            </w:r>
          </w:p>
          <w:p w14:paraId="10223CAA" w14:textId="5E516DE0"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3B0844F5">
              <w:rPr>
                <w:rFonts w:ascii="Calibri" w:eastAsia="Calibri" w:hAnsi="Calibri" w:cs="Calibri"/>
                <w:color w:val="000000" w:themeColor="text1"/>
              </w:rPr>
              <w:t>Bijlage 1</w:t>
            </w:r>
            <w:r w:rsidR="071A7334" w:rsidRPr="3B0844F5">
              <w:rPr>
                <w:rFonts w:ascii="Calibri" w:eastAsia="Calibri" w:hAnsi="Calibri" w:cs="Calibri"/>
                <w:color w:val="000000" w:themeColor="text1"/>
              </w:rPr>
              <w:t>4</w:t>
            </w:r>
            <w:r w:rsidRPr="3B0844F5">
              <w:rPr>
                <w:rFonts w:ascii="Calibri" w:eastAsia="Calibri" w:hAnsi="Calibri" w:cs="Calibri"/>
                <w:color w:val="000000" w:themeColor="text1"/>
              </w:rPr>
              <w:t>: Maatregelen Integriteit</w:t>
            </w:r>
          </w:p>
          <w:p w14:paraId="6C8B39BA" w14:textId="4F878A90"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7F8ECA6C">
              <w:rPr>
                <w:rFonts w:ascii="Calibri" w:eastAsia="Calibri" w:hAnsi="Calibri" w:cs="Calibri"/>
                <w:color w:val="000000" w:themeColor="text1"/>
              </w:rPr>
              <w:t>Bijlage 1</w:t>
            </w:r>
            <w:r w:rsidR="637AF525" w:rsidRPr="7F8ECA6C">
              <w:rPr>
                <w:rFonts w:ascii="Calibri" w:eastAsia="Calibri" w:hAnsi="Calibri" w:cs="Calibri"/>
                <w:color w:val="000000" w:themeColor="text1"/>
              </w:rPr>
              <w:t>5</w:t>
            </w:r>
            <w:r w:rsidRPr="7F8ECA6C">
              <w:rPr>
                <w:rFonts w:ascii="Calibri" w:eastAsia="Calibri" w:hAnsi="Calibri" w:cs="Calibri"/>
                <w:color w:val="000000" w:themeColor="text1"/>
              </w:rPr>
              <w:t>: Wachtkamer</w:t>
            </w:r>
            <w:r w:rsidR="355E01AA" w:rsidRPr="7F8ECA6C">
              <w:rPr>
                <w:rFonts w:ascii="Calibri" w:eastAsia="Calibri" w:hAnsi="Calibri" w:cs="Calibri"/>
                <w:color w:val="000000" w:themeColor="text1"/>
              </w:rPr>
              <w:t>constructie</w:t>
            </w:r>
          </w:p>
          <w:p w14:paraId="1B991DD7" w14:textId="5AFD504E"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3B0844F5">
              <w:rPr>
                <w:rFonts w:ascii="Calibri" w:eastAsia="Calibri" w:hAnsi="Calibri" w:cs="Calibri"/>
                <w:color w:val="000000" w:themeColor="text1"/>
              </w:rPr>
              <w:t>Bijlage 1</w:t>
            </w:r>
            <w:r w:rsidR="4480F136" w:rsidRPr="3B0844F5">
              <w:rPr>
                <w:rFonts w:ascii="Calibri" w:eastAsia="Calibri" w:hAnsi="Calibri" w:cs="Calibri"/>
                <w:color w:val="000000" w:themeColor="text1"/>
              </w:rPr>
              <w:t>6</w:t>
            </w:r>
            <w:r w:rsidRPr="3B0844F5">
              <w:rPr>
                <w:rFonts w:ascii="Calibri" w:eastAsia="Calibri" w:hAnsi="Calibri" w:cs="Calibri"/>
                <w:color w:val="000000" w:themeColor="text1"/>
              </w:rPr>
              <w:t>: Communicatieplan en Governance</w:t>
            </w:r>
          </w:p>
          <w:p w14:paraId="7094A4DB" w14:textId="397832A1" w:rsidR="00E07CD3" w:rsidRPr="00E67C09" w:rsidRDefault="16A7FC43" w:rsidP="00E67C09">
            <w:pPr>
              <w:pStyle w:val="Lijstalinea"/>
              <w:numPr>
                <w:ilvl w:val="0"/>
                <w:numId w:val="3"/>
              </w:numPr>
              <w:spacing w:after="40" w:line="259" w:lineRule="auto"/>
              <w:rPr>
                <w:rFonts w:ascii="Calibri" w:eastAsia="Calibri" w:hAnsi="Calibri" w:cs="Calibri"/>
                <w:color w:val="000000" w:themeColor="text1"/>
              </w:rPr>
            </w:pPr>
            <w:r w:rsidRPr="3B0844F5">
              <w:rPr>
                <w:rFonts w:ascii="Calibri" w:eastAsia="Calibri" w:hAnsi="Calibri" w:cs="Calibri"/>
                <w:color w:val="000000" w:themeColor="text1"/>
              </w:rPr>
              <w:t xml:space="preserve">Bijlage </w:t>
            </w:r>
            <w:r w:rsidR="54B4FA3E" w:rsidRPr="3B0844F5">
              <w:rPr>
                <w:rFonts w:ascii="Calibri" w:eastAsia="Calibri" w:hAnsi="Calibri" w:cs="Calibri"/>
                <w:color w:val="000000" w:themeColor="text1"/>
              </w:rPr>
              <w:t>1</w:t>
            </w:r>
            <w:r w:rsidR="226B3C0C" w:rsidRPr="3B0844F5">
              <w:rPr>
                <w:rFonts w:ascii="Calibri" w:eastAsia="Calibri" w:hAnsi="Calibri" w:cs="Calibri"/>
                <w:color w:val="000000" w:themeColor="text1"/>
              </w:rPr>
              <w:t>7</w:t>
            </w:r>
            <w:r w:rsidRPr="3B0844F5">
              <w:rPr>
                <w:rFonts w:ascii="Calibri" w:eastAsia="Calibri" w:hAnsi="Calibri" w:cs="Calibri"/>
                <w:color w:val="000000" w:themeColor="text1"/>
              </w:rPr>
              <w:t>: Formulieren</w:t>
            </w:r>
          </w:p>
        </w:tc>
      </w:tr>
      <w:tr w:rsidR="16A7FC43" w14:paraId="370A5218" w14:textId="77777777" w:rsidTr="7F8ECA6C">
        <w:tc>
          <w:tcPr>
            <w:tcW w:w="3431" w:type="dxa"/>
          </w:tcPr>
          <w:p w14:paraId="02856D9D" w14:textId="05992219" w:rsidR="16A7FC43" w:rsidRDefault="16A7FC43" w:rsidP="16A7FC43">
            <w:pPr>
              <w:spacing w:after="40" w:line="259" w:lineRule="auto"/>
              <w:rPr>
                <w:rFonts w:ascii="Calibri" w:eastAsia="Calibri" w:hAnsi="Calibri" w:cs="Calibri"/>
                <w:color w:val="000000" w:themeColor="text1"/>
                <w:sz w:val="20"/>
                <w:szCs w:val="20"/>
              </w:rPr>
            </w:pPr>
            <w:r w:rsidRPr="16A7FC43">
              <w:rPr>
                <w:rFonts w:ascii="Calibri" w:eastAsia="Calibri" w:hAnsi="Calibri" w:cs="Calibri"/>
                <w:b/>
                <w:bCs/>
                <w:color w:val="000000" w:themeColor="text1"/>
                <w:sz w:val="20"/>
                <w:szCs w:val="20"/>
              </w:rPr>
              <w:t>Overige bijlagen aanbesteding</w:t>
            </w:r>
          </w:p>
        </w:tc>
        <w:tc>
          <w:tcPr>
            <w:tcW w:w="6023" w:type="dxa"/>
          </w:tcPr>
          <w:p w14:paraId="5D9EE448" w14:textId="135EAEF9" w:rsidR="16A7FC43" w:rsidRDefault="16A7FC43" w:rsidP="00C41C67">
            <w:pPr>
              <w:pStyle w:val="Lijstalinea"/>
              <w:numPr>
                <w:ilvl w:val="0"/>
                <w:numId w:val="3"/>
              </w:numPr>
              <w:spacing w:after="40" w:line="259" w:lineRule="auto"/>
              <w:rPr>
                <w:rFonts w:ascii="Calibri" w:eastAsia="Calibri" w:hAnsi="Calibri" w:cs="Calibri"/>
                <w:color w:val="000000" w:themeColor="text1"/>
              </w:rPr>
            </w:pPr>
            <w:r w:rsidRPr="3B0844F5">
              <w:rPr>
                <w:rFonts w:ascii="Calibri" w:eastAsia="Calibri" w:hAnsi="Calibri" w:cs="Calibri"/>
                <w:color w:val="000000" w:themeColor="text1"/>
              </w:rPr>
              <w:t xml:space="preserve">Bijlage </w:t>
            </w:r>
            <w:r w:rsidR="41955383" w:rsidRPr="3B0844F5">
              <w:rPr>
                <w:rFonts w:ascii="Calibri" w:eastAsia="Calibri" w:hAnsi="Calibri" w:cs="Calibri"/>
                <w:color w:val="000000" w:themeColor="text1"/>
              </w:rPr>
              <w:t>18</w:t>
            </w:r>
            <w:r w:rsidRPr="3B0844F5">
              <w:rPr>
                <w:rFonts w:ascii="Calibri" w:eastAsia="Calibri" w:hAnsi="Calibri" w:cs="Calibri"/>
                <w:color w:val="000000" w:themeColor="text1"/>
              </w:rPr>
              <w:t>: Kader Digitalisering</w:t>
            </w:r>
          </w:p>
          <w:p w14:paraId="4DB301CC" w14:textId="5FE831BE" w:rsidR="16A7FC43" w:rsidRDefault="4A94D5B3" w:rsidP="00C41C67">
            <w:pPr>
              <w:pStyle w:val="Lijstalinea"/>
              <w:numPr>
                <w:ilvl w:val="0"/>
                <w:numId w:val="3"/>
              </w:numPr>
              <w:spacing w:after="40" w:line="259" w:lineRule="auto"/>
              <w:rPr>
                <w:rFonts w:ascii="Calibri" w:eastAsia="Calibri" w:hAnsi="Calibri" w:cs="Calibri"/>
                <w:color w:val="000000" w:themeColor="text1"/>
              </w:rPr>
            </w:pPr>
            <w:r w:rsidRPr="3B0844F5">
              <w:rPr>
                <w:rFonts w:ascii="Calibri" w:eastAsia="Calibri" w:hAnsi="Calibri" w:cs="Calibri"/>
                <w:color w:val="000000" w:themeColor="text1"/>
              </w:rPr>
              <w:t xml:space="preserve">Bijlage </w:t>
            </w:r>
            <w:r w:rsidR="57A3540F" w:rsidRPr="3B0844F5">
              <w:rPr>
                <w:rFonts w:ascii="Calibri" w:eastAsia="Calibri" w:hAnsi="Calibri" w:cs="Calibri"/>
                <w:color w:val="000000" w:themeColor="text1"/>
              </w:rPr>
              <w:t>19</w:t>
            </w:r>
            <w:r w:rsidRPr="3B0844F5">
              <w:rPr>
                <w:rFonts w:ascii="Calibri" w:eastAsia="Calibri" w:hAnsi="Calibri" w:cs="Calibri"/>
                <w:color w:val="000000" w:themeColor="text1"/>
              </w:rPr>
              <w:t>: ALB2342 - Onderwijsconcept publieksversie</w:t>
            </w:r>
          </w:p>
        </w:tc>
      </w:tr>
      <w:tr w:rsidR="16A7FC43" w14:paraId="13FDE065" w14:textId="77777777" w:rsidTr="7F8ECA6C">
        <w:tc>
          <w:tcPr>
            <w:tcW w:w="3431" w:type="dxa"/>
          </w:tcPr>
          <w:p w14:paraId="4F3CC1BB" w14:textId="77777777" w:rsidR="16A7FC43" w:rsidRDefault="16A7FC43" w:rsidP="16A7FC43">
            <w:pPr>
              <w:spacing w:after="40" w:line="259" w:lineRule="auto"/>
              <w:rPr>
                <w:rFonts w:ascii="Calibri" w:eastAsia="Calibri" w:hAnsi="Calibri" w:cs="Calibri"/>
                <w:b/>
                <w:bCs/>
                <w:color w:val="000000" w:themeColor="text1"/>
                <w:sz w:val="20"/>
                <w:szCs w:val="20"/>
              </w:rPr>
            </w:pPr>
            <w:r w:rsidRPr="51864365">
              <w:rPr>
                <w:rFonts w:ascii="Calibri" w:eastAsia="Calibri" w:hAnsi="Calibri" w:cs="Calibri"/>
                <w:b/>
                <w:bCs/>
                <w:color w:val="000000" w:themeColor="text1"/>
                <w:sz w:val="20"/>
                <w:szCs w:val="20"/>
              </w:rPr>
              <w:t>Bijlage 1</w:t>
            </w:r>
            <w:r w:rsidR="062C5BBD" w:rsidRPr="51864365">
              <w:rPr>
                <w:rFonts w:ascii="Calibri" w:eastAsia="Calibri" w:hAnsi="Calibri" w:cs="Calibri"/>
                <w:b/>
                <w:bCs/>
                <w:color w:val="000000" w:themeColor="text1"/>
                <w:sz w:val="20"/>
                <w:szCs w:val="20"/>
              </w:rPr>
              <w:t>7</w:t>
            </w:r>
            <w:r w:rsidR="00E04CAA">
              <w:rPr>
                <w:rFonts w:ascii="Calibri" w:eastAsia="Calibri" w:hAnsi="Calibri" w:cs="Calibri"/>
                <w:b/>
                <w:bCs/>
                <w:color w:val="000000" w:themeColor="text1"/>
                <w:sz w:val="20"/>
                <w:szCs w:val="20"/>
              </w:rPr>
              <w:t xml:space="preserve"> A</w:t>
            </w:r>
            <w:r w:rsidRPr="51864365">
              <w:rPr>
                <w:rFonts w:ascii="Calibri" w:eastAsia="Calibri" w:hAnsi="Calibri" w:cs="Calibri"/>
                <w:b/>
                <w:bCs/>
                <w:color w:val="000000" w:themeColor="text1"/>
                <w:sz w:val="20"/>
                <w:szCs w:val="20"/>
              </w:rPr>
              <w:t>: Formulieren</w:t>
            </w:r>
          </w:p>
          <w:p w14:paraId="217D9601" w14:textId="29D8F271" w:rsidR="00E04CAA" w:rsidRDefault="00E04CAA" w:rsidP="16A7FC43">
            <w:pPr>
              <w:spacing w:after="40" w:line="259" w:lineRule="auto"/>
              <w:rPr>
                <w:rFonts w:ascii="Calibri" w:eastAsia="Calibri" w:hAnsi="Calibri" w:cs="Calibri"/>
                <w:b/>
                <w:bCs/>
                <w:color w:val="000000" w:themeColor="text1"/>
                <w:sz w:val="20"/>
                <w:szCs w:val="20"/>
              </w:rPr>
            </w:pPr>
            <w:r>
              <w:rPr>
                <w:rFonts w:ascii="Calibri" w:eastAsia="Calibri" w:hAnsi="Calibri" w:cs="Calibri"/>
                <w:b/>
                <w:bCs/>
                <w:color w:val="000000" w:themeColor="text1"/>
                <w:sz w:val="20"/>
                <w:szCs w:val="20"/>
              </w:rPr>
              <w:t xml:space="preserve">Bijlage </w:t>
            </w:r>
            <w:r w:rsidR="008009C5">
              <w:rPr>
                <w:rFonts w:ascii="Calibri" w:eastAsia="Calibri" w:hAnsi="Calibri" w:cs="Calibri"/>
                <w:b/>
                <w:bCs/>
                <w:color w:val="000000" w:themeColor="text1"/>
                <w:sz w:val="20"/>
                <w:szCs w:val="20"/>
              </w:rPr>
              <w:t>17 B: Prijzenblad</w:t>
            </w:r>
          </w:p>
          <w:p w14:paraId="372EDE7B" w14:textId="338E2EDF" w:rsidR="008009C5" w:rsidRDefault="008009C5" w:rsidP="16A7FC43">
            <w:pPr>
              <w:spacing w:after="40" w:line="259" w:lineRule="auto"/>
              <w:rPr>
                <w:rFonts w:ascii="Calibri" w:eastAsia="Calibri" w:hAnsi="Calibri" w:cs="Calibri"/>
                <w:color w:val="000000" w:themeColor="text1"/>
                <w:sz w:val="20"/>
                <w:szCs w:val="20"/>
              </w:rPr>
            </w:pPr>
            <w:r>
              <w:rPr>
                <w:rFonts w:ascii="Calibri" w:eastAsia="Calibri" w:hAnsi="Calibri" w:cs="Calibri"/>
                <w:b/>
                <w:bCs/>
                <w:color w:val="000000" w:themeColor="text1"/>
                <w:sz w:val="20"/>
                <w:szCs w:val="20"/>
              </w:rPr>
              <w:t>Bijlage 17 C: Invulmodel leveran</w:t>
            </w:r>
            <w:r w:rsidR="002A5BC0">
              <w:rPr>
                <w:rFonts w:ascii="Calibri" w:eastAsia="Calibri" w:hAnsi="Calibri" w:cs="Calibri"/>
                <w:b/>
                <w:bCs/>
                <w:color w:val="000000" w:themeColor="text1"/>
                <w:sz w:val="20"/>
                <w:szCs w:val="20"/>
              </w:rPr>
              <w:t>cier Wensen functioneel</w:t>
            </w:r>
          </w:p>
        </w:tc>
        <w:tc>
          <w:tcPr>
            <w:tcW w:w="6023" w:type="dxa"/>
          </w:tcPr>
          <w:p w14:paraId="797E2F5D" w14:textId="4E76BA9B" w:rsidR="002A5BC0" w:rsidRPr="002A5BC0" w:rsidRDefault="002A5BC0" w:rsidP="002A5BC0">
            <w:pPr>
              <w:spacing w:after="40" w:line="259" w:lineRule="auto"/>
              <w:rPr>
                <w:rFonts w:ascii="Calibri" w:eastAsia="Calibri" w:hAnsi="Calibri" w:cs="Calibri"/>
                <w:b/>
                <w:bCs/>
                <w:color w:val="000000" w:themeColor="text1"/>
              </w:rPr>
            </w:pPr>
            <w:r w:rsidRPr="002A5BC0">
              <w:rPr>
                <w:rFonts w:ascii="Calibri" w:eastAsia="Calibri" w:hAnsi="Calibri" w:cs="Calibri"/>
                <w:b/>
                <w:bCs/>
                <w:color w:val="000000" w:themeColor="text1"/>
              </w:rPr>
              <w:t xml:space="preserve">Bijlage </w:t>
            </w:r>
            <w:r>
              <w:rPr>
                <w:rFonts w:ascii="Calibri" w:eastAsia="Calibri" w:hAnsi="Calibri" w:cs="Calibri"/>
                <w:b/>
                <w:bCs/>
                <w:color w:val="000000" w:themeColor="text1"/>
              </w:rPr>
              <w:t xml:space="preserve">17 </w:t>
            </w:r>
            <w:r w:rsidRPr="002A5BC0">
              <w:rPr>
                <w:rFonts w:ascii="Calibri" w:eastAsia="Calibri" w:hAnsi="Calibri" w:cs="Calibri"/>
                <w:b/>
                <w:bCs/>
                <w:color w:val="000000" w:themeColor="text1"/>
              </w:rPr>
              <w:t>A:</w:t>
            </w:r>
          </w:p>
          <w:p w14:paraId="3B39A7F8" w14:textId="273D65FC" w:rsidR="16A7FC43" w:rsidRDefault="16A7FC43" w:rsidP="16A7FC43">
            <w:pPr>
              <w:pStyle w:val="Lijstalinea"/>
              <w:numPr>
                <w:ilvl w:val="0"/>
                <w:numId w:val="2"/>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Checklist</w:t>
            </w:r>
          </w:p>
          <w:p w14:paraId="593399A3" w14:textId="64BC89CA" w:rsidR="16A7FC43" w:rsidRDefault="16A7FC43" w:rsidP="16A7FC43">
            <w:pPr>
              <w:pStyle w:val="Lijstalinea"/>
              <w:numPr>
                <w:ilvl w:val="0"/>
                <w:numId w:val="2"/>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Uniform Europees Aanbestedingsdocument</w:t>
            </w:r>
          </w:p>
          <w:p w14:paraId="110BF818" w14:textId="6838EBD0" w:rsidR="16A7FC43" w:rsidRDefault="16A7FC43" w:rsidP="16A7FC43">
            <w:pPr>
              <w:pStyle w:val="Lijstalinea"/>
              <w:numPr>
                <w:ilvl w:val="0"/>
                <w:numId w:val="2"/>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 xml:space="preserve">Akkoordverklaring conceptovereenkomst, AIV, Verwerkersovereenkomst </w:t>
            </w:r>
          </w:p>
          <w:p w14:paraId="4B400770" w14:textId="4A7E71C9" w:rsidR="16A7FC43" w:rsidRPr="00D037A8" w:rsidRDefault="16A7FC43" w:rsidP="16A7FC43">
            <w:pPr>
              <w:pStyle w:val="Lijstalinea"/>
              <w:numPr>
                <w:ilvl w:val="0"/>
                <w:numId w:val="2"/>
              </w:numPr>
              <w:spacing w:after="40" w:line="259" w:lineRule="auto"/>
              <w:rPr>
                <w:rFonts w:ascii="Calibri" w:eastAsia="Calibri" w:hAnsi="Calibri" w:cs="Calibri"/>
                <w:color w:val="000000" w:themeColor="text1"/>
              </w:rPr>
            </w:pPr>
            <w:r w:rsidRPr="00D037A8">
              <w:rPr>
                <w:rFonts w:ascii="Calibri" w:eastAsia="Calibri" w:hAnsi="Calibri" w:cs="Calibri"/>
                <w:color w:val="000000" w:themeColor="text1"/>
              </w:rPr>
              <w:t>Wachtkamerovereenkomst</w:t>
            </w:r>
          </w:p>
          <w:p w14:paraId="3E00B5D9" w14:textId="4556E754" w:rsidR="16A7FC43" w:rsidRPr="00D037A8" w:rsidRDefault="16A7FC43" w:rsidP="16A7FC43">
            <w:pPr>
              <w:pStyle w:val="Lijstalinea"/>
              <w:numPr>
                <w:ilvl w:val="0"/>
                <w:numId w:val="2"/>
              </w:numPr>
              <w:spacing w:after="40" w:line="259" w:lineRule="auto"/>
              <w:rPr>
                <w:rFonts w:ascii="Calibri" w:eastAsia="Calibri" w:hAnsi="Calibri" w:cs="Calibri"/>
                <w:color w:val="000000" w:themeColor="text1"/>
              </w:rPr>
            </w:pPr>
            <w:r w:rsidRPr="00D037A8">
              <w:rPr>
                <w:rFonts w:ascii="Calibri" w:eastAsia="Calibri" w:hAnsi="Calibri" w:cs="Calibri"/>
                <w:color w:val="000000" w:themeColor="text1"/>
              </w:rPr>
              <w:t>Akkoordverklaring Programma van eisen</w:t>
            </w:r>
          </w:p>
          <w:p w14:paraId="2D0496F0" w14:textId="16466ED8" w:rsidR="16A7FC43" w:rsidRPr="00D037A8" w:rsidRDefault="16A7FC43" w:rsidP="16A7FC43">
            <w:pPr>
              <w:pStyle w:val="Lijstalinea"/>
              <w:numPr>
                <w:ilvl w:val="0"/>
                <w:numId w:val="2"/>
              </w:numPr>
              <w:spacing w:after="40" w:line="259" w:lineRule="auto"/>
              <w:rPr>
                <w:rFonts w:ascii="Calibri" w:eastAsia="Calibri" w:hAnsi="Calibri" w:cs="Calibri"/>
                <w:color w:val="000000" w:themeColor="text1"/>
              </w:rPr>
            </w:pPr>
            <w:r w:rsidRPr="00D037A8">
              <w:rPr>
                <w:rFonts w:ascii="Calibri" w:eastAsia="Calibri" w:hAnsi="Calibri" w:cs="Calibri"/>
                <w:color w:val="000000" w:themeColor="text1"/>
              </w:rPr>
              <w:t xml:space="preserve">Akkoordverklaring Procedure </w:t>
            </w:r>
            <w:r w:rsidR="36007120" w:rsidRPr="00D037A8">
              <w:rPr>
                <w:rFonts w:ascii="Calibri" w:eastAsia="Calibri" w:hAnsi="Calibri" w:cs="Calibri"/>
                <w:color w:val="000000" w:themeColor="text1"/>
              </w:rPr>
              <w:t>gebruikerstesten</w:t>
            </w:r>
          </w:p>
          <w:p w14:paraId="3ED9DBD0" w14:textId="317EDBF0" w:rsidR="16A7FC43" w:rsidRPr="00D037A8" w:rsidRDefault="16A7FC43" w:rsidP="16A7FC43">
            <w:pPr>
              <w:pStyle w:val="Lijstalinea"/>
              <w:numPr>
                <w:ilvl w:val="0"/>
                <w:numId w:val="2"/>
              </w:numPr>
              <w:spacing w:after="40" w:line="259" w:lineRule="auto"/>
              <w:rPr>
                <w:rFonts w:ascii="Calibri" w:eastAsia="Calibri" w:hAnsi="Calibri" w:cs="Calibri"/>
                <w:color w:val="000000" w:themeColor="text1"/>
              </w:rPr>
            </w:pPr>
            <w:r w:rsidRPr="00D037A8">
              <w:rPr>
                <w:rFonts w:ascii="Calibri" w:eastAsia="Calibri" w:hAnsi="Calibri" w:cs="Calibri"/>
                <w:color w:val="000000" w:themeColor="text1"/>
              </w:rPr>
              <w:t>Holdingverklaring</w:t>
            </w:r>
          </w:p>
          <w:p w14:paraId="706D3A94" w14:textId="56F022BD" w:rsidR="16A7FC43" w:rsidRDefault="16A7FC43" w:rsidP="16A7FC43">
            <w:pPr>
              <w:pStyle w:val="Lijstalinea"/>
              <w:numPr>
                <w:ilvl w:val="0"/>
                <w:numId w:val="2"/>
              </w:numPr>
              <w:spacing w:after="40" w:line="259" w:lineRule="auto"/>
              <w:rPr>
                <w:rFonts w:ascii="Calibri" w:eastAsia="Calibri" w:hAnsi="Calibri" w:cs="Calibri"/>
                <w:color w:val="000000" w:themeColor="text1"/>
              </w:rPr>
            </w:pPr>
            <w:r w:rsidRPr="16A7FC43">
              <w:rPr>
                <w:rFonts w:ascii="Calibri" w:eastAsia="Calibri" w:hAnsi="Calibri" w:cs="Calibri"/>
                <w:color w:val="000000" w:themeColor="text1"/>
              </w:rPr>
              <w:t>Referenties</w:t>
            </w:r>
          </w:p>
          <w:p w14:paraId="39E63A7C" w14:textId="47B823F6" w:rsidR="002A5BC0" w:rsidRPr="002A5BC0" w:rsidRDefault="002A5BC0" w:rsidP="002A5BC0">
            <w:pPr>
              <w:spacing w:after="40" w:line="259" w:lineRule="auto"/>
              <w:rPr>
                <w:rFonts w:ascii="Calibri" w:eastAsia="Calibri" w:hAnsi="Calibri" w:cs="Calibri"/>
                <w:color w:val="000000" w:themeColor="text1"/>
              </w:rPr>
            </w:pPr>
            <w:r w:rsidRPr="002A5BC0">
              <w:rPr>
                <w:rFonts w:ascii="Calibri" w:eastAsia="Calibri" w:hAnsi="Calibri" w:cs="Calibri"/>
                <w:b/>
                <w:bCs/>
                <w:color w:val="000000" w:themeColor="text1"/>
              </w:rPr>
              <w:lastRenderedPageBreak/>
              <w:t>Bijlage 17 B</w:t>
            </w:r>
            <w:r>
              <w:rPr>
                <w:rFonts w:ascii="Calibri" w:eastAsia="Calibri" w:hAnsi="Calibri" w:cs="Calibri"/>
                <w:color w:val="000000" w:themeColor="text1"/>
              </w:rPr>
              <w:t xml:space="preserve">: </w:t>
            </w:r>
            <w:r w:rsidRPr="002A5BC0">
              <w:rPr>
                <w:rFonts w:ascii="Calibri" w:eastAsia="Calibri" w:hAnsi="Calibri" w:cs="Calibri"/>
                <w:color w:val="000000" w:themeColor="text1"/>
              </w:rPr>
              <w:t xml:space="preserve">Prijzenblad </w:t>
            </w:r>
          </w:p>
          <w:p w14:paraId="585687C7" w14:textId="73B4271C" w:rsidR="38B6A6BD" w:rsidRPr="002A5BC0" w:rsidRDefault="002A5BC0" w:rsidP="002A5BC0">
            <w:pPr>
              <w:spacing w:after="40" w:line="259" w:lineRule="auto"/>
              <w:rPr>
                <w:rFonts w:ascii="Calibri" w:eastAsia="Calibri" w:hAnsi="Calibri" w:cs="Calibri"/>
                <w:color w:val="000000" w:themeColor="text1"/>
              </w:rPr>
            </w:pPr>
            <w:r w:rsidRPr="002A5BC0">
              <w:rPr>
                <w:rFonts w:ascii="Calibri" w:eastAsia="Calibri" w:hAnsi="Calibri" w:cs="Calibri"/>
                <w:b/>
                <w:bCs/>
                <w:color w:val="000000" w:themeColor="text1"/>
              </w:rPr>
              <w:t>Bijlage 17 C</w:t>
            </w:r>
            <w:r>
              <w:rPr>
                <w:rFonts w:ascii="Calibri" w:eastAsia="Calibri" w:hAnsi="Calibri" w:cs="Calibri"/>
                <w:color w:val="000000" w:themeColor="text1"/>
              </w:rPr>
              <w:t xml:space="preserve">: </w:t>
            </w:r>
            <w:r w:rsidR="38B6A6BD" w:rsidRPr="002A5BC0">
              <w:rPr>
                <w:rFonts w:ascii="Calibri" w:eastAsia="Calibri" w:hAnsi="Calibri" w:cs="Calibri"/>
                <w:color w:val="000000" w:themeColor="text1"/>
              </w:rPr>
              <w:t>Invulmodel leverancier Wensen</w:t>
            </w:r>
            <w:r w:rsidR="008B016C" w:rsidRPr="002A5BC0">
              <w:rPr>
                <w:rFonts w:ascii="Calibri" w:eastAsia="Calibri" w:hAnsi="Calibri" w:cs="Calibri"/>
                <w:color w:val="000000" w:themeColor="text1"/>
              </w:rPr>
              <w:t xml:space="preserve"> Functioneel</w:t>
            </w:r>
          </w:p>
        </w:tc>
      </w:tr>
    </w:tbl>
    <w:p w14:paraId="6788E541" w14:textId="1B446565" w:rsidR="00D65A6A" w:rsidRPr="008C12B6" w:rsidRDefault="00D65A6A" w:rsidP="16A7FC43"/>
    <w:p w14:paraId="53EC5042" w14:textId="31A57171" w:rsidR="00D65A6A" w:rsidRPr="008C12B6" w:rsidRDefault="00D65A6A" w:rsidP="16A7FC43"/>
    <w:p w14:paraId="53A22C66" w14:textId="7D5B4B60" w:rsidR="00D65A6A" w:rsidRPr="008C12B6" w:rsidRDefault="00D65A6A" w:rsidP="16A7FC43"/>
    <w:p w14:paraId="13922D08" w14:textId="4689A1EC" w:rsidR="2B27BEBC" w:rsidRDefault="2B27BEBC" w:rsidP="2B27BEBC"/>
    <w:p w14:paraId="20902CEE" w14:textId="58179CB8" w:rsidR="2B27BEBC" w:rsidRDefault="2B27BEBC" w:rsidP="2B27BEBC"/>
    <w:p w14:paraId="133F5EE0" w14:textId="0672ACEC" w:rsidR="2B27BEBC" w:rsidRDefault="2B27BEBC" w:rsidP="2B27BEBC"/>
    <w:p w14:paraId="3DFCCB93" w14:textId="08960DDB" w:rsidR="2B27BEBC" w:rsidRDefault="2B27BEBC" w:rsidP="2B27BEBC"/>
    <w:p w14:paraId="08466B49" w14:textId="3A66553A" w:rsidR="2B27BEBC" w:rsidRDefault="2B27BEBC" w:rsidP="2B27BEBC"/>
    <w:p w14:paraId="76132DB1" w14:textId="7FB8C7E1" w:rsidR="2B27BEBC" w:rsidRDefault="2B27BEBC" w:rsidP="2B27BEBC"/>
    <w:p w14:paraId="087B1202" w14:textId="77777777" w:rsidR="00EA2855" w:rsidRDefault="00EA2855" w:rsidP="2B27BEBC"/>
    <w:p w14:paraId="522E423D" w14:textId="77777777" w:rsidR="00EA2855" w:rsidRDefault="00EA2855" w:rsidP="2B27BEBC"/>
    <w:p w14:paraId="23760AE5" w14:textId="77777777" w:rsidR="00EA2855" w:rsidRDefault="00EA2855" w:rsidP="2B27BEBC"/>
    <w:p w14:paraId="6B4FA3DB" w14:textId="77777777" w:rsidR="00EA2855" w:rsidRDefault="00EA2855" w:rsidP="2B27BEBC"/>
    <w:p w14:paraId="7076D7BD" w14:textId="77777777" w:rsidR="00EA2855" w:rsidRDefault="00EA2855" w:rsidP="2B27BEBC"/>
    <w:p w14:paraId="0BEB45B1" w14:textId="77777777" w:rsidR="00EA2855" w:rsidRDefault="00EA2855" w:rsidP="2B27BEBC"/>
    <w:p w14:paraId="54119FE3" w14:textId="77777777" w:rsidR="00EA2855" w:rsidRDefault="00EA2855" w:rsidP="2B27BEBC"/>
    <w:p w14:paraId="14F2E305" w14:textId="77777777" w:rsidR="00EA2855" w:rsidRDefault="00EA2855" w:rsidP="2B27BEBC"/>
    <w:p w14:paraId="112C9BD7" w14:textId="77777777" w:rsidR="00EA2855" w:rsidRDefault="00EA2855" w:rsidP="2B27BEBC"/>
    <w:p w14:paraId="378B781E" w14:textId="77777777" w:rsidR="00EA2855" w:rsidRDefault="00EA2855" w:rsidP="2B27BEBC"/>
    <w:p w14:paraId="1DBC6A10" w14:textId="77777777" w:rsidR="00EA2855" w:rsidRDefault="00EA2855" w:rsidP="2B27BEBC"/>
    <w:p w14:paraId="36B4B4F8" w14:textId="77777777" w:rsidR="00EA2855" w:rsidRDefault="00EA2855" w:rsidP="2B27BEBC"/>
    <w:p w14:paraId="10A7581B" w14:textId="77777777" w:rsidR="00EA2855" w:rsidRDefault="00EA2855" w:rsidP="2B27BEBC"/>
    <w:p w14:paraId="32B84AA4" w14:textId="77777777" w:rsidR="00EA2855" w:rsidRDefault="00EA2855" w:rsidP="2B27BEBC"/>
    <w:p w14:paraId="1E2902AF" w14:textId="77777777" w:rsidR="00EA2855" w:rsidRDefault="00EA2855" w:rsidP="2B27BEBC"/>
    <w:p w14:paraId="31D9B1B9" w14:textId="77777777" w:rsidR="00EA2855" w:rsidRDefault="00EA2855" w:rsidP="2B27BEBC"/>
    <w:p w14:paraId="68C40334" w14:textId="77777777" w:rsidR="00EA2855" w:rsidRDefault="00EA2855" w:rsidP="2B27BEBC"/>
    <w:p w14:paraId="38C173BA" w14:textId="77777777" w:rsidR="00EA2855" w:rsidRDefault="00EA2855" w:rsidP="2B27BEBC"/>
    <w:p w14:paraId="2F28BBDC" w14:textId="77777777" w:rsidR="00EA2855" w:rsidRDefault="00EA2855" w:rsidP="2B27BEBC"/>
    <w:p w14:paraId="6177FD35" w14:textId="77777777" w:rsidR="00EA2855" w:rsidRDefault="00EA2855" w:rsidP="2B27BEBC"/>
    <w:p w14:paraId="684E87EC" w14:textId="77777777" w:rsidR="00EA2855" w:rsidRDefault="00EA2855" w:rsidP="2B27BEBC"/>
    <w:p w14:paraId="3FB02A35" w14:textId="77777777" w:rsidR="00EA2855" w:rsidRDefault="00EA2855" w:rsidP="2B27BEBC"/>
    <w:p w14:paraId="6E52608B" w14:textId="77777777" w:rsidR="00EA2855" w:rsidRDefault="00EA2855" w:rsidP="2B27BEBC"/>
    <w:p w14:paraId="094F219C" w14:textId="77777777" w:rsidR="00EA2855" w:rsidRDefault="00EA2855" w:rsidP="2B27BEBC"/>
    <w:p w14:paraId="2A75DE0F" w14:textId="77777777" w:rsidR="00EA2855" w:rsidRDefault="00EA2855" w:rsidP="2B27BEBC"/>
    <w:p w14:paraId="26855C0E" w14:textId="77777777" w:rsidR="00EA2855" w:rsidRDefault="00EA2855" w:rsidP="2B27BEBC"/>
    <w:p w14:paraId="7AFB4C01" w14:textId="77777777" w:rsidR="00EA2855" w:rsidRDefault="00EA2855" w:rsidP="2B27BEBC"/>
    <w:p w14:paraId="2D4B6299" w14:textId="77777777" w:rsidR="00EA2855" w:rsidRDefault="00EA2855" w:rsidP="2B27BEBC"/>
    <w:p w14:paraId="1B756651" w14:textId="77777777" w:rsidR="00EA2855" w:rsidRDefault="00EA2855" w:rsidP="2B27BEBC"/>
    <w:p w14:paraId="78492587" w14:textId="77777777" w:rsidR="00EA2855" w:rsidRDefault="00EA2855" w:rsidP="2B27BEBC"/>
    <w:p w14:paraId="6F5C9025" w14:textId="77777777" w:rsidR="00EA2855" w:rsidRDefault="00EA2855" w:rsidP="2B27BEBC"/>
    <w:p w14:paraId="673EFD96" w14:textId="77777777" w:rsidR="00EA2855" w:rsidRDefault="00EA2855" w:rsidP="2B27BEBC"/>
    <w:p w14:paraId="0C48392A" w14:textId="77777777" w:rsidR="00EA2855" w:rsidRDefault="00EA2855" w:rsidP="2B27BEBC"/>
    <w:p w14:paraId="3F1755C8" w14:textId="77777777" w:rsidR="00EA2855" w:rsidRDefault="00EA2855" w:rsidP="2B27BEBC"/>
    <w:p w14:paraId="02A7E3EB" w14:textId="77777777" w:rsidR="00EA2855" w:rsidRDefault="00EA2855" w:rsidP="2B27BEBC"/>
    <w:p w14:paraId="7B412FF4" w14:textId="77777777" w:rsidR="00EA2855" w:rsidRDefault="00EA2855" w:rsidP="2B27BEBC"/>
    <w:p w14:paraId="4FB71879" w14:textId="77777777" w:rsidR="00EA2855" w:rsidRDefault="00EA2855" w:rsidP="2B27BEBC"/>
    <w:p w14:paraId="39B84FD3" w14:textId="77777777" w:rsidR="00EA2855" w:rsidRDefault="00EA2855" w:rsidP="2B27BEBC"/>
    <w:p w14:paraId="6A25E6AD" w14:textId="77777777" w:rsidR="00EA2855" w:rsidRDefault="00EA2855" w:rsidP="2B27BEBC"/>
    <w:p w14:paraId="276CE763" w14:textId="77777777" w:rsidR="00EA2855" w:rsidRDefault="00EA2855" w:rsidP="2B27BEBC"/>
    <w:p w14:paraId="2022A2F9" w14:textId="07674CBA" w:rsidR="004E2F4C" w:rsidRDefault="004E2F4C">
      <w:r>
        <w:lastRenderedPageBreak/>
        <w:br w:type="page"/>
      </w:r>
    </w:p>
    <w:p w14:paraId="0F8E29D7" w14:textId="5FCDA2A8" w:rsidR="00D65A6A" w:rsidRPr="008C12B6" w:rsidRDefault="00877632" w:rsidP="00433775">
      <w:pPr>
        <w:pStyle w:val="Kop1"/>
      </w:pPr>
      <w:bookmarkStart w:id="0" w:name="_Toc85096479"/>
      <w:r w:rsidRPr="008C12B6">
        <w:lastRenderedPageBreak/>
        <w:t>Albeda</w:t>
      </w:r>
      <w:bookmarkEnd w:id="0"/>
    </w:p>
    <w:p w14:paraId="66AFBC02" w14:textId="77777777" w:rsidR="00877632" w:rsidRPr="008C12B6" w:rsidRDefault="00877632" w:rsidP="00912926"/>
    <w:p w14:paraId="373EEF70" w14:textId="0B1E97C2" w:rsidR="00D65A6A" w:rsidRPr="008C12B6" w:rsidRDefault="00D65A6A" w:rsidP="65A4F314">
      <w:pPr>
        <w:rPr>
          <w:noProof/>
        </w:rPr>
      </w:pPr>
      <w:r w:rsidRPr="65A4F314">
        <w:rPr>
          <w:noProof/>
        </w:rPr>
        <w:t xml:space="preserve">De Europese </w:t>
      </w:r>
      <w:r w:rsidR="0031302E" w:rsidRPr="65A4F314">
        <w:rPr>
          <w:noProof/>
        </w:rPr>
        <w:t xml:space="preserve">openbare </w:t>
      </w:r>
      <w:r w:rsidRPr="65A4F314">
        <w:rPr>
          <w:noProof/>
        </w:rPr>
        <w:t xml:space="preserve">aanbesteding </w:t>
      </w:r>
      <w:r w:rsidR="00240447" w:rsidRPr="65A4F314">
        <w:rPr>
          <w:noProof/>
        </w:rPr>
        <w:t>Leermanagementsysteem (</w:t>
      </w:r>
      <w:r w:rsidR="12A81927" w:rsidRPr="65A4F314">
        <w:rPr>
          <w:noProof/>
        </w:rPr>
        <w:t>"</w:t>
      </w:r>
      <w:r w:rsidR="00240447" w:rsidRPr="65A4F314">
        <w:rPr>
          <w:noProof/>
        </w:rPr>
        <w:t>LMS</w:t>
      </w:r>
      <w:r w:rsidR="2EE068B2" w:rsidRPr="65A4F314">
        <w:rPr>
          <w:noProof/>
        </w:rPr>
        <w:t>”</w:t>
      </w:r>
      <w:r w:rsidR="00240447" w:rsidRPr="65A4F314">
        <w:rPr>
          <w:noProof/>
        </w:rPr>
        <w:t xml:space="preserve">) </w:t>
      </w:r>
      <w:r w:rsidRPr="65A4F314">
        <w:rPr>
          <w:noProof/>
        </w:rPr>
        <w:t>wordt</w:t>
      </w:r>
      <w:r w:rsidR="002972DE" w:rsidRPr="65A4F314">
        <w:rPr>
          <w:noProof/>
        </w:rPr>
        <w:t xml:space="preserve"> uitgevoerd in opdracht van het </w:t>
      </w:r>
      <w:r w:rsidR="00CF6948" w:rsidRPr="65A4F314">
        <w:rPr>
          <w:noProof/>
        </w:rPr>
        <w:t>C</w:t>
      </w:r>
      <w:r w:rsidRPr="65A4F314">
        <w:rPr>
          <w:noProof/>
        </w:rPr>
        <w:t xml:space="preserve">ollege van </w:t>
      </w:r>
      <w:r w:rsidR="00CF6948" w:rsidRPr="65A4F314">
        <w:rPr>
          <w:noProof/>
        </w:rPr>
        <w:t>B</w:t>
      </w:r>
      <w:r w:rsidRPr="65A4F314">
        <w:rPr>
          <w:noProof/>
        </w:rPr>
        <w:t xml:space="preserve">estuur van </w:t>
      </w:r>
      <w:r w:rsidR="00C733A0" w:rsidRPr="65A4F314">
        <w:rPr>
          <w:noProof/>
        </w:rPr>
        <w:t xml:space="preserve">Stichting </w:t>
      </w:r>
      <w:r w:rsidR="007D2D1A" w:rsidRPr="65A4F314">
        <w:rPr>
          <w:noProof/>
        </w:rPr>
        <w:t>Albeda</w:t>
      </w:r>
      <w:r w:rsidR="446DC4FC" w:rsidRPr="65A4F314">
        <w:rPr>
          <w:noProof/>
        </w:rPr>
        <w:t xml:space="preserve"> (ook te noemen Albeda)</w:t>
      </w:r>
      <w:r w:rsidRPr="65A4F314">
        <w:rPr>
          <w:noProof/>
        </w:rPr>
        <w:t xml:space="preserve">. </w:t>
      </w:r>
      <w:r w:rsidR="007D2D1A" w:rsidRPr="65A4F314">
        <w:rPr>
          <w:noProof/>
        </w:rPr>
        <w:t>Albeda</w:t>
      </w:r>
      <w:r w:rsidRPr="65A4F314">
        <w:rPr>
          <w:noProof/>
        </w:rPr>
        <w:t xml:space="preserve"> </w:t>
      </w:r>
      <w:r w:rsidR="00514EB6" w:rsidRPr="65A4F314">
        <w:rPr>
          <w:noProof/>
        </w:rPr>
        <w:t xml:space="preserve">is </w:t>
      </w:r>
      <w:r w:rsidRPr="65A4F314">
        <w:rPr>
          <w:noProof/>
        </w:rPr>
        <w:t xml:space="preserve">bij deze aanbesteding de aanbestedende dienst. De interne opdrachtgever binnen </w:t>
      </w:r>
      <w:r w:rsidR="007D2D1A" w:rsidRPr="65A4F314">
        <w:rPr>
          <w:noProof/>
        </w:rPr>
        <w:t>Albeda</w:t>
      </w:r>
      <w:r w:rsidRPr="65A4F314">
        <w:rPr>
          <w:noProof/>
        </w:rPr>
        <w:t xml:space="preserve"> is de </w:t>
      </w:r>
      <w:r w:rsidR="00240447" w:rsidRPr="65A4F314">
        <w:rPr>
          <w:noProof/>
        </w:rPr>
        <w:t xml:space="preserve">directeur ICT </w:t>
      </w:r>
      <w:r w:rsidRPr="65A4F314">
        <w:rPr>
          <w:noProof/>
        </w:rPr>
        <w:t>en word</w:t>
      </w:r>
      <w:r w:rsidR="4EE3A78F" w:rsidRPr="65A4F314">
        <w:rPr>
          <w:noProof/>
        </w:rPr>
        <w:t xml:space="preserve">t </w:t>
      </w:r>
      <w:r w:rsidRPr="65A4F314">
        <w:rPr>
          <w:noProof/>
        </w:rPr>
        <w:t xml:space="preserve">begeleid door </w:t>
      </w:r>
      <w:r w:rsidR="4CA8A98F" w:rsidRPr="65A4F314">
        <w:rPr>
          <w:noProof/>
        </w:rPr>
        <w:t>projectmanagement van</w:t>
      </w:r>
      <w:r w:rsidR="00567E43" w:rsidRPr="65A4F314">
        <w:rPr>
          <w:noProof/>
        </w:rPr>
        <w:t>uit</w:t>
      </w:r>
      <w:r w:rsidR="4CA8A98F" w:rsidRPr="65A4F314">
        <w:rPr>
          <w:noProof/>
        </w:rPr>
        <w:t xml:space="preserve"> </w:t>
      </w:r>
      <w:r w:rsidR="00567E43" w:rsidRPr="65A4F314">
        <w:rPr>
          <w:noProof/>
        </w:rPr>
        <w:t>de afdeling</w:t>
      </w:r>
      <w:r w:rsidR="35A05E48" w:rsidRPr="65A4F314">
        <w:rPr>
          <w:noProof/>
        </w:rPr>
        <w:t xml:space="preserve"> Onderwijs en Kwaliteit (“</w:t>
      </w:r>
      <w:r w:rsidR="4CA8A98F" w:rsidRPr="65A4F314">
        <w:rPr>
          <w:noProof/>
        </w:rPr>
        <w:t>O&amp;K</w:t>
      </w:r>
      <w:r w:rsidR="714E2C64" w:rsidRPr="65A4F314">
        <w:rPr>
          <w:noProof/>
        </w:rPr>
        <w:t>”</w:t>
      </w:r>
      <w:r w:rsidR="4CA8A98F" w:rsidRPr="65A4F314">
        <w:rPr>
          <w:noProof/>
        </w:rPr>
        <w:t xml:space="preserve">) en de </w:t>
      </w:r>
      <w:r w:rsidRPr="65A4F314">
        <w:rPr>
          <w:noProof/>
        </w:rPr>
        <w:t xml:space="preserve">afdeling Inkoop van </w:t>
      </w:r>
      <w:r w:rsidR="007D2D1A" w:rsidRPr="65A4F314">
        <w:rPr>
          <w:noProof/>
        </w:rPr>
        <w:t>Albeda</w:t>
      </w:r>
      <w:r w:rsidRPr="65A4F314">
        <w:rPr>
          <w:noProof/>
        </w:rPr>
        <w:t>.</w:t>
      </w:r>
      <w:r w:rsidR="00C166C1" w:rsidRPr="65A4F314">
        <w:rPr>
          <w:noProof/>
        </w:rPr>
        <w:t xml:space="preserve"> </w:t>
      </w:r>
      <w:r w:rsidR="002C5C07" w:rsidRPr="65A4F314">
        <w:rPr>
          <w:noProof/>
        </w:rPr>
        <w:t xml:space="preserve">De afdeling O&amp;K zal daarbij ook de functionele implementatie van dit LMS ondersteunen. </w:t>
      </w:r>
    </w:p>
    <w:p w14:paraId="04746F63" w14:textId="77777777" w:rsidR="00D65A6A" w:rsidRPr="008C12B6" w:rsidRDefault="00D65A6A" w:rsidP="00093DEB">
      <w:pPr>
        <w:rPr>
          <w:noProof/>
        </w:rPr>
      </w:pPr>
      <w:r w:rsidRPr="008C12B6">
        <w:rPr>
          <w:noProof/>
        </w:rPr>
        <w:t xml:space="preserve"> </w:t>
      </w:r>
    </w:p>
    <w:p w14:paraId="01E1D853" w14:textId="77777777" w:rsidR="00D65A6A" w:rsidRPr="008C12B6" w:rsidRDefault="007D2D1A" w:rsidP="00093DEB">
      <w:pPr>
        <w:rPr>
          <w:b/>
          <w:noProof/>
        </w:rPr>
      </w:pPr>
      <w:r w:rsidRPr="008C12B6">
        <w:rPr>
          <w:b/>
          <w:noProof/>
        </w:rPr>
        <w:t>Albeda</w:t>
      </w:r>
    </w:p>
    <w:p w14:paraId="503493D6" w14:textId="19FE653C" w:rsidR="00D65A6A" w:rsidRPr="008C12B6" w:rsidRDefault="007D2D1A" w:rsidP="00093DEB">
      <w:pPr>
        <w:rPr>
          <w:noProof/>
        </w:rPr>
      </w:pPr>
      <w:r w:rsidRPr="008C12B6">
        <w:rPr>
          <w:noProof/>
        </w:rPr>
        <w:t>Albeda</w:t>
      </w:r>
      <w:r w:rsidR="0031302E" w:rsidRPr="008C12B6">
        <w:rPr>
          <w:noProof/>
        </w:rPr>
        <w:t xml:space="preserve"> heeft ca. 35</w:t>
      </w:r>
      <w:r w:rsidR="00D65A6A" w:rsidRPr="008C12B6">
        <w:rPr>
          <w:noProof/>
        </w:rPr>
        <w:t xml:space="preserve"> locaties in Rotterdam en omgeving met ongeveer 20.000 </w:t>
      </w:r>
      <w:r w:rsidR="00567E43">
        <w:rPr>
          <w:noProof/>
        </w:rPr>
        <w:t>s</w:t>
      </w:r>
      <w:r w:rsidR="00D65A6A" w:rsidRPr="008C12B6">
        <w:rPr>
          <w:noProof/>
        </w:rPr>
        <w:t xml:space="preserve">tudenten en heeft circa </w:t>
      </w:r>
      <w:r w:rsidR="0031302E" w:rsidRPr="008C12B6">
        <w:rPr>
          <w:noProof/>
        </w:rPr>
        <w:t>2.0</w:t>
      </w:r>
      <w:r w:rsidR="00D65A6A" w:rsidRPr="008C12B6">
        <w:rPr>
          <w:noProof/>
        </w:rPr>
        <w:t xml:space="preserve">00 medewerkers in dienst, zie ook de </w:t>
      </w:r>
      <w:r w:rsidR="00B843B1">
        <w:rPr>
          <w:noProof/>
        </w:rPr>
        <w:t>web</w:t>
      </w:r>
      <w:r w:rsidR="00D65A6A" w:rsidRPr="008C12B6">
        <w:rPr>
          <w:noProof/>
        </w:rPr>
        <w:t xml:space="preserve">site: </w:t>
      </w:r>
      <w:hyperlink r:id="rId11" w:history="1">
        <w:r w:rsidR="00D65A6A" w:rsidRPr="008C12B6">
          <w:rPr>
            <w:rStyle w:val="Hyperlink"/>
            <w:noProof/>
          </w:rPr>
          <w:t>www.albeda.nl</w:t>
        </w:r>
      </w:hyperlink>
      <w:r w:rsidR="00D65A6A" w:rsidRPr="008C12B6">
        <w:rPr>
          <w:noProof/>
        </w:rPr>
        <w:t>.</w:t>
      </w:r>
    </w:p>
    <w:p w14:paraId="0C184E9E" w14:textId="77777777" w:rsidR="00C261A4" w:rsidRPr="008C12B6" w:rsidRDefault="00C261A4" w:rsidP="00C261A4">
      <w:pPr>
        <w:rPr>
          <w:noProof/>
        </w:rPr>
      </w:pPr>
    </w:p>
    <w:p w14:paraId="7EEEF0F3" w14:textId="1B9DC274" w:rsidR="00C261A4" w:rsidRPr="008C12B6" w:rsidRDefault="005A0266" w:rsidP="00C261A4">
      <w:pPr>
        <w:rPr>
          <w:noProof/>
        </w:rPr>
      </w:pPr>
      <w:r w:rsidRPr="1D1D69C8">
        <w:rPr>
          <w:noProof/>
        </w:rPr>
        <w:t>In 2016</w:t>
      </w:r>
      <w:r w:rsidR="00C261A4" w:rsidRPr="1D1D69C8">
        <w:rPr>
          <w:noProof/>
        </w:rPr>
        <w:t xml:space="preserve"> is de </w:t>
      </w:r>
      <w:r w:rsidR="0152C207" w:rsidRPr="1D1D69C8">
        <w:rPr>
          <w:noProof/>
        </w:rPr>
        <w:t>concern</w:t>
      </w:r>
      <w:r w:rsidR="00C261A4" w:rsidRPr="1D1D69C8">
        <w:rPr>
          <w:noProof/>
        </w:rPr>
        <w:t xml:space="preserve">strategie voor </w:t>
      </w:r>
      <w:r w:rsidR="007D2D1A" w:rsidRPr="1D1D69C8">
        <w:rPr>
          <w:noProof/>
        </w:rPr>
        <w:t>Albeda</w:t>
      </w:r>
      <w:r w:rsidR="00E473F6" w:rsidRPr="1D1D69C8">
        <w:rPr>
          <w:noProof/>
        </w:rPr>
        <w:t xml:space="preserve"> vastgesteld</w:t>
      </w:r>
      <w:r w:rsidR="00C261A4" w:rsidRPr="1D1D69C8">
        <w:rPr>
          <w:noProof/>
        </w:rPr>
        <w:t>. Deze strategie treft u hier aan</w:t>
      </w:r>
      <w:r w:rsidR="00DC59B5" w:rsidRPr="1D1D69C8">
        <w:rPr>
          <w:noProof/>
        </w:rPr>
        <w:t>:</w:t>
      </w:r>
      <w:r w:rsidR="00E473F6" w:rsidRPr="1D1D69C8">
        <w:rPr>
          <w:noProof/>
        </w:rPr>
        <w:t xml:space="preserve"> </w:t>
      </w:r>
      <w:hyperlink r:id="rId12">
        <w:r w:rsidR="00E473F6" w:rsidRPr="1D1D69C8">
          <w:rPr>
            <w:rStyle w:val="Hyperlink"/>
            <w:noProof/>
          </w:rPr>
          <w:t>Albeda zet de toon</w:t>
        </w:r>
      </w:hyperlink>
      <w:r w:rsidR="00C261A4" w:rsidRPr="1D1D69C8">
        <w:rPr>
          <w:noProof/>
        </w:rPr>
        <w:t xml:space="preserve">. </w:t>
      </w:r>
      <w:r w:rsidRPr="1D1D69C8">
        <w:rPr>
          <w:noProof/>
        </w:rPr>
        <w:t>Inschrijvers wordt verzocht hiervan kennis te nemen en de gevraagde dienstverlening hierop aan te laten sluiten.</w:t>
      </w:r>
      <w:r w:rsidR="00877632" w:rsidRPr="1D1D69C8">
        <w:rPr>
          <w:noProof/>
        </w:rPr>
        <w:t xml:space="preserve"> De relatie tussen Albeda zet de toon en de opdracht</w:t>
      </w:r>
      <w:r w:rsidR="00B64B54" w:rsidRPr="1D1D69C8">
        <w:rPr>
          <w:noProof/>
        </w:rPr>
        <w:t xml:space="preserve"> is </w:t>
      </w:r>
      <w:r w:rsidR="00E106F2" w:rsidRPr="1D1D69C8">
        <w:rPr>
          <w:noProof/>
        </w:rPr>
        <w:t xml:space="preserve">het </w:t>
      </w:r>
      <w:r w:rsidR="00645CED" w:rsidRPr="1D1D69C8">
        <w:rPr>
          <w:noProof/>
        </w:rPr>
        <w:t xml:space="preserve">versterken van het pedagogisch en didactisch vakmanschap, </w:t>
      </w:r>
      <w:r w:rsidR="009E7436" w:rsidRPr="1D1D69C8">
        <w:rPr>
          <w:noProof/>
        </w:rPr>
        <w:t>éénduidigheid en synergie</w:t>
      </w:r>
      <w:r w:rsidR="00584690" w:rsidRPr="1D1D69C8">
        <w:rPr>
          <w:noProof/>
        </w:rPr>
        <w:t>,</w:t>
      </w:r>
      <w:r w:rsidR="009E7436" w:rsidRPr="1D1D69C8">
        <w:rPr>
          <w:noProof/>
        </w:rPr>
        <w:t xml:space="preserve"> voordelen tussen de verschillende te koppelen media</w:t>
      </w:r>
      <w:r w:rsidR="001F3BA6" w:rsidRPr="1D1D69C8">
        <w:rPr>
          <w:noProof/>
        </w:rPr>
        <w:t xml:space="preserve">, de onderwijsprocessen te stroomlijnen, het digitale lokaal op orde krijgen en de onderwijslogistiek verder te optimaliseren. </w:t>
      </w:r>
    </w:p>
    <w:p w14:paraId="2F9EA233" w14:textId="77777777" w:rsidR="00E473F6" w:rsidRPr="008C12B6" w:rsidRDefault="00E473F6" w:rsidP="00C261A4">
      <w:pPr>
        <w:rPr>
          <w:noProof/>
        </w:rPr>
      </w:pPr>
    </w:p>
    <w:p w14:paraId="73C1452F" w14:textId="77777777" w:rsidR="00877632" w:rsidRPr="00414204" w:rsidRDefault="00877632" w:rsidP="12B5FE51">
      <w:pPr>
        <w:rPr>
          <w:b/>
          <w:bCs/>
          <w:noProof/>
        </w:rPr>
      </w:pPr>
      <w:r w:rsidRPr="12B5FE51">
        <w:rPr>
          <w:b/>
          <w:bCs/>
          <w:noProof/>
        </w:rPr>
        <w:t>De opdrachtgever</w:t>
      </w:r>
    </w:p>
    <w:p w14:paraId="749870D1" w14:textId="1DF776A2" w:rsidR="00877632" w:rsidRDefault="00414204" w:rsidP="00C261A4">
      <w:pPr>
        <w:rPr>
          <w:rFonts w:ascii="Calibri" w:hAnsi="Calibri" w:cs="Calibri"/>
          <w:color w:val="000000"/>
          <w:shd w:val="clear" w:color="auto" w:fill="FFFFFF"/>
        </w:rPr>
      </w:pPr>
      <w:r>
        <w:rPr>
          <w:rFonts w:ascii="Calibri" w:hAnsi="Calibri" w:cs="Calibri"/>
          <w:color w:val="000000"/>
          <w:shd w:val="clear" w:color="auto" w:fill="FFFFFF"/>
        </w:rPr>
        <w:t>De directeur ICT (Karel Rijkse) is binnen Albeda opdrachtgever van het LMS. Het hiervoor opgerichte project LMS wordt echter intern gezien als een nauwe samenwerking tussen de afdelingen ICT en O&amp;K (directeur: Gonda Pisters). Dit vertaalt zich door vanuit beide afdelingen zorg te dragen dat het LMS niet alleen technisch wordt geïmplementeerd, maar ook de onderwijskundige veranderslag en de implementatie binnen het onderwijs voldoende wordt ondersteund.  </w:t>
      </w:r>
    </w:p>
    <w:p w14:paraId="398EDEFF" w14:textId="77777777" w:rsidR="00414204" w:rsidRPr="008C12B6" w:rsidRDefault="00414204" w:rsidP="00C261A4">
      <w:pPr>
        <w:rPr>
          <w:noProof/>
          <w:highlight w:val="yellow"/>
        </w:rPr>
      </w:pPr>
    </w:p>
    <w:p w14:paraId="172CF146" w14:textId="4F7E5D7A" w:rsidR="00E473F6" w:rsidRPr="008C12B6" w:rsidRDefault="00584690" w:rsidP="12B5FE51">
      <w:pPr>
        <w:rPr>
          <w:noProof/>
        </w:rPr>
      </w:pPr>
      <w:r w:rsidRPr="12B5FE51">
        <w:rPr>
          <w:b/>
          <w:bCs/>
          <w:noProof/>
        </w:rPr>
        <w:t>H</w:t>
      </w:r>
      <w:r w:rsidR="00877632" w:rsidRPr="12B5FE51">
        <w:rPr>
          <w:b/>
          <w:bCs/>
          <w:noProof/>
        </w:rPr>
        <w:t>et aanbestedingsteam</w:t>
      </w:r>
    </w:p>
    <w:p w14:paraId="3230BAE9" w14:textId="01FCC733" w:rsidR="00C261A4" w:rsidRPr="008C12B6" w:rsidRDefault="001F3BA6" w:rsidP="00C261A4">
      <w:pPr>
        <w:rPr>
          <w:noProof/>
        </w:rPr>
      </w:pPr>
      <w:r w:rsidRPr="008C12B6">
        <w:rPr>
          <w:noProof/>
        </w:rPr>
        <w:t>Voor deze aanbestedin</w:t>
      </w:r>
      <w:r w:rsidR="005B1FD5" w:rsidRPr="008C12B6">
        <w:rPr>
          <w:noProof/>
        </w:rPr>
        <w:t>g</w:t>
      </w:r>
      <w:r w:rsidRPr="008C12B6">
        <w:rPr>
          <w:noProof/>
        </w:rPr>
        <w:t xml:space="preserve"> is een kernteam samengesteld bestaande uit professional</w:t>
      </w:r>
      <w:r w:rsidR="000F53DD" w:rsidRPr="008C12B6">
        <w:rPr>
          <w:noProof/>
        </w:rPr>
        <w:t>s die dagelijks met de te contracteren dienst werkzaam zijn. Dit is een</w:t>
      </w:r>
      <w:r w:rsidR="008C12B6" w:rsidRPr="008C12B6">
        <w:rPr>
          <w:noProof/>
        </w:rPr>
        <w:t xml:space="preserve"> </w:t>
      </w:r>
      <w:r w:rsidR="000F53DD" w:rsidRPr="008C12B6">
        <w:rPr>
          <w:noProof/>
        </w:rPr>
        <w:t xml:space="preserve">afvaardiging vanuit </w:t>
      </w:r>
      <w:r w:rsidR="00C33329">
        <w:rPr>
          <w:noProof/>
        </w:rPr>
        <w:t xml:space="preserve">de afdeling </w:t>
      </w:r>
      <w:r w:rsidR="000F53DD" w:rsidRPr="008C12B6">
        <w:rPr>
          <w:noProof/>
        </w:rPr>
        <w:t>Informatiema</w:t>
      </w:r>
      <w:r w:rsidR="00996097" w:rsidRPr="008C12B6">
        <w:rPr>
          <w:noProof/>
        </w:rPr>
        <w:t>nagement, collega’s direct betrokken bij het verder digitaliseren van het onderwij</w:t>
      </w:r>
      <w:r w:rsidR="006E2BBE" w:rsidRPr="008C12B6">
        <w:rPr>
          <w:noProof/>
        </w:rPr>
        <w:t>s, externe deskundige</w:t>
      </w:r>
      <w:r w:rsidR="00567E43">
        <w:rPr>
          <w:noProof/>
        </w:rPr>
        <w:t>n</w:t>
      </w:r>
      <w:r w:rsidR="006E2BBE" w:rsidRPr="008C12B6">
        <w:rPr>
          <w:noProof/>
        </w:rPr>
        <w:t xml:space="preserve"> op het gebied van LMS en een projectleider</w:t>
      </w:r>
      <w:r w:rsidR="00363EBD">
        <w:rPr>
          <w:noProof/>
        </w:rPr>
        <w:t xml:space="preserve"> vanuit de afdeling O&amp;K</w:t>
      </w:r>
      <w:r w:rsidR="006E2BBE" w:rsidRPr="008C12B6">
        <w:rPr>
          <w:noProof/>
        </w:rPr>
        <w:t xml:space="preserve">. </w:t>
      </w:r>
      <w:r w:rsidR="000431AD">
        <w:rPr>
          <w:noProof/>
        </w:rPr>
        <w:t>Verder</w:t>
      </w:r>
      <w:r w:rsidR="006E2BBE" w:rsidRPr="008C12B6">
        <w:rPr>
          <w:noProof/>
        </w:rPr>
        <w:t xml:space="preserve"> </w:t>
      </w:r>
      <w:r w:rsidR="0082689D" w:rsidRPr="008C12B6">
        <w:rPr>
          <w:noProof/>
        </w:rPr>
        <w:t xml:space="preserve">zijn </w:t>
      </w:r>
      <w:r w:rsidR="002967BC" w:rsidRPr="008C12B6">
        <w:rPr>
          <w:noProof/>
        </w:rPr>
        <w:t>onderwijs- en beheer</w:t>
      </w:r>
      <w:r w:rsidR="0082689D" w:rsidRPr="008C12B6">
        <w:rPr>
          <w:noProof/>
        </w:rPr>
        <w:t xml:space="preserve">deskundigen uit de verschillende afdelingen </w:t>
      </w:r>
      <w:r w:rsidR="00363EBD" w:rsidRPr="008C12B6">
        <w:rPr>
          <w:noProof/>
        </w:rPr>
        <w:t>betrokken bij het opstellen van dit bestek</w:t>
      </w:r>
      <w:r w:rsidR="00363EBD">
        <w:rPr>
          <w:noProof/>
        </w:rPr>
        <w:t xml:space="preserve"> </w:t>
      </w:r>
      <w:r w:rsidR="000431AD">
        <w:rPr>
          <w:noProof/>
        </w:rPr>
        <w:t xml:space="preserve">die in de toekomst met het </w:t>
      </w:r>
      <w:r w:rsidR="00363EBD">
        <w:rPr>
          <w:noProof/>
        </w:rPr>
        <w:t>nieuwe</w:t>
      </w:r>
      <w:r w:rsidR="000431AD">
        <w:rPr>
          <w:noProof/>
        </w:rPr>
        <w:t xml:space="preserve"> LMS </w:t>
      </w:r>
      <w:r w:rsidR="00B843B1">
        <w:rPr>
          <w:noProof/>
        </w:rPr>
        <w:t>gaan werken</w:t>
      </w:r>
      <w:r w:rsidR="00EC3F27" w:rsidRPr="008C12B6">
        <w:rPr>
          <w:noProof/>
        </w:rPr>
        <w:t xml:space="preserve">. Deze deskundigen worden ook betrokken bij de beoordeling van de aanbiedingen. </w:t>
      </w:r>
    </w:p>
    <w:p w14:paraId="127F4421" w14:textId="77777777" w:rsidR="00877632" w:rsidRPr="008C12B6" w:rsidRDefault="00877632" w:rsidP="00C261A4">
      <w:pPr>
        <w:rPr>
          <w:noProof/>
        </w:rPr>
      </w:pPr>
    </w:p>
    <w:p w14:paraId="37656468" w14:textId="77777777" w:rsidR="00D65A6A" w:rsidRPr="008C12B6" w:rsidRDefault="0031302E" w:rsidP="00093DEB">
      <w:pPr>
        <w:rPr>
          <w:b/>
          <w:noProof/>
        </w:rPr>
      </w:pPr>
      <w:r w:rsidRPr="008C12B6">
        <w:rPr>
          <w:b/>
          <w:noProof/>
        </w:rPr>
        <w:t>Afdeling</w:t>
      </w:r>
      <w:r w:rsidR="00D65A6A" w:rsidRPr="008C12B6">
        <w:rPr>
          <w:b/>
          <w:noProof/>
        </w:rPr>
        <w:t xml:space="preserve"> Inkoop</w:t>
      </w:r>
    </w:p>
    <w:p w14:paraId="47C9A905" w14:textId="0D9AEA74" w:rsidR="00877632" w:rsidRPr="008C12B6" w:rsidRDefault="00D65A6A" w:rsidP="00093DEB">
      <w:pPr>
        <w:rPr>
          <w:noProof/>
        </w:rPr>
      </w:pPr>
      <w:r w:rsidRPr="65A4F314">
        <w:rPr>
          <w:noProof/>
        </w:rPr>
        <w:t>De afdeling Inkoop is gepositioneerd binnen de</w:t>
      </w:r>
      <w:r>
        <w:t xml:space="preserve"> </w:t>
      </w:r>
      <w:r w:rsidRPr="65A4F314">
        <w:rPr>
          <w:noProof/>
        </w:rPr>
        <w:t xml:space="preserve">stafafdeling Finance &amp; Control </w:t>
      </w:r>
      <w:r w:rsidR="4B0D554D" w:rsidRPr="65A4F314">
        <w:rPr>
          <w:noProof/>
        </w:rPr>
        <w:t xml:space="preserve"> (“F&amp;C”) </w:t>
      </w:r>
      <w:r w:rsidRPr="65A4F314">
        <w:rPr>
          <w:noProof/>
        </w:rPr>
        <w:t xml:space="preserve">en ondersteunt de staven en onderwijsbranches </w:t>
      </w:r>
      <w:r w:rsidR="14B18DF4" w:rsidRPr="65A4F314">
        <w:rPr>
          <w:noProof/>
        </w:rPr>
        <w:t xml:space="preserve">van Albeda </w:t>
      </w:r>
      <w:r w:rsidRPr="65A4F314">
        <w:rPr>
          <w:noProof/>
        </w:rPr>
        <w:t xml:space="preserve">met het doorlopen van aanbestedingstrajecten. Vanuit </w:t>
      </w:r>
      <w:r w:rsidR="00567E43" w:rsidRPr="65A4F314">
        <w:rPr>
          <w:noProof/>
        </w:rPr>
        <w:t xml:space="preserve">de afdeling </w:t>
      </w:r>
      <w:r w:rsidRPr="65A4F314">
        <w:rPr>
          <w:noProof/>
        </w:rPr>
        <w:t>Inkoop worden centrale (en decentrale) contracten afgesloten.</w:t>
      </w:r>
    </w:p>
    <w:p w14:paraId="3EFCEBAA" w14:textId="5B19620D" w:rsidR="00A3381D" w:rsidRPr="008C12B6" w:rsidRDefault="00A3381D" w:rsidP="00093DEB">
      <w:pPr>
        <w:rPr>
          <w:noProof/>
        </w:rPr>
      </w:pPr>
    </w:p>
    <w:p w14:paraId="77D37B77" w14:textId="7957B187" w:rsidR="00A3381D" w:rsidRPr="008C12B6" w:rsidRDefault="00A3381D" w:rsidP="00093DEB">
      <w:pPr>
        <w:rPr>
          <w:b/>
          <w:noProof/>
        </w:rPr>
      </w:pPr>
      <w:r w:rsidRPr="008C12B6">
        <w:rPr>
          <w:b/>
          <w:noProof/>
        </w:rPr>
        <w:t>Contactpersoon</w:t>
      </w:r>
      <w:r w:rsidR="006B4725" w:rsidRPr="008C12B6">
        <w:rPr>
          <w:b/>
          <w:noProof/>
        </w:rPr>
        <w:t xml:space="preserve"> aanbesteding</w:t>
      </w:r>
    </w:p>
    <w:p w14:paraId="4A9A8BEB" w14:textId="2A7BA1E2" w:rsidR="00A3381D" w:rsidRPr="008C12B6" w:rsidRDefault="00A3381D" w:rsidP="00A3381D">
      <w:r w:rsidRPr="008C12B6">
        <w:t xml:space="preserve">De contactpersoon </w:t>
      </w:r>
      <w:r w:rsidR="00CF6948" w:rsidRPr="008C12B6">
        <w:t xml:space="preserve">voor deze aanbesteding </w:t>
      </w:r>
      <w:r w:rsidRPr="008C12B6">
        <w:t>namens de aanbestedende dienst is:</w:t>
      </w:r>
    </w:p>
    <w:tbl>
      <w:tblPr>
        <w:tblStyle w:val="Tabelraster"/>
        <w:tblW w:w="0" w:type="auto"/>
        <w:tblLook w:val="04A0" w:firstRow="1" w:lastRow="0" w:firstColumn="1" w:lastColumn="0" w:noHBand="0" w:noVBand="1"/>
      </w:tblPr>
      <w:tblGrid>
        <w:gridCol w:w="2121"/>
        <w:gridCol w:w="7083"/>
      </w:tblGrid>
      <w:tr w:rsidR="00A3381D" w:rsidRPr="008C12B6" w14:paraId="492EBC86" w14:textId="77777777" w:rsidTr="004061E2">
        <w:tc>
          <w:tcPr>
            <w:tcW w:w="2122" w:type="dxa"/>
          </w:tcPr>
          <w:p w14:paraId="25F69635" w14:textId="77777777" w:rsidR="00A3381D" w:rsidRPr="008C12B6" w:rsidRDefault="00A3381D" w:rsidP="00861759">
            <w:r w:rsidRPr="008C12B6">
              <w:t>Naam</w:t>
            </w:r>
          </w:p>
        </w:tc>
        <w:tc>
          <w:tcPr>
            <w:tcW w:w="7090" w:type="dxa"/>
          </w:tcPr>
          <w:p w14:paraId="7FED2EF0" w14:textId="48FD29E9" w:rsidR="00A3381D" w:rsidRPr="008C12B6" w:rsidRDefault="009A1466" w:rsidP="00EC3F27">
            <w:r w:rsidRPr="008C12B6">
              <w:t>Dhr. H. de Mik</w:t>
            </w:r>
          </w:p>
        </w:tc>
      </w:tr>
      <w:tr w:rsidR="00A3381D" w:rsidRPr="008C12B6" w14:paraId="5D767167" w14:textId="77777777" w:rsidTr="004061E2">
        <w:tc>
          <w:tcPr>
            <w:tcW w:w="2122" w:type="dxa"/>
          </w:tcPr>
          <w:p w14:paraId="21034CF4" w14:textId="77777777" w:rsidR="00A3381D" w:rsidRPr="008C12B6" w:rsidRDefault="00A3381D" w:rsidP="00861759">
            <w:r w:rsidRPr="008C12B6">
              <w:t>Postadres</w:t>
            </w:r>
          </w:p>
        </w:tc>
        <w:tc>
          <w:tcPr>
            <w:tcW w:w="7090" w:type="dxa"/>
          </w:tcPr>
          <w:p w14:paraId="16ABF22D" w14:textId="40C7B727" w:rsidR="00A3381D" w:rsidRPr="008C12B6" w:rsidRDefault="009A1466" w:rsidP="00861759">
            <w:r w:rsidRPr="008C12B6">
              <w:t>Haastrechtstraat 3, 3079 DC, Rotterdam</w:t>
            </w:r>
          </w:p>
        </w:tc>
      </w:tr>
      <w:tr w:rsidR="00A3381D" w:rsidRPr="008C12B6" w14:paraId="69FD191E" w14:textId="77777777" w:rsidTr="004061E2">
        <w:tc>
          <w:tcPr>
            <w:tcW w:w="2122" w:type="dxa"/>
          </w:tcPr>
          <w:p w14:paraId="23E95A15" w14:textId="77777777" w:rsidR="00A3381D" w:rsidRPr="008C12B6" w:rsidRDefault="00A3381D" w:rsidP="00861759">
            <w:r w:rsidRPr="008C12B6">
              <w:t>Bezoekadres</w:t>
            </w:r>
          </w:p>
        </w:tc>
        <w:tc>
          <w:tcPr>
            <w:tcW w:w="7090" w:type="dxa"/>
          </w:tcPr>
          <w:p w14:paraId="4A318D0D" w14:textId="2CC5D0E2" w:rsidR="00A3381D" w:rsidRPr="008C12B6" w:rsidRDefault="00A3381D" w:rsidP="0005115B">
            <w:r w:rsidRPr="008C12B6">
              <w:t xml:space="preserve">Haastrechtstraat 3, 3079 DC, Rotterdam </w:t>
            </w:r>
          </w:p>
        </w:tc>
      </w:tr>
      <w:tr w:rsidR="00A3381D" w:rsidRPr="008C12B6" w14:paraId="46F49C56" w14:textId="77777777" w:rsidTr="004061E2">
        <w:tc>
          <w:tcPr>
            <w:tcW w:w="2122" w:type="dxa"/>
          </w:tcPr>
          <w:p w14:paraId="2DB9753B" w14:textId="77777777" w:rsidR="00A3381D" w:rsidRPr="008C12B6" w:rsidRDefault="00A3381D" w:rsidP="00861759">
            <w:r w:rsidRPr="008C12B6">
              <w:t>Emailadres</w:t>
            </w:r>
          </w:p>
        </w:tc>
        <w:tc>
          <w:tcPr>
            <w:tcW w:w="7090" w:type="dxa"/>
          </w:tcPr>
          <w:p w14:paraId="3ED33066" w14:textId="030D948C" w:rsidR="00A3381D" w:rsidRPr="008C12B6" w:rsidRDefault="00471689" w:rsidP="00861759">
            <w:hyperlink r:id="rId13" w:history="1">
              <w:r w:rsidR="00A3381D" w:rsidRPr="008C12B6">
                <w:rPr>
                  <w:rStyle w:val="Hyperlink"/>
                </w:rPr>
                <w:t>aanbesteden@albeda.nl</w:t>
              </w:r>
            </w:hyperlink>
            <w:r w:rsidR="00A3381D" w:rsidRPr="008C12B6">
              <w:t xml:space="preserve"> cc </w:t>
            </w:r>
            <w:r w:rsidR="009A1466" w:rsidRPr="008C12B6">
              <w:t xml:space="preserve"> </w:t>
            </w:r>
            <w:hyperlink r:id="rId14" w:history="1">
              <w:r w:rsidR="009A1466" w:rsidRPr="008C12B6">
                <w:rPr>
                  <w:rStyle w:val="Hyperlink"/>
                </w:rPr>
                <w:t>h.demik@albeda.nl</w:t>
              </w:r>
            </w:hyperlink>
            <w:r w:rsidR="009A1466" w:rsidRPr="008C12B6">
              <w:t xml:space="preserve"> </w:t>
            </w:r>
          </w:p>
        </w:tc>
      </w:tr>
      <w:tr w:rsidR="00A3381D" w:rsidRPr="008C12B6" w14:paraId="3A057B9F" w14:textId="77777777" w:rsidTr="004061E2">
        <w:tc>
          <w:tcPr>
            <w:tcW w:w="2122" w:type="dxa"/>
          </w:tcPr>
          <w:p w14:paraId="311E5C92" w14:textId="77777777" w:rsidR="00A3381D" w:rsidRPr="008C12B6" w:rsidRDefault="00A3381D" w:rsidP="00861759">
            <w:r w:rsidRPr="008C12B6">
              <w:t>Telefoonnummer</w:t>
            </w:r>
          </w:p>
        </w:tc>
        <w:tc>
          <w:tcPr>
            <w:tcW w:w="7090" w:type="dxa"/>
          </w:tcPr>
          <w:p w14:paraId="74D211E5" w14:textId="6150FB04" w:rsidR="00A3381D" w:rsidRPr="008C12B6" w:rsidRDefault="00567E43" w:rsidP="00861759">
            <w:r>
              <w:t>+31(</w:t>
            </w:r>
            <w:r w:rsidR="009A1466" w:rsidRPr="008C12B6">
              <w:t>0</w:t>
            </w:r>
            <w:r>
              <w:t>)</w:t>
            </w:r>
            <w:r w:rsidR="009A1466" w:rsidRPr="008C12B6">
              <w:t>648132080</w:t>
            </w:r>
          </w:p>
        </w:tc>
      </w:tr>
    </w:tbl>
    <w:p w14:paraId="7F645F4B" w14:textId="77777777" w:rsidR="00A3381D" w:rsidRPr="008C12B6" w:rsidRDefault="00A3381D" w:rsidP="00A3381D"/>
    <w:p w14:paraId="7B2C0DB8" w14:textId="34A19987" w:rsidR="00514EB6" w:rsidRPr="008C12B6" w:rsidRDefault="00A3381D" w:rsidP="65A4F314">
      <w:pPr>
        <w:rPr>
          <w:rFonts w:asciiTheme="majorHAnsi" w:eastAsiaTheme="majorEastAsia" w:hAnsiTheme="majorHAnsi" w:cstheme="majorBidi"/>
          <w:b/>
          <w:bCs/>
          <w:noProof/>
          <w:sz w:val="28"/>
          <w:szCs w:val="28"/>
        </w:rPr>
      </w:pPr>
      <w:r>
        <w:lastRenderedPageBreak/>
        <w:t>Het is inschrijvers niet toegestaan andere personen bij aanbestedende dienst te benaderen over zaken die verband houden met de aanbesteding. Informatie die niet afkomstig is van contactpersoon of zijn</w:t>
      </w:r>
      <w:r w:rsidR="1BDD9967">
        <w:t>/</w:t>
      </w:r>
      <w:r>
        <w:t>haar vervanger is niet relevant voor de aanbesteding.</w:t>
      </w:r>
      <w:bookmarkStart w:id="1" w:name="_Toc520192639"/>
      <w:bookmarkEnd w:id="1"/>
      <w:r w:rsidRPr="65A4F314">
        <w:rPr>
          <w:noProof/>
        </w:rPr>
        <w:br w:type="page"/>
      </w:r>
    </w:p>
    <w:p w14:paraId="309E8853" w14:textId="77777777" w:rsidR="00D65A6A" w:rsidRPr="008C12B6" w:rsidRDefault="0031302E" w:rsidP="004061E2">
      <w:pPr>
        <w:pStyle w:val="Kop1"/>
      </w:pPr>
      <w:bookmarkStart w:id="2" w:name="_Toc520219702"/>
      <w:bookmarkStart w:id="3" w:name="_Toc520384167"/>
      <w:bookmarkStart w:id="4" w:name="_Toc520384721"/>
      <w:bookmarkStart w:id="5" w:name="_Toc520384898"/>
      <w:bookmarkStart w:id="6" w:name="_Toc520445133"/>
      <w:bookmarkStart w:id="7" w:name="_Toc520447693"/>
      <w:bookmarkStart w:id="8" w:name="_Toc520192643"/>
      <w:bookmarkStart w:id="9" w:name="_Toc520219706"/>
      <w:bookmarkStart w:id="10" w:name="_Toc520384171"/>
      <w:bookmarkStart w:id="11" w:name="_Toc520384725"/>
      <w:bookmarkStart w:id="12" w:name="_Toc520384902"/>
      <w:bookmarkStart w:id="13" w:name="_Toc520445137"/>
      <w:bookmarkStart w:id="14" w:name="_Toc520447697"/>
      <w:bookmarkStart w:id="15" w:name="_Toc85096480"/>
      <w:bookmarkEnd w:id="2"/>
      <w:bookmarkEnd w:id="3"/>
      <w:bookmarkEnd w:id="4"/>
      <w:bookmarkEnd w:id="5"/>
      <w:bookmarkEnd w:id="6"/>
      <w:bookmarkEnd w:id="7"/>
      <w:bookmarkEnd w:id="8"/>
      <w:bookmarkEnd w:id="9"/>
      <w:bookmarkEnd w:id="10"/>
      <w:bookmarkEnd w:id="11"/>
      <w:bookmarkEnd w:id="12"/>
      <w:bookmarkEnd w:id="13"/>
      <w:bookmarkEnd w:id="14"/>
      <w:r w:rsidRPr="008C12B6">
        <w:lastRenderedPageBreak/>
        <w:t>A</w:t>
      </w:r>
      <w:r w:rsidR="00D65A6A" w:rsidRPr="008C12B6">
        <w:t>an te besteden opdracht</w:t>
      </w:r>
      <w:bookmarkEnd w:id="15"/>
    </w:p>
    <w:p w14:paraId="518B8B0D" w14:textId="2060D132" w:rsidR="00AF5E82" w:rsidRPr="008C12B6" w:rsidRDefault="00AF5E82" w:rsidP="00C70188">
      <w:r w:rsidRPr="008C12B6">
        <w:t>In dit hoofdstuk wordt de opdracht</w:t>
      </w:r>
      <w:r w:rsidR="00371B1A" w:rsidRPr="008C12B6">
        <w:t>, de planning van de aanbesteding en de contractvorm en looptijd beschreven.</w:t>
      </w:r>
    </w:p>
    <w:p w14:paraId="3ED5ACF0" w14:textId="2C8C8EAE" w:rsidR="00D65A6A" w:rsidRPr="008C12B6" w:rsidRDefault="0031302E" w:rsidP="0072759C">
      <w:pPr>
        <w:pStyle w:val="Kop2"/>
      </w:pPr>
      <w:bookmarkStart w:id="16" w:name="_Toc520192645"/>
      <w:bookmarkStart w:id="17" w:name="_Toc520219708"/>
      <w:bookmarkStart w:id="18" w:name="_Toc520384173"/>
      <w:bookmarkStart w:id="19" w:name="_Toc520384727"/>
      <w:bookmarkStart w:id="20" w:name="_Toc520384904"/>
      <w:bookmarkStart w:id="21" w:name="_Toc520445139"/>
      <w:bookmarkStart w:id="22" w:name="_Toc520447699"/>
      <w:bookmarkStart w:id="23" w:name="_Toc85096481"/>
      <w:bookmarkEnd w:id="16"/>
      <w:bookmarkEnd w:id="17"/>
      <w:bookmarkEnd w:id="18"/>
      <w:bookmarkEnd w:id="19"/>
      <w:bookmarkEnd w:id="20"/>
      <w:bookmarkEnd w:id="21"/>
      <w:bookmarkEnd w:id="22"/>
      <w:r w:rsidRPr="008C12B6">
        <w:t>D</w:t>
      </w:r>
      <w:r w:rsidR="00D65A6A" w:rsidRPr="008C12B6">
        <w:t>oelstelling van de opdracht</w:t>
      </w:r>
      <w:bookmarkEnd w:id="23"/>
    </w:p>
    <w:p w14:paraId="4734F5FE" w14:textId="68E5F792" w:rsidR="00653AB9" w:rsidRDefault="00E952A7" w:rsidP="65A4F314">
      <w:pPr>
        <w:pStyle w:val="paragraph"/>
        <w:spacing w:before="0" w:beforeAutospacing="0" w:after="0" w:afterAutospacing="0"/>
        <w:textAlignment w:val="baseline"/>
        <w:rPr>
          <w:rFonts w:asciiTheme="minorHAnsi" w:hAnsiTheme="minorHAnsi" w:cstheme="minorBidi"/>
          <w:sz w:val="22"/>
          <w:szCs w:val="22"/>
        </w:rPr>
      </w:pPr>
      <w:r w:rsidRPr="65A4F314">
        <w:rPr>
          <w:rStyle w:val="normaltextrun"/>
          <w:rFonts w:asciiTheme="minorHAnsi" w:eastAsiaTheme="majorEastAsia" w:hAnsiTheme="minorHAnsi" w:cstheme="minorBidi"/>
          <w:sz w:val="22"/>
          <w:szCs w:val="22"/>
        </w:rPr>
        <w:t xml:space="preserve">Het doel is te komen tot een overeenkomst met één leverancier die de aanbestedende dienst het gewenste leermanagementsysteem </w:t>
      </w:r>
      <w:r w:rsidR="00653AB9" w:rsidRPr="65A4F314">
        <w:rPr>
          <w:rFonts w:asciiTheme="minorHAnsi" w:hAnsiTheme="minorHAnsi" w:cstheme="minorBidi"/>
          <w:sz w:val="22"/>
          <w:szCs w:val="22"/>
        </w:rPr>
        <w:t>op basis van ‘Software as a Service’ (SaaS)</w:t>
      </w:r>
      <w:r w:rsidR="002F7AB9" w:rsidRPr="65A4F314">
        <w:rPr>
          <w:rFonts w:asciiTheme="minorHAnsi" w:hAnsiTheme="minorHAnsi" w:cstheme="minorBidi"/>
          <w:sz w:val="22"/>
          <w:szCs w:val="22"/>
        </w:rPr>
        <w:t xml:space="preserve"> </w:t>
      </w:r>
      <w:r w:rsidRPr="65A4F314">
        <w:rPr>
          <w:rStyle w:val="normaltextrun"/>
          <w:rFonts w:asciiTheme="minorHAnsi" w:eastAsiaTheme="majorEastAsia" w:hAnsiTheme="minorHAnsi" w:cstheme="minorBidi"/>
          <w:sz w:val="22"/>
          <w:szCs w:val="22"/>
        </w:rPr>
        <w:t>kan leveren</w:t>
      </w:r>
      <w:r w:rsidR="002F7AB9" w:rsidRPr="65A4F314">
        <w:rPr>
          <w:rStyle w:val="normaltextrun"/>
          <w:rFonts w:asciiTheme="minorHAnsi" w:eastAsiaTheme="majorEastAsia" w:hAnsiTheme="minorHAnsi" w:cstheme="minorBidi"/>
          <w:sz w:val="22"/>
          <w:szCs w:val="22"/>
        </w:rPr>
        <w:t xml:space="preserve">, inclusief </w:t>
      </w:r>
      <w:r w:rsidRPr="65A4F314">
        <w:rPr>
          <w:rStyle w:val="normaltextrun"/>
          <w:rFonts w:asciiTheme="minorHAnsi" w:eastAsiaTheme="majorEastAsia" w:hAnsiTheme="minorHAnsi" w:cstheme="minorBidi"/>
          <w:sz w:val="22"/>
          <w:szCs w:val="22"/>
        </w:rPr>
        <w:t>de bijbehorende dienstverlening.</w:t>
      </w:r>
      <w:r w:rsidRPr="65A4F314">
        <w:rPr>
          <w:rStyle w:val="eop"/>
          <w:rFonts w:asciiTheme="minorHAnsi" w:hAnsiTheme="minorHAnsi" w:cstheme="minorBidi"/>
          <w:sz w:val="22"/>
          <w:szCs w:val="22"/>
        </w:rPr>
        <w:t> </w:t>
      </w:r>
      <w:r w:rsidR="00385B6D" w:rsidRPr="00385B6D">
        <w:rPr>
          <w:rFonts w:asciiTheme="minorHAnsi" w:hAnsiTheme="minorHAnsi" w:cstheme="minorHAnsi"/>
          <w:noProof/>
          <w:color w:val="000000" w:themeColor="text1"/>
          <w:sz w:val="22"/>
          <w:szCs w:val="22"/>
        </w:rPr>
        <w:t xml:space="preserve">Met 120 opleidingen, waarvan een aantal met meerdere uitstroomrichtingen, en een ruim aanbod van kortlopende cursussen en contractactiviteiten, is Albeda een van de belangrijkste opleidingsinstituten in </w:t>
      </w:r>
      <w:r w:rsidR="00385B6D" w:rsidRPr="00487DC5">
        <w:rPr>
          <w:rFonts w:asciiTheme="minorHAnsi" w:hAnsiTheme="minorHAnsi" w:cstheme="minorHAnsi"/>
          <w:noProof/>
          <w:color w:val="000000" w:themeColor="text1"/>
          <w:sz w:val="22"/>
          <w:szCs w:val="22"/>
        </w:rPr>
        <w:t xml:space="preserve">Rotterdam e.o.. </w:t>
      </w:r>
      <w:r w:rsidR="00653AB9" w:rsidRPr="00487DC5">
        <w:rPr>
          <w:rFonts w:asciiTheme="minorHAnsi" w:hAnsiTheme="minorHAnsi" w:cstheme="minorBidi"/>
          <w:sz w:val="22"/>
          <w:szCs w:val="22"/>
        </w:rPr>
        <w:t xml:space="preserve">Het LMS wordt op termijn ingezet op </w:t>
      </w:r>
      <w:r w:rsidR="000D7CC0" w:rsidRPr="00487DC5">
        <w:rPr>
          <w:rFonts w:asciiTheme="minorHAnsi" w:hAnsiTheme="minorHAnsi" w:cstheme="minorBidi"/>
          <w:sz w:val="22"/>
          <w:szCs w:val="22"/>
        </w:rPr>
        <w:t xml:space="preserve">alle </w:t>
      </w:r>
      <w:r w:rsidR="002F7AB9" w:rsidRPr="00487DC5">
        <w:rPr>
          <w:rFonts w:asciiTheme="minorHAnsi" w:hAnsiTheme="minorHAnsi" w:cstheme="minorBidi"/>
          <w:sz w:val="22"/>
          <w:szCs w:val="22"/>
        </w:rPr>
        <w:t>mbo-colleges</w:t>
      </w:r>
      <w:r w:rsidR="004914B3" w:rsidRPr="00487DC5">
        <w:rPr>
          <w:rFonts w:asciiTheme="minorHAnsi" w:hAnsiTheme="minorHAnsi" w:cstheme="minorBidi"/>
          <w:sz w:val="22"/>
          <w:szCs w:val="22"/>
        </w:rPr>
        <w:t xml:space="preserve"> van Albeda</w:t>
      </w:r>
      <w:r w:rsidR="000D7CC0" w:rsidRPr="00487DC5">
        <w:rPr>
          <w:rFonts w:asciiTheme="minorHAnsi" w:hAnsiTheme="minorHAnsi" w:cstheme="minorBidi"/>
          <w:sz w:val="22"/>
          <w:szCs w:val="22"/>
        </w:rPr>
        <w:t>,</w:t>
      </w:r>
      <w:r w:rsidR="00B2654F" w:rsidRPr="00487DC5">
        <w:rPr>
          <w:rFonts w:asciiTheme="minorHAnsi" w:hAnsiTheme="minorHAnsi" w:cstheme="minorBidi"/>
          <w:sz w:val="22"/>
          <w:szCs w:val="22"/>
        </w:rPr>
        <w:t xml:space="preserve"> maar ook </w:t>
      </w:r>
      <w:r w:rsidR="004D1B43" w:rsidRPr="00487DC5">
        <w:rPr>
          <w:rFonts w:asciiTheme="minorHAnsi" w:hAnsiTheme="minorHAnsi" w:cstheme="minorBidi"/>
          <w:sz w:val="22"/>
          <w:szCs w:val="22"/>
        </w:rPr>
        <w:t xml:space="preserve">wordt het ingezet </w:t>
      </w:r>
      <w:r w:rsidR="002F7AB9" w:rsidRPr="00487DC5">
        <w:rPr>
          <w:rFonts w:asciiTheme="minorHAnsi" w:hAnsiTheme="minorHAnsi" w:cstheme="minorBidi"/>
          <w:sz w:val="22"/>
          <w:szCs w:val="22"/>
        </w:rPr>
        <w:t>voor</w:t>
      </w:r>
      <w:r w:rsidR="004D1B43" w:rsidRPr="00487DC5">
        <w:rPr>
          <w:rFonts w:asciiTheme="minorHAnsi" w:hAnsiTheme="minorHAnsi" w:cstheme="minorBidi"/>
          <w:sz w:val="22"/>
          <w:szCs w:val="22"/>
        </w:rPr>
        <w:t xml:space="preserve"> studenten die</w:t>
      </w:r>
      <w:r w:rsidR="004E14F8" w:rsidRPr="00487DC5">
        <w:rPr>
          <w:rFonts w:asciiTheme="minorHAnsi" w:hAnsiTheme="minorHAnsi" w:cstheme="minorBidi"/>
          <w:sz w:val="22"/>
          <w:szCs w:val="22"/>
        </w:rPr>
        <w:t xml:space="preserve"> in het kader van het </w:t>
      </w:r>
      <w:r w:rsidR="002C6D03" w:rsidRPr="00487DC5">
        <w:rPr>
          <w:rFonts w:asciiTheme="minorHAnsi" w:hAnsiTheme="minorHAnsi" w:cstheme="minorBidi"/>
          <w:sz w:val="22"/>
          <w:szCs w:val="22"/>
        </w:rPr>
        <w:t>L</w:t>
      </w:r>
      <w:r w:rsidR="004E14F8" w:rsidRPr="00487DC5">
        <w:rPr>
          <w:rFonts w:asciiTheme="minorHAnsi" w:hAnsiTheme="minorHAnsi" w:cstheme="minorBidi"/>
          <w:sz w:val="22"/>
          <w:szCs w:val="22"/>
        </w:rPr>
        <w:t>even</w:t>
      </w:r>
      <w:r w:rsidR="002C6D03" w:rsidRPr="00487DC5">
        <w:rPr>
          <w:rFonts w:asciiTheme="minorHAnsi" w:hAnsiTheme="minorHAnsi" w:cstheme="minorBidi"/>
          <w:sz w:val="22"/>
          <w:szCs w:val="22"/>
        </w:rPr>
        <w:t xml:space="preserve"> L</w:t>
      </w:r>
      <w:r w:rsidR="004E14F8" w:rsidRPr="00487DC5">
        <w:rPr>
          <w:rFonts w:asciiTheme="minorHAnsi" w:hAnsiTheme="minorHAnsi" w:cstheme="minorBidi"/>
          <w:sz w:val="22"/>
          <w:szCs w:val="22"/>
        </w:rPr>
        <w:t>ang</w:t>
      </w:r>
      <w:r w:rsidR="002C6D03" w:rsidRPr="00487DC5">
        <w:rPr>
          <w:rFonts w:asciiTheme="minorHAnsi" w:hAnsiTheme="minorHAnsi" w:cstheme="minorBidi"/>
          <w:sz w:val="22"/>
          <w:szCs w:val="22"/>
        </w:rPr>
        <w:t xml:space="preserve"> O</w:t>
      </w:r>
      <w:r w:rsidR="004E14F8" w:rsidRPr="00487DC5">
        <w:rPr>
          <w:rFonts w:asciiTheme="minorHAnsi" w:hAnsiTheme="minorHAnsi" w:cstheme="minorBidi"/>
          <w:sz w:val="22"/>
          <w:szCs w:val="22"/>
        </w:rPr>
        <w:t xml:space="preserve">ntwikkelen </w:t>
      </w:r>
      <w:r w:rsidR="002C6D03" w:rsidRPr="00487DC5">
        <w:rPr>
          <w:rFonts w:asciiTheme="minorHAnsi" w:hAnsiTheme="minorHAnsi" w:cstheme="minorBidi"/>
          <w:sz w:val="22"/>
          <w:szCs w:val="22"/>
        </w:rPr>
        <w:t xml:space="preserve">nadere </w:t>
      </w:r>
      <w:r w:rsidR="002C6D03" w:rsidRPr="65A4F314">
        <w:rPr>
          <w:rFonts w:asciiTheme="minorHAnsi" w:hAnsiTheme="minorHAnsi" w:cstheme="minorBidi"/>
          <w:sz w:val="22"/>
          <w:szCs w:val="22"/>
        </w:rPr>
        <w:t>opleiding</w:t>
      </w:r>
      <w:r w:rsidR="00591551" w:rsidRPr="65A4F314">
        <w:rPr>
          <w:rFonts w:asciiTheme="minorHAnsi" w:hAnsiTheme="minorHAnsi" w:cstheme="minorBidi"/>
          <w:sz w:val="22"/>
          <w:szCs w:val="22"/>
        </w:rPr>
        <w:t>strajecten</w:t>
      </w:r>
      <w:r w:rsidR="002C6D03" w:rsidRPr="65A4F314">
        <w:rPr>
          <w:rFonts w:asciiTheme="minorHAnsi" w:hAnsiTheme="minorHAnsi" w:cstheme="minorBidi"/>
          <w:sz w:val="22"/>
          <w:szCs w:val="22"/>
        </w:rPr>
        <w:t xml:space="preserve"> of keuzedelen gaan volgen. </w:t>
      </w:r>
      <w:r w:rsidR="00B246DA" w:rsidRPr="65A4F314">
        <w:rPr>
          <w:rFonts w:asciiTheme="minorHAnsi" w:hAnsiTheme="minorHAnsi" w:cstheme="minorBidi"/>
          <w:sz w:val="22"/>
          <w:szCs w:val="22"/>
        </w:rPr>
        <w:t xml:space="preserve">Dus ook studenten die een </w:t>
      </w:r>
      <w:r w:rsidR="000D7CC0" w:rsidRPr="65A4F314">
        <w:rPr>
          <w:rFonts w:asciiTheme="minorHAnsi" w:hAnsiTheme="minorHAnsi" w:cstheme="minorBidi"/>
          <w:sz w:val="22"/>
          <w:szCs w:val="22"/>
        </w:rPr>
        <w:t>Bedrijfsopleiding</w:t>
      </w:r>
      <w:r w:rsidR="00B246DA" w:rsidRPr="65A4F314">
        <w:rPr>
          <w:rFonts w:asciiTheme="minorHAnsi" w:hAnsiTheme="minorHAnsi" w:cstheme="minorBidi"/>
          <w:sz w:val="22"/>
          <w:szCs w:val="22"/>
        </w:rPr>
        <w:t xml:space="preserve"> volgen </w:t>
      </w:r>
      <w:r w:rsidR="00653AB9" w:rsidRPr="65A4F314">
        <w:rPr>
          <w:rFonts w:asciiTheme="minorHAnsi" w:hAnsiTheme="minorHAnsi" w:cstheme="minorBidi"/>
          <w:sz w:val="22"/>
          <w:szCs w:val="22"/>
        </w:rPr>
        <w:t xml:space="preserve">zoals bij het Zorgcollege </w:t>
      </w:r>
      <w:r w:rsidR="000D7CC0" w:rsidRPr="65A4F314">
        <w:rPr>
          <w:rFonts w:asciiTheme="minorHAnsi" w:hAnsiTheme="minorHAnsi" w:cstheme="minorBidi"/>
          <w:sz w:val="22"/>
          <w:szCs w:val="22"/>
        </w:rPr>
        <w:t xml:space="preserve">van </w:t>
      </w:r>
      <w:r w:rsidR="00653AB9" w:rsidRPr="65A4F314">
        <w:rPr>
          <w:rFonts w:asciiTheme="minorHAnsi" w:hAnsiTheme="minorHAnsi" w:cstheme="minorBidi"/>
          <w:sz w:val="22"/>
          <w:szCs w:val="22"/>
        </w:rPr>
        <w:t>Albeda</w:t>
      </w:r>
      <w:r w:rsidR="00B246DA" w:rsidRPr="65A4F314">
        <w:rPr>
          <w:rFonts w:asciiTheme="minorHAnsi" w:hAnsiTheme="minorHAnsi" w:cstheme="minorBidi"/>
          <w:sz w:val="22"/>
          <w:szCs w:val="22"/>
        </w:rPr>
        <w:t xml:space="preserve"> of andere niet BOL/BBL</w:t>
      </w:r>
      <w:r w:rsidR="00D042EA" w:rsidRPr="65A4F314">
        <w:rPr>
          <w:rFonts w:asciiTheme="minorHAnsi" w:hAnsiTheme="minorHAnsi" w:cstheme="minorBidi"/>
          <w:sz w:val="22"/>
          <w:szCs w:val="22"/>
        </w:rPr>
        <w:t xml:space="preserve"> (reguliere)</w:t>
      </w:r>
      <w:r w:rsidR="00B246DA" w:rsidRPr="65A4F314">
        <w:rPr>
          <w:rFonts w:asciiTheme="minorHAnsi" w:hAnsiTheme="minorHAnsi" w:cstheme="minorBidi"/>
          <w:sz w:val="22"/>
          <w:szCs w:val="22"/>
        </w:rPr>
        <w:t xml:space="preserve"> </w:t>
      </w:r>
      <w:r w:rsidR="00591551" w:rsidRPr="65A4F314">
        <w:rPr>
          <w:rFonts w:asciiTheme="minorHAnsi" w:hAnsiTheme="minorHAnsi" w:cstheme="minorBidi"/>
          <w:sz w:val="22"/>
          <w:szCs w:val="22"/>
        </w:rPr>
        <w:t xml:space="preserve">studenten </w:t>
      </w:r>
      <w:r w:rsidR="00B246DA" w:rsidRPr="65A4F314">
        <w:rPr>
          <w:rFonts w:asciiTheme="minorHAnsi" w:hAnsiTheme="minorHAnsi" w:cstheme="minorBidi"/>
          <w:sz w:val="22"/>
          <w:szCs w:val="22"/>
        </w:rPr>
        <w:t>moet</w:t>
      </w:r>
      <w:r w:rsidR="00EB5A31" w:rsidRPr="65A4F314">
        <w:rPr>
          <w:rFonts w:asciiTheme="minorHAnsi" w:hAnsiTheme="minorHAnsi" w:cstheme="minorBidi"/>
          <w:sz w:val="22"/>
          <w:szCs w:val="22"/>
        </w:rPr>
        <w:t>en</w:t>
      </w:r>
      <w:r w:rsidR="00B246DA" w:rsidRPr="65A4F314">
        <w:rPr>
          <w:rFonts w:asciiTheme="minorHAnsi" w:hAnsiTheme="minorHAnsi" w:cstheme="minorBidi"/>
          <w:sz w:val="22"/>
          <w:szCs w:val="22"/>
        </w:rPr>
        <w:t xml:space="preserve"> van het LMS</w:t>
      </w:r>
      <w:r w:rsidR="3BAED298" w:rsidRPr="65A4F314">
        <w:rPr>
          <w:rFonts w:asciiTheme="minorHAnsi" w:hAnsiTheme="minorHAnsi" w:cstheme="minorBidi"/>
          <w:sz w:val="22"/>
          <w:szCs w:val="22"/>
        </w:rPr>
        <w:t xml:space="preserve"> </w:t>
      </w:r>
      <w:r w:rsidR="00B246DA" w:rsidRPr="65A4F314">
        <w:rPr>
          <w:rFonts w:asciiTheme="minorHAnsi" w:hAnsiTheme="minorHAnsi" w:cstheme="minorBidi"/>
          <w:sz w:val="22"/>
          <w:szCs w:val="22"/>
        </w:rPr>
        <w:t xml:space="preserve">gebruik kunnen </w:t>
      </w:r>
      <w:r w:rsidR="00B246DA" w:rsidRPr="00487DC5">
        <w:rPr>
          <w:rFonts w:asciiTheme="minorHAnsi" w:hAnsiTheme="minorHAnsi" w:cstheme="minorHAnsi"/>
          <w:sz w:val="22"/>
          <w:szCs w:val="22"/>
        </w:rPr>
        <w:t>maken</w:t>
      </w:r>
      <w:r w:rsidR="00487DC5" w:rsidRPr="00487DC5">
        <w:rPr>
          <w:rFonts w:asciiTheme="minorHAnsi" w:hAnsiTheme="minorHAnsi" w:cstheme="minorHAnsi"/>
          <w:sz w:val="22"/>
          <w:szCs w:val="22"/>
        </w:rPr>
        <w:t xml:space="preserve">; </w:t>
      </w:r>
      <w:r w:rsidR="00EA193C" w:rsidRPr="00487DC5">
        <w:rPr>
          <w:rFonts w:asciiTheme="minorHAnsi" w:hAnsiTheme="minorHAnsi" w:cstheme="minorHAnsi"/>
          <w:noProof/>
          <w:color w:val="000000" w:themeColor="text1"/>
          <w:sz w:val="22"/>
          <w:szCs w:val="22"/>
        </w:rPr>
        <w:t>de volwasseneducatie (Taal&amp;Inburgering en VAVO) valt buiten de scope van deze aanbesteding. Dit geldt ook voor Techniek College Rotterdam; dit is een samenwerkingsschool van Albeda en Zadkine.</w:t>
      </w:r>
    </w:p>
    <w:p w14:paraId="206C9BC3" w14:textId="508C54B3" w:rsidR="00E952A7" w:rsidRPr="00F231C8" w:rsidRDefault="00BB5E2B" w:rsidP="00E952A7">
      <w:pPr>
        <w:pStyle w:val="paragraph"/>
        <w:spacing w:before="0" w:beforeAutospacing="0" w:after="0" w:afterAutospacing="0"/>
        <w:textAlignment w:val="baseline"/>
        <w:rPr>
          <w:rFonts w:asciiTheme="minorHAnsi" w:hAnsiTheme="minorHAnsi" w:cstheme="minorHAnsi"/>
          <w:sz w:val="22"/>
          <w:szCs w:val="22"/>
        </w:rPr>
      </w:pPr>
      <w:r>
        <w:rPr>
          <w:rFonts w:asciiTheme="minorHAnsi" w:hAnsiTheme="minorHAnsi" w:cstheme="minorBidi"/>
          <w:sz w:val="22"/>
          <w:szCs w:val="22"/>
        </w:rPr>
        <w:t xml:space="preserve">Van het </w:t>
      </w:r>
      <w:r w:rsidR="000D7CC0" w:rsidRPr="00F231C8">
        <w:rPr>
          <w:rFonts w:asciiTheme="minorHAnsi" w:hAnsiTheme="minorHAnsi" w:cstheme="minorHAnsi"/>
          <w:sz w:val="22"/>
          <w:szCs w:val="22"/>
        </w:rPr>
        <w:t xml:space="preserve">LMS </w:t>
      </w:r>
      <w:r>
        <w:rPr>
          <w:rFonts w:asciiTheme="minorHAnsi" w:hAnsiTheme="minorHAnsi" w:cstheme="minorHAnsi"/>
          <w:sz w:val="22"/>
          <w:szCs w:val="22"/>
        </w:rPr>
        <w:t xml:space="preserve">wordt </w:t>
      </w:r>
      <w:r w:rsidR="002F7AB9">
        <w:rPr>
          <w:rFonts w:asciiTheme="minorHAnsi" w:hAnsiTheme="minorHAnsi" w:cstheme="minorHAnsi"/>
          <w:sz w:val="22"/>
          <w:szCs w:val="22"/>
        </w:rPr>
        <w:t xml:space="preserve">verwacht dat het </w:t>
      </w:r>
      <w:r w:rsidR="000D7CC0" w:rsidRPr="00F231C8">
        <w:rPr>
          <w:rFonts w:asciiTheme="minorHAnsi" w:hAnsiTheme="minorHAnsi" w:cstheme="minorHAnsi"/>
          <w:sz w:val="22"/>
          <w:szCs w:val="22"/>
        </w:rPr>
        <w:t>allerlei onderwijsvormen</w:t>
      </w:r>
      <w:r w:rsidR="002F7AB9">
        <w:rPr>
          <w:rFonts w:asciiTheme="minorHAnsi" w:hAnsiTheme="minorHAnsi" w:cstheme="minorHAnsi"/>
          <w:sz w:val="22"/>
          <w:szCs w:val="22"/>
        </w:rPr>
        <w:t xml:space="preserve"> ondersteunt</w:t>
      </w:r>
      <w:r w:rsidR="000D7CC0" w:rsidRPr="00F231C8">
        <w:rPr>
          <w:rFonts w:asciiTheme="minorHAnsi" w:hAnsiTheme="minorHAnsi" w:cstheme="minorHAnsi"/>
          <w:sz w:val="22"/>
          <w:szCs w:val="22"/>
        </w:rPr>
        <w:t xml:space="preserve">, van zowel klassikaal </w:t>
      </w:r>
      <w:r w:rsidR="002F7AB9">
        <w:rPr>
          <w:rFonts w:asciiTheme="minorHAnsi" w:hAnsiTheme="minorHAnsi" w:cstheme="minorHAnsi"/>
          <w:sz w:val="22"/>
          <w:szCs w:val="22"/>
        </w:rPr>
        <w:t xml:space="preserve">onderwijs </w:t>
      </w:r>
      <w:r w:rsidR="000D7CC0" w:rsidRPr="00F231C8">
        <w:rPr>
          <w:rFonts w:asciiTheme="minorHAnsi" w:hAnsiTheme="minorHAnsi" w:cstheme="minorHAnsi"/>
          <w:sz w:val="22"/>
          <w:szCs w:val="22"/>
        </w:rPr>
        <w:t>gecombineerd met ICT-componenten (</w:t>
      </w:r>
      <w:r w:rsidR="000D7CC0" w:rsidRPr="00F231C8">
        <w:rPr>
          <w:rFonts w:asciiTheme="minorHAnsi" w:hAnsiTheme="minorHAnsi" w:cstheme="minorHAnsi"/>
          <w:i/>
          <w:sz w:val="22"/>
          <w:szCs w:val="22"/>
        </w:rPr>
        <w:t>blended learning</w:t>
      </w:r>
      <w:r w:rsidR="000D7CC0" w:rsidRPr="00F231C8">
        <w:rPr>
          <w:rFonts w:asciiTheme="minorHAnsi" w:hAnsiTheme="minorHAnsi" w:cstheme="minorHAnsi"/>
          <w:sz w:val="22"/>
          <w:szCs w:val="22"/>
        </w:rPr>
        <w:t>) als volledig online onderwijs. Daarnaast ondersteunt het LMS zowel onderwijs aan groepen als persoonlijk, flexibel, hybride en modulair onderwijs</w:t>
      </w:r>
      <w:r w:rsidR="00653AB9" w:rsidRPr="00F231C8">
        <w:rPr>
          <w:rFonts w:asciiTheme="minorHAnsi" w:hAnsiTheme="minorHAnsi" w:cstheme="minorHAnsi"/>
          <w:sz w:val="22"/>
          <w:szCs w:val="22"/>
        </w:rPr>
        <w:t xml:space="preserve">. </w:t>
      </w:r>
    </w:p>
    <w:p w14:paraId="01A04E5A" w14:textId="77777777" w:rsidR="00E952A7" w:rsidRPr="00F231C8" w:rsidRDefault="00E952A7" w:rsidP="00E952A7">
      <w:pPr>
        <w:pStyle w:val="paragraph"/>
        <w:spacing w:before="0" w:beforeAutospacing="0" w:after="0" w:afterAutospacing="0"/>
        <w:textAlignment w:val="baseline"/>
        <w:rPr>
          <w:rFonts w:asciiTheme="minorHAnsi" w:hAnsiTheme="minorHAnsi" w:cstheme="minorHAnsi"/>
          <w:sz w:val="22"/>
          <w:szCs w:val="22"/>
        </w:rPr>
      </w:pPr>
      <w:r w:rsidRPr="00F231C8">
        <w:rPr>
          <w:rStyle w:val="eop"/>
          <w:rFonts w:asciiTheme="minorHAnsi" w:hAnsiTheme="minorHAnsi" w:cstheme="minorHAnsi"/>
          <w:sz w:val="22"/>
          <w:szCs w:val="22"/>
        </w:rPr>
        <w:t> </w:t>
      </w:r>
    </w:p>
    <w:p w14:paraId="7DEA833F" w14:textId="6CC8BDED" w:rsidR="00E952A7" w:rsidRPr="00D042EA" w:rsidRDefault="00E952A7" w:rsidP="65A4F314">
      <w:pPr>
        <w:pStyle w:val="paragraph"/>
        <w:spacing w:before="0" w:beforeAutospacing="0" w:after="0" w:afterAutospacing="0"/>
        <w:textAlignment w:val="baseline"/>
        <w:rPr>
          <w:rFonts w:ascii="Calibri" w:eastAsia="Calibri" w:hAnsi="Calibri" w:cs="Calibri"/>
          <w:sz w:val="22"/>
          <w:szCs w:val="22"/>
        </w:rPr>
      </w:pPr>
      <w:r w:rsidRPr="65A4F314">
        <w:rPr>
          <w:rStyle w:val="normaltextrun"/>
          <w:rFonts w:asciiTheme="minorHAnsi" w:eastAsiaTheme="majorEastAsia" w:hAnsiTheme="minorHAnsi" w:cstheme="minorBidi"/>
          <w:sz w:val="22"/>
          <w:szCs w:val="22"/>
        </w:rPr>
        <w:t>We zoeken één applicatie van waaruit de leerroute en bijbehorende leercontent (taken, opdrachten en toetsen) aangeboden wordt en de onderwijsprocessen (inleveren opdrachten, beoordelen, feedback, pl</w:t>
      </w:r>
      <w:r w:rsidRPr="65A4F314">
        <w:rPr>
          <w:rStyle w:val="normaltextrun"/>
          <w:rFonts w:ascii="Calibri" w:eastAsia="Calibri" w:hAnsi="Calibri" w:cs="Calibri"/>
          <w:sz w:val="22"/>
          <w:szCs w:val="22"/>
        </w:rPr>
        <w:t>agiaatcontrole, voortgangsinzicht) door de student en docent kunnen worden geïnitieerd.</w:t>
      </w:r>
      <w:r w:rsidRPr="65A4F314">
        <w:rPr>
          <w:rStyle w:val="eop"/>
          <w:rFonts w:ascii="Calibri" w:eastAsia="Calibri" w:hAnsi="Calibri" w:cs="Calibri"/>
          <w:sz w:val="22"/>
          <w:szCs w:val="22"/>
        </w:rPr>
        <w:t> </w:t>
      </w:r>
      <w:r w:rsidR="00D042EA" w:rsidRPr="65A4F314">
        <w:rPr>
          <w:rStyle w:val="eop"/>
          <w:rFonts w:ascii="Calibri" w:eastAsia="Calibri" w:hAnsi="Calibri" w:cs="Calibri"/>
          <w:sz w:val="22"/>
          <w:szCs w:val="22"/>
        </w:rPr>
        <w:t>H</w:t>
      </w:r>
      <w:r w:rsidR="00D042EA" w:rsidRPr="65A4F314">
        <w:rPr>
          <w:rFonts w:ascii="Calibri" w:eastAsia="Calibri" w:hAnsi="Calibri" w:cs="Calibri"/>
          <w:sz w:val="22"/>
          <w:szCs w:val="22"/>
        </w:rPr>
        <w:t xml:space="preserve">et LMS zal functioneren als centrale ‘hub’ binnen een bredere digitale leeromgeving (DLO) voor alle onderwijsafdelingen van Albeda. </w:t>
      </w:r>
    </w:p>
    <w:p w14:paraId="28B9FCB4" w14:textId="77777777" w:rsidR="00E952A7" w:rsidRPr="00F231C8" w:rsidRDefault="00E952A7" w:rsidP="65A4F314">
      <w:pPr>
        <w:pStyle w:val="paragraph"/>
        <w:spacing w:before="0" w:beforeAutospacing="0" w:after="0" w:afterAutospacing="0"/>
        <w:textAlignment w:val="baseline"/>
        <w:rPr>
          <w:rFonts w:ascii="Calibri" w:eastAsia="Calibri" w:hAnsi="Calibri" w:cs="Calibri"/>
          <w:sz w:val="22"/>
          <w:szCs w:val="22"/>
        </w:rPr>
      </w:pPr>
      <w:r w:rsidRPr="65A4F314">
        <w:rPr>
          <w:rStyle w:val="eop"/>
          <w:rFonts w:ascii="Calibri" w:eastAsia="Calibri" w:hAnsi="Calibri" w:cs="Calibri"/>
          <w:sz w:val="22"/>
          <w:szCs w:val="22"/>
        </w:rPr>
        <w:t> </w:t>
      </w:r>
    </w:p>
    <w:p w14:paraId="16F78A72" w14:textId="55FA2030" w:rsidR="00E952A7" w:rsidRPr="00F231C8" w:rsidRDefault="4599B9B5" w:rsidP="65A4F314">
      <w:pPr>
        <w:pStyle w:val="paragraph"/>
        <w:spacing w:before="0" w:beforeAutospacing="0" w:after="0" w:afterAutospacing="0"/>
        <w:textAlignment w:val="baseline"/>
        <w:rPr>
          <w:rFonts w:ascii="Calibri" w:eastAsia="Calibri" w:hAnsi="Calibri" w:cs="Calibri"/>
          <w:sz w:val="22"/>
          <w:szCs w:val="22"/>
        </w:rPr>
      </w:pPr>
      <w:r w:rsidRPr="65A4F314">
        <w:rPr>
          <w:rFonts w:ascii="Calibri" w:eastAsia="Calibri" w:hAnsi="Calibri" w:cs="Calibri"/>
          <w:sz w:val="22"/>
          <w:szCs w:val="22"/>
        </w:rPr>
        <w:t xml:space="preserve">Richtinggevende uitgangspunten voor het onderwijs van Albeda vanuit het Kader Digitalisering zijn: </w:t>
      </w:r>
    </w:p>
    <w:p w14:paraId="4BFD899A" w14:textId="1CF187B9" w:rsidR="00E952A7" w:rsidRPr="00F231C8" w:rsidRDefault="4599B9B5" w:rsidP="65A4F314">
      <w:pPr>
        <w:pStyle w:val="Lijstalinea"/>
        <w:numPr>
          <w:ilvl w:val="0"/>
          <w:numId w:val="11"/>
        </w:numPr>
        <w:textAlignment w:val="baseline"/>
        <w:rPr>
          <w:rFonts w:ascii="Calibri" w:eastAsia="Calibri" w:hAnsi="Calibri" w:cs="Calibri"/>
          <w:b/>
          <w:bCs/>
        </w:rPr>
      </w:pPr>
      <w:r w:rsidRPr="65A4F314">
        <w:rPr>
          <w:rFonts w:ascii="Calibri" w:eastAsia="Calibri" w:hAnsi="Calibri" w:cs="Calibri"/>
          <w:b/>
          <w:bCs/>
        </w:rPr>
        <w:t>Succesvolle inzet</w:t>
      </w:r>
      <w:r w:rsidRPr="65A4F314">
        <w:rPr>
          <w:rFonts w:ascii="Calibri" w:eastAsia="Calibri" w:hAnsi="Calibri" w:cs="Calibri"/>
        </w:rPr>
        <w:t xml:space="preserve">: Het onderwijs van Albeda zodanig digitaliseren dat er meer ruimte is om te flexibiliseren en onderwijs op maat te bieden.   </w:t>
      </w:r>
    </w:p>
    <w:p w14:paraId="05D99AE3" w14:textId="08E43BDE" w:rsidR="00E952A7" w:rsidRPr="00F231C8" w:rsidRDefault="4599B9B5" w:rsidP="65A4F314">
      <w:pPr>
        <w:pStyle w:val="Lijstalinea"/>
        <w:numPr>
          <w:ilvl w:val="0"/>
          <w:numId w:val="11"/>
        </w:numPr>
        <w:textAlignment w:val="baseline"/>
        <w:rPr>
          <w:rFonts w:ascii="Calibri" w:eastAsia="Calibri" w:hAnsi="Calibri" w:cs="Calibri"/>
          <w:b/>
          <w:bCs/>
        </w:rPr>
      </w:pPr>
      <w:r w:rsidRPr="65A4F314">
        <w:rPr>
          <w:rFonts w:ascii="Calibri" w:eastAsia="Calibri" w:hAnsi="Calibri" w:cs="Calibri"/>
          <w:b/>
          <w:bCs/>
        </w:rPr>
        <w:t>Leertechnologie</w:t>
      </w:r>
      <w:r w:rsidRPr="65A4F314">
        <w:rPr>
          <w:rFonts w:ascii="Calibri" w:eastAsia="Calibri" w:hAnsi="Calibri" w:cs="Calibri"/>
        </w:rPr>
        <w:t xml:space="preserve">: Het passend gebruik maken van leertechnologie om het leer- of beoordelingsproces aantrekkelijker, flexibeler, efficiënter en/of effectiever te maken.    </w:t>
      </w:r>
    </w:p>
    <w:p w14:paraId="494E18E2" w14:textId="04A4F0DE" w:rsidR="00E952A7" w:rsidRPr="00F231C8" w:rsidRDefault="4599B9B5" w:rsidP="65A4F314">
      <w:pPr>
        <w:pStyle w:val="Lijstalinea"/>
        <w:numPr>
          <w:ilvl w:val="0"/>
          <w:numId w:val="11"/>
        </w:numPr>
        <w:textAlignment w:val="baseline"/>
        <w:rPr>
          <w:rFonts w:ascii="Calibri" w:eastAsia="Calibri" w:hAnsi="Calibri" w:cs="Calibri"/>
          <w:b/>
          <w:bCs/>
        </w:rPr>
      </w:pPr>
      <w:r w:rsidRPr="65A4F314">
        <w:rPr>
          <w:rFonts w:ascii="Calibri" w:eastAsia="Calibri" w:hAnsi="Calibri" w:cs="Calibri"/>
          <w:b/>
          <w:bCs/>
        </w:rPr>
        <w:t>Vaktechnologie in het beroep</w:t>
      </w:r>
      <w:r w:rsidRPr="65A4F314">
        <w:rPr>
          <w:rFonts w:ascii="Calibri" w:eastAsia="Calibri" w:hAnsi="Calibri" w:cs="Calibri"/>
        </w:rPr>
        <w:t xml:space="preserve">: opleidingen besteden aandacht aan vakspecifieke en algemene technologische ontwikkelingen en verwerken dit in het curriculum.    </w:t>
      </w:r>
    </w:p>
    <w:p w14:paraId="3872862F" w14:textId="57C4CA4B" w:rsidR="00E952A7" w:rsidRPr="00F231C8" w:rsidRDefault="4599B9B5" w:rsidP="65A4F314">
      <w:pPr>
        <w:pStyle w:val="Lijstalinea"/>
        <w:numPr>
          <w:ilvl w:val="0"/>
          <w:numId w:val="11"/>
        </w:numPr>
        <w:textAlignment w:val="baseline"/>
        <w:rPr>
          <w:rFonts w:ascii="Calibri" w:eastAsia="Calibri" w:hAnsi="Calibri" w:cs="Calibri"/>
          <w:b/>
          <w:bCs/>
        </w:rPr>
      </w:pPr>
      <w:r w:rsidRPr="65A4F314">
        <w:rPr>
          <w:rFonts w:ascii="Calibri" w:eastAsia="Calibri" w:hAnsi="Calibri" w:cs="Calibri"/>
          <w:b/>
          <w:bCs/>
        </w:rPr>
        <w:t>Digitale geletterd</w:t>
      </w:r>
      <w:r w:rsidRPr="65A4F314">
        <w:rPr>
          <w:rFonts w:ascii="Calibri" w:eastAsia="Calibri" w:hAnsi="Calibri" w:cs="Calibri"/>
        </w:rPr>
        <w:t xml:space="preserve">: digitale geletterdheid is nodig om goed te functioneren in de maatschappij, zowel in een leer- als in een werkomgeving.    </w:t>
      </w:r>
    </w:p>
    <w:p w14:paraId="2B102B9B" w14:textId="1927089C" w:rsidR="00E952A7" w:rsidRPr="00F231C8" w:rsidRDefault="4599B9B5" w:rsidP="65A4F314">
      <w:pPr>
        <w:pStyle w:val="Lijstalinea"/>
        <w:numPr>
          <w:ilvl w:val="0"/>
          <w:numId w:val="11"/>
        </w:numPr>
        <w:textAlignment w:val="baseline"/>
        <w:rPr>
          <w:rFonts w:ascii="Calibri" w:eastAsia="Calibri" w:hAnsi="Calibri" w:cs="Calibri"/>
          <w:b/>
          <w:bCs/>
        </w:rPr>
      </w:pPr>
      <w:r w:rsidRPr="65A4F314">
        <w:rPr>
          <w:rFonts w:ascii="Calibri" w:eastAsia="Calibri" w:hAnsi="Calibri" w:cs="Calibri"/>
          <w:b/>
          <w:bCs/>
        </w:rPr>
        <w:t>Organiseren van leren</w:t>
      </w:r>
      <w:r w:rsidRPr="65A4F314">
        <w:rPr>
          <w:rFonts w:ascii="Calibri" w:eastAsia="Calibri" w:hAnsi="Calibri" w:cs="Calibri"/>
        </w:rPr>
        <w:t xml:space="preserve">: Albeda organiseert het leren op een eenduidige wijze die past bij de onderwijsambities van Albeda: flexibel onderwijs op maat, leven lang ontwikkelen en aansluiting op behoeften van onze doelgroep.    </w:t>
      </w:r>
    </w:p>
    <w:p w14:paraId="3CF7CA2C" w14:textId="37619AD7" w:rsidR="00E952A7" w:rsidRPr="00F231C8" w:rsidRDefault="4599B9B5" w:rsidP="65A4F314">
      <w:pPr>
        <w:pStyle w:val="Lijstalinea"/>
        <w:numPr>
          <w:ilvl w:val="0"/>
          <w:numId w:val="11"/>
        </w:numPr>
        <w:textAlignment w:val="baseline"/>
        <w:rPr>
          <w:rFonts w:ascii="Calibri" w:eastAsia="Calibri" w:hAnsi="Calibri" w:cs="Calibri"/>
          <w:b/>
          <w:bCs/>
        </w:rPr>
      </w:pPr>
      <w:r w:rsidRPr="65A4F314">
        <w:rPr>
          <w:rFonts w:ascii="Calibri" w:eastAsia="Calibri" w:hAnsi="Calibri" w:cs="Calibri"/>
          <w:b/>
          <w:bCs/>
        </w:rPr>
        <w:t>Veiligheid:</w:t>
      </w:r>
      <w:r w:rsidRPr="65A4F314">
        <w:rPr>
          <w:rFonts w:ascii="Calibri" w:eastAsia="Calibri" w:hAnsi="Calibri" w:cs="Calibri"/>
        </w:rPr>
        <w:t xml:space="preserve"> bij de digitalisering van het onderwijs van Albeda staat informatiebeveiliging en privacy voorop.  </w:t>
      </w:r>
    </w:p>
    <w:p w14:paraId="17948316" w14:textId="37759D10" w:rsidR="00E6461D" w:rsidRPr="00F231C8" w:rsidRDefault="00E6461D" w:rsidP="00E6461D">
      <w:pPr>
        <w:pStyle w:val="paragraph"/>
        <w:spacing w:before="0" w:beforeAutospacing="0" w:after="0" w:afterAutospacing="0"/>
        <w:textAlignment w:val="baseline"/>
        <w:rPr>
          <w:rStyle w:val="eop"/>
          <w:rFonts w:asciiTheme="minorHAnsi" w:hAnsiTheme="minorHAnsi" w:cstheme="minorHAnsi"/>
          <w:sz w:val="22"/>
          <w:szCs w:val="22"/>
        </w:rPr>
      </w:pPr>
    </w:p>
    <w:p w14:paraId="7079D376" w14:textId="49DC983B" w:rsidR="004313A0" w:rsidRPr="00F231C8" w:rsidRDefault="00653AB9" w:rsidP="004313A0">
      <w:pPr>
        <w:spacing w:line="276" w:lineRule="auto"/>
        <w:ind w:right="1"/>
        <w:rPr>
          <w:rFonts w:cstheme="minorHAnsi"/>
          <w:u w:val="single"/>
        </w:rPr>
      </w:pPr>
      <w:r w:rsidRPr="00F231C8">
        <w:rPr>
          <w:rFonts w:cstheme="minorHAnsi"/>
          <w:u w:val="single"/>
        </w:rPr>
        <w:t xml:space="preserve">Bijbehorende </w:t>
      </w:r>
      <w:r w:rsidR="004313A0" w:rsidRPr="00F231C8">
        <w:rPr>
          <w:rFonts w:cstheme="minorHAnsi"/>
          <w:u w:val="single"/>
        </w:rPr>
        <w:t xml:space="preserve">diensten </w:t>
      </w:r>
    </w:p>
    <w:p w14:paraId="0CB25613" w14:textId="77777777" w:rsidR="004313A0" w:rsidRPr="00F231C8" w:rsidRDefault="004313A0" w:rsidP="00C41C67">
      <w:pPr>
        <w:pStyle w:val="Lijstalinea"/>
        <w:numPr>
          <w:ilvl w:val="0"/>
          <w:numId w:val="8"/>
        </w:numPr>
        <w:spacing w:line="276" w:lineRule="auto"/>
        <w:ind w:right="1"/>
        <w:rPr>
          <w:rFonts w:cstheme="minorHAnsi"/>
        </w:rPr>
      </w:pPr>
      <w:r w:rsidRPr="00F231C8">
        <w:rPr>
          <w:rFonts w:cstheme="minorHAnsi"/>
        </w:rPr>
        <w:t>een gefaseerde implementatie van het LMS, inclusief basisinrichting en realisatie van koppelingen;</w:t>
      </w:r>
    </w:p>
    <w:p w14:paraId="309CC249" w14:textId="2DE3424C" w:rsidR="004313A0" w:rsidRPr="00F231C8" w:rsidRDefault="004313A0" w:rsidP="1D1D69C8">
      <w:pPr>
        <w:pStyle w:val="Lijstalinea"/>
        <w:numPr>
          <w:ilvl w:val="0"/>
          <w:numId w:val="8"/>
        </w:numPr>
        <w:spacing w:line="276" w:lineRule="auto"/>
        <w:ind w:right="1"/>
      </w:pPr>
      <w:r w:rsidRPr="1D1D69C8">
        <w:t>training/opleiding van interne ROC -trainers;</w:t>
      </w:r>
    </w:p>
    <w:p w14:paraId="08D64AE2" w14:textId="0887CF19" w:rsidR="004313A0" w:rsidRDefault="004313A0" w:rsidP="00C41C67">
      <w:pPr>
        <w:pStyle w:val="Lijstalinea"/>
        <w:numPr>
          <w:ilvl w:val="0"/>
          <w:numId w:val="8"/>
        </w:numPr>
        <w:spacing w:line="276" w:lineRule="auto"/>
        <w:ind w:right="1"/>
        <w:rPr>
          <w:rFonts w:cstheme="minorHAnsi"/>
        </w:rPr>
      </w:pPr>
      <w:r w:rsidRPr="00F231C8">
        <w:rPr>
          <w:rFonts w:cstheme="minorHAnsi"/>
        </w:rPr>
        <w:t>advies/ondersteuning bij het werken met en het ontwikkelen van het LMS, in samenwerking/partnerschap;</w:t>
      </w:r>
    </w:p>
    <w:p w14:paraId="5D20A5DB" w14:textId="74FF7133" w:rsidR="00E76FDF" w:rsidRPr="00E76FDF" w:rsidRDefault="03A25115" w:rsidP="12B5FE51">
      <w:pPr>
        <w:spacing w:line="276" w:lineRule="auto"/>
        <w:ind w:right="1"/>
      </w:pPr>
      <w:r>
        <w:t>E.e.a. is uitgewerkt in het bijgevoegde implementatieplan</w:t>
      </w:r>
      <w:r w:rsidR="60FB3229">
        <w:t xml:space="preserve"> (bijlage 4).</w:t>
      </w:r>
    </w:p>
    <w:p w14:paraId="3A9367E8" w14:textId="471758F2" w:rsidR="12B5FE51" w:rsidRDefault="12B5FE51" w:rsidP="12B5FE51">
      <w:pPr>
        <w:spacing w:line="276" w:lineRule="auto"/>
        <w:ind w:right="1"/>
      </w:pPr>
    </w:p>
    <w:p w14:paraId="4AF8284C" w14:textId="0039ED82" w:rsidR="12B5FE51" w:rsidRDefault="12B5FE51" w:rsidP="12B5FE51">
      <w:pPr>
        <w:spacing w:line="276" w:lineRule="auto"/>
        <w:ind w:right="1"/>
      </w:pPr>
    </w:p>
    <w:p w14:paraId="33A009A8" w14:textId="453FE11C" w:rsidR="00D44B64" w:rsidRPr="008C12B6" w:rsidRDefault="0005245E" w:rsidP="0072759C">
      <w:pPr>
        <w:pStyle w:val="Kop2"/>
      </w:pPr>
      <w:bookmarkStart w:id="24" w:name="_Toc85096482"/>
      <w:r w:rsidRPr="008C12B6">
        <w:lastRenderedPageBreak/>
        <w:t xml:space="preserve">Inhoud, vorm en omvang </w:t>
      </w:r>
      <w:r w:rsidR="00D44B64" w:rsidRPr="008C12B6">
        <w:t>van de opdracht</w:t>
      </w:r>
      <w:bookmarkEnd w:id="24"/>
    </w:p>
    <w:p w14:paraId="5A6171EE" w14:textId="39382356" w:rsidR="00D40DA0" w:rsidRPr="00D042EA" w:rsidRDefault="00D40DA0" w:rsidP="12B5FE51">
      <w:pPr>
        <w:rPr>
          <w:rStyle w:val="contextualspellingandgrammarerror"/>
        </w:rPr>
      </w:pPr>
      <w:r w:rsidRPr="65A4F314">
        <w:rPr>
          <w:rStyle w:val="normaltextrun"/>
          <w:rFonts w:eastAsiaTheme="majorEastAsia"/>
        </w:rPr>
        <w:t xml:space="preserve">De </w:t>
      </w:r>
      <w:r w:rsidR="68652B65" w:rsidRPr="65A4F314">
        <w:rPr>
          <w:rStyle w:val="normaltextrun"/>
          <w:rFonts w:eastAsiaTheme="majorEastAsia"/>
        </w:rPr>
        <w:t>getotaliseerde contractwaarde zal de aanbestedingsdrempel overschrij</w:t>
      </w:r>
      <w:r w:rsidR="431688E7" w:rsidRPr="65A4F314">
        <w:rPr>
          <w:rStyle w:val="normaltextrun"/>
          <w:rFonts w:eastAsiaTheme="majorEastAsia"/>
        </w:rPr>
        <w:t>den</w:t>
      </w:r>
      <w:r w:rsidR="68652B65" w:rsidRPr="65A4F314">
        <w:rPr>
          <w:rStyle w:val="normaltextrun"/>
          <w:rFonts w:eastAsiaTheme="majorEastAsia"/>
        </w:rPr>
        <w:t>.</w:t>
      </w:r>
      <w:r w:rsidR="00247267">
        <w:rPr>
          <w:rStyle w:val="normaltextrun"/>
          <w:rFonts w:eastAsiaTheme="majorEastAsia"/>
        </w:rPr>
        <w:t xml:space="preserve"> </w:t>
      </w:r>
      <w:r w:rsidR="22AC80A9" w:rsidRPr="65A4F314">
        <w:rPr>
          <w:rStyle w:val="normaltextrun"/>
          <w:rFonts w:eastAsiaTheme="majorEastAsia"/>
        </w:rPr>
        <w:t xml:space="preserve">Een exacte indicatie is hier nog niet op te geven doordat </w:t>
      </w:r>
      <w:r w:rsidR="402E070D" w:rsidRPr="65A4F314">
        <w:rPr>
          <w:rStyle w:val="normaltextrun"/>
          <w:rFonts w:eastAsiaTheme="majorEastAsia"/>
        </w:rPr>
        <w:t xml:space="preserve">Albeda nog niet eerder een dergelijke dienstverlening heeft gecontracteerd. Deze verwachting is gebaseerd op basis van verkennende gesprekken met </w:t>
      </w:r>
      <w:r w:rsidR="4593698B" w:rsidRPr="65A4F314">
        <w:rPr>
          <w:rStyle w:val="normaltextrun"/>
          <w:rFonts w:eastAsiaTheme="majorEastAsia"/>
        </w:rPr>
        <w:t xml:space="preserve">marktpartijen </w:t>
      </w:r>
      <w:r w:rsidR="0085289E" w:rsidRPr="65A4F314">
        <w:rPr>
          <w:rStyle w:val="contextualspellingandgrammarerror"/>
        </w:rPr>
        <w:t xml:space="preserve">waarbij de standaard dienstverlening is opgevraagd. </w:t>
      </w:r>
    </w:p>
    <w:p w14:paraId="7558C570" w14:textId="3D6CCD26" w:rsidR="00D40DA0" w:rsidRPr="00D042EA" w:rsidRDefault="00D40DA0" w:rsidP="12B5FE51">
      <w:pPr>
        <w:rPr>
          <w:rStyle w:val="contextualspellingandgrammarerror"/>
        </w:rPr>
      </w:pPr>
      <w:r w:rsidRPr="65A4F314">
        <w:rPr>
          <w:rStyle w:val="contextualspellingandgrammarerror"/>
          <w:rFonts w:eastAsiaTheme="majorEastAsia"/>
        </w:rPr>
        <w:t>In de jaarlijkse kosten zijn eventuele aanvullende modules die nodig worden geac</w:t>
      </w:r>
      <w:r w:rsidRPr="65A4F314">
        <w:rPr>
          <w:rStyle w:val="contextualspellingandgrammarerror"/>
        </w:rPr>
        <w:t xml:space="preserve">ht om het LMS volgens </w:t>
      </w:r>
      <w:r w:rsidR="77F5A440" w:rsidRPr="65A4F314">
        <w:rPr>
          <w:rStyle w:val="contextualspellingandgrammarerror"/>
        </w:rPr>
        <w:t xml:space="preserve">de </w:t>
      </w:r>
      <w:r w:rsidRPr="65A4F314">
        <w:rPr>
          <w:rStyle w:val="contextualspellingandgrammarerror"/>
        </w:rPr>
        <w:t xml:space="preserve">wensen </w:t>
      </w:r>
      <w:r w:rsidR="6612E4E7" w:rsidRPr="65A4F314">
        <w:rPr>
          <w:rStyle w:val="contextualspellingandgrammarerror"/>
        </w:rPr>
        <w:t xml:space="preserve">van Albeda </w:t>
      </w:r>
      <w:r w:rsidRPr="65A4F314">
        <w:rPr>
          <w:rStyle w:val="contextualspellingandgrammarerror"/>
        </w:rPr>
        <w:t>te laten functioneren meegenomen.  </w:t>
      </w:r>
    </w:p>
    <w:p w14:paraId="699B5FE2" w14:textId="77777777" w:rsidR="00D40DA0" w:rsidRPr="00567E43" w:rsidRDefault="00D40DA0" w:rsidP="0085289E">
      <w:pPr>
        <w:rPr>
          <w:rFonts w:cstheme="minorHAnsi"/>
        </w:rPr>
      </w:pPr>
      <w:r w:rsidRPr="00D042EA">
        <w:rPr>
          <w:rStyle w:val="eop"/>
          <w:rFonts w:cstheme="minorHAnsi"/>
        </w:rPr>
        <w:t> </w:t>
      </w:r>
    </w:p>
    <w:p w14:paraId="08BA473C" w14:textId="174307F5" w:rsidR="00D40DA0" w:rsidRPr="00D042EA" w:rsidRDefault="00D40DA0" w:rsidP="0000202D">
      <w:pPr>
        <w:rPr>
          <w:rFonts w:cstheme="minorHAnsi"/>
        </w:rPr>
      </w:pPr>
      <w:r w:rsidRPr="00D042EA">
        <w:rPr>
          <w:rStyle w:val="normaltextrun"/>
          <w:rFonts w:eastAsiaTheme="majorEastAsia" w:cstheme="minorHAnsi"/>
        </w:rPr>
        <w:t xml:space="preserve">Verdere </w:t>
      </w:r>
      <w:r w:rsidRPr="00567E43">
        <w:rPr>
          <w:rFonts w:cstheme="minorHAnsi"/>
        </w:rPr>
        <w:t>kostenposten</w:t>
      </w:r>
      <w:r w:rsidRPr="00D042EA">
        <w:rPr>
          <w:rStyle w:val="normaltextrun"/>
          <w:rFonts w:eastAsiaTheme="majorEastAsia" w:cstheme="minorHAnsi"/>
        </w:rPr>
        <w:t> tijdens de implementatie</w:t>
      </w:r>
      <w:r w:rsidR="0085289E" w:rsidRPr="00D042EA">
        <w:rPr>
          <w:rStyle w:val="normaltextrun"/>
          <w:rFonts w:eastAsiaTheme="majorEastAsia" w:cstheme="minorHAnsi"/>
        </w:rPr>
        <w:t xml:space="preserve"> zijn</w:t>
      </w:r>
      <w:r w:rsidRPr="00D042EA">
        <w:rPr>
          <w:rStyle w:val="normaltextrun"/>
          <w:rFonts w:eastAsiaTheme="majorEastAsia" w:cstheme="minorHAnsi"/>
        </w:rPr>
        <w:t>:</w:t>
      </w:r>
      <w:r w:rsidRPr="00D042EA">
        <w:rPr>
          <w:rStyle w:val="eop"/>
          <w:rFonts w:cstheme="minorHAnsi"/>
        </w:rPr>
        <w:t> </w:t>
      </w:r>
    </w:p>
    <w:p w14:paraId="6D4B6C03" w14:textId="7FC48DB8" w:rsidR="00D40DA0" w:rsidRPr="00D042EA" w:rsidRDefault="00D40DA0" w:rsidP="00C41C67">
      <w:pPr>
        <w:pStyle w:val="paragraph"/>
        <w:numPr>
          <w:ilvl w:val="0"/>
          <w:numId w:val="9"/>
        </w:numPr>
        <w:spacing w:before="0" w:beforeAutospacing="0" w:after="0" w:afterAutospacing="0"/>
        <w:ind w:firstLine="0"/>
        <w:textAlignment w:val="baseline"/>
        <w:rPr>
          <w:rFonts w:asciiTheme="minorHAnsi" w:hAnsiTheme="minorHAnsi" w:cstheme="minorHAnsi"/>
          <w:sz w:val="22"/>
          <w:szCs w:val="22"/>
        </w:rPr>
      </w:pPr>
      <w:r w:rsidRPr="00D042EA">
        <w:rPr>
          <w:rStyle w:val="normaltextrun"/>
          <w:rFonts w:asciiTheme="minorHAnsi" w:eastAsiaTheme="majorEastAsia" w:hAnsiTheme="minorHAnsi" w:cstheme="minorHAnsi"/>
          <w:sz w:val="22"/>
          <w:szCs w:val="22"/>
        </w:rPr>
        <w:t>Koppelingen</w:t>
      </w:r>
    </w:p>
    <w:p w14:paraId="017B972B" w14:textId="4392E692" w:rsidR="00D40DA0" w:rsidRPr="00D042EA" w:rsidRDefault="00D40DA0" w:rsidP="00C41C67">
      <w:pPr>
        <w:pStyle w:val="paragraph"/>
        <w:numPr>
          <w:ilvl w:val="0"/>
          <w:numId w:val="9"/>
        </w:numPr>
        <w:spacing w:before="0" w:beforeAutospacing="0" w:after="0" w:afterAutospacing="0"/>
        <w:ind w:firstLine="0"/>
        <w:textAlignment w:val="baseline"/>
        <w:rPr>
          <w:rFonts w:asciiTheme="minorHAnsi" w:hAnsiTheme="minorHAnsi" w:cstheme="minorHAnsi"/>
          <w:sz w:val="22"/>
          <w:szCs w:val="22"/>
        </w:rPr>
      </w:pPr>
      <w:r w:rsidRPr="00D042EA">
        <w:rPr>
          <w:rStyle w:val="normaltextrun"/>
          <w:rFonts w:asciiTheme="minorHAnsi" w:eastAsiaTheme="majorEastAsia" w:hAnsiTheme="minorHAnsi" w:cstheme="minorHAnsi"/>
          <w:sz w:val="22"/>
          <w:szCs w:val="22"/>
        </w:rPr>
        <w:t>Voorbereiding en inrichting</w:t>
      </w:r>
    </w:p>
    <w:p w14:paraId="5F6DAF66" w14:textId="77777777" w:rsidR="00D40DA0" w:rsidRPr="0000202D" w:rsidRDefault="00D40DA0" w:rsidP="00D40DA0">
      <w:pPr>
        <w:pStyle w:val="paragraph"/>
        <w:spacing w:before="0" w:beforeAutospacing="0" w:after="0" w:afterAutospacing="0"/>
        <w:textAlignment w:val="baseline"/>
        <w:rPr>
          <w:rFonts w:asciiTheme="minorHAnsi" w:hAnsiTheme="minorHAnsi" w:cstheme="minorHAnsi"/>
          <w:sz w:val="18"/>
          <w:szCs w:val="18"/>
        </w:rPr>
      </w:pPr>
      <w:r w:rsidRPr="0000202D">
        <w:rPr>
          <w:rStyle w:val="eop"/>
          <w:rFonts w:asciiTheme="minorHAnsi" w:hAnsiTheme="minorHAnsi" w:cstheme="minorHAnsi"/>
          <w:sz w:val="20"/>
          <w:szCs w:val="20"/>
        </w:rPr>
        <w:t> </w:t>
      </w:r>
    </w:p>
    <w:p w14:paraId="3A0412A7" w14:textId="269265EF" w:rsidR="007540AF" w:rsidRPr="00023C88" w:rsidRDefault="00A25E72" w:rsidP="00023C88">
      <w:pPr>
        <w:rPr>
          <w:color w:val="7030A0"/>
        </w:rPr>
      </w:pPr>
      <w:r>
        <w:t xml:space="preserve">In deze aanbesteding is geen sprake van samenvoeging van opdrachten. </w:t>
      </w:r>
      <w:r w:rsidR="00E40633">
        <w:t xml:space="preserve">Verder is de opdracht niet </w:t>
      </w:r>
      <w:r>
        <w:t>verdeeld in percelen</w:t>
      </w:r>
      <w:r w:rsidR="00E40633">
        <w:t xml:space="preserve">. De motivatie hierbij is dat </w:t>
      </w:r>
      <w:r w:rsidR="72133FFE">
        <w:t xml:space="preserve">Albeda </w:t>
      </w:r>
      <w:r w:rsidR="00DF7B8B">
        <w:t>het</w:t>
      </w:r>
      <w:r w:rsidR="0053190D">
        <w:t xml:space="preserve"> </w:t>
      </w:r>
      <w:r w:rsidR="000215FC">
        <w:t xml:space="preserve">LMS </w:t>
      </w:r>
      <w:r w:rsidR="0053190D">
        <w:t>als 1 geheel wil afnemen</w:t>
      </w:r>
      <w:r w:rsidR="59688811">
        <w:t xml:space="preserve"> t.b.v </w:t>
      </w:r>
      <w:r w:rsidR="0053190D">
        <w:t>beperking van het inter beheer en de bijbehorende werkzaamheden. Het product wordt afgenomen als een dienst.</w:t>
      </w:r>
      <w:r w:rsidR="007540AF">
        <w:t xml:space="preserve"> </w:t>
      </w:r>
    </w:p>
    <w:p w14:paraId="1E7F6E02" w14:textId="77777777" w:rsidR="007D658D" w:rsidRPr="008C12B6" w:rsidRDefault="007D658D" w:rsidP="0072759C">
      <w:pPr>
        <w:pStyle w:val="Kop2"/>
      </w:pPr>
      <w:bookmarkStart w:id="25" w:name="_Toc85096483"/>
      <w:r>
        <w:t>Varianten</w:t>
      </w:r>
      <w:bookmarkEnd w:id="25"/>
    </w:p>
    <w:p w14:paraId="3AA84963" w14:textId="6E57583A" w:rsidR="007D658D" w:rsidRPr="008C12B6" w:rsidRDefault="007D658D" w:rsidP="0089620E">
      <w:pPr>
        <w:rPr>
          <w:color w:val="E36C0A" w:themeColor="accent6" w:themeShade="BF"/>
        </w:rPr>
      </w:pPr>
      <w:r>
        <w:t xml:space="preserve">Het indienen van varianten is </w:t>
      </w:r>
      <w:r w:rsidR="0089620E">
        <w:t xml:space="preserve">niet </w:t>
      </w:r>
      <w:r>
        <w:t xml:space="preserve">toegestaan. </w:t>
      </w:r>
    </w:p>
    <w:p w14:paraId="67C94D4F" w14:textId="77777777" w:rsidR="00A25E72" w:rsidRPr="008C12B6" w:rsidRDefault="00A25E72" w:rsidP="0072759C">
      <w:pPr>
        <w:pStyle w:val="Kop2"/>
      </w:pPr>
      <w:bookmarkStart w:id="26" w:name="_Toc520219711"/>
      <w:bookmarkStart w:id="27" w:name="_Toc520384176"/>
      <w:bookmarkStart w:id="28" w:name="_Toc520384730"/>
      <w:bookmarkStart w:id="29" w:name="_Toc520384907"/>
      <w:bookmarkStart w:id="30" w:name="_Toc520445142"/>
      <w:bookmarkStart w:id="31" w:name="_Toc520447702"/>
      <w:bookmarkStart w:id="32" w:name="_Toc520219712"/>
      <w:bookmarkStart w:id="33" w:name="_Toc520384177"/>
      <w:bookmarkStart w:id="34" w:name="_Toc520384731"/>
      <w:bookmarkStart w:id="35" w:name="_Toc520384908"/>
      <w:bookmarkStart w:id="36" w:name="_Toc520445143"/>
      <w:bookmarkStart w:id="37" w:name="_Toc520447703"/>
      <w:bookmarkStart w:id="38" w:name="_Toc85096484"/>
      <w:bookmarkEnd w:id="26"/>
      <w:bookmarkEnd w:id="27"/>
      <w:bookmarkEnd w:id="28"/>
      <w:bookmarkEnd w:id="29"/>
      <w:bookmarkEnd w:id="30"/>
      <w:bookmarkEnd w:id="31"/>
      <w:bookmarkEnd w:id="32"/>
      <w:bookmarkEnd w:id="33"/>
      <w:bookmarkEnd w:id="34"/>
      <w:bookmarkEnd w:id="35"/>
      <w:bookmarkEnd w:id="36"/>
      <w:bookmarkEnd w:id="37"/>
      <w:r>
        <w:t>Planning van de aanbesteding (en van de uit te voeren opdracht)</w:t>
      </w:r>
      <w:bookmarkEnd w:id="38"/>
    </w:p>
    <w:p w14:paraId="2BA9DE99" w14:textId="77777777" w:rsidR="007540AF" w:rsidRPr="008C12B6" w:rsidRDefault="007540AF" w:rsidP="007540AF">
      <w:r w:rsidRPr="008C12B6">
        <w:t>De aanbesteding zal verlopen volgens de planning in onderstaande tabel:</w:t>
      </w:r>
    </w:p>
    <w:p w14:paraId="2ECD66FB" w14:textId="77777777" w:rsidR="007540AF" w:rsidRPr="008C12B6" w:rsidRDefault="007540AF" w:rsidP="007540AF"/>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347"/>
      </w:tblGrid>
      <w:tr w:rsidR="007540AF" w:rsidRPr="008C12B6" w14:paraId="620DCD45" w14:textId="77777777" w:rsidTr="00241698">
        <w:tc>
          <w:tcPr>
            <w:tcW w:w="6941" w:type="dxa"/>
            <w:shd w:val="clear" w:color="auto" w:fill="D9D9D9" w:themeFill="background1" w:themeFillShade="D9"/>
          </w:tcPr>
          <w:p w14:paraId="18F46508" w14:textId="77777777" w:rsidR="007540AF" w:rsidRPr="008C12B6" w:rsidRDefault="007540AF" w:rsidP="00B64B54">
            <w:pPr>
              <w:tabs>
                <w:tab w:val="center" w:pos="4703"/>
                <w:tab w:val="right" w:pos="9406"/>
              </w:tabs>
              <w:jc w:val="both"/>
              <w:rPr>
                <w:rFonts w:eastAsia="MS Mincho" w:cs="Arial"/>
                <w:b/>
              </w:rPr>
            </w:pPr>
            <w:r w:rsidRPr="008C12B6">
              <w:rPr>
                <w:rFonts w:eastAsia="MS Mincho" w:cs="Arial"/>
                <w:b/>
              </w:rPr>
              <w:t>Fase</w:t>
            </w:r>
          </w:p>
        </w:tc>
        <w:tc>
          <w:tcPr>
            <w:tcW w:w="2347" w:type="dxa"/>
            <w:tcBorders>
              <w:bottom w:val="single" w:sz="4" w:space="0" w:color="auto"/>
            </w:tcBorders>
            <w:shd w:val="clear" w:color="auto" w:fill="D9D9D9" w:themeFill="background1" w:themeFillShade="D9"/>
          </w:tcPr>
          <w:p w14:paraId="72D4A012" w14:textId="77777777" w:rsidR="007540AF" w:rsidRPr="008C12B6" w:rsidRDefault="007540AF" w:rsidP="00B64B54">
            <w:pPr>
              <w:tabs>
                <w:tab w:val="center" w:pos="4703"/>
                <w:tab w:val="right" w:pos="9406"/>
              </w:tabs>
              <w:jc w:val="both"/>
              <w:rPr>
                <w:rFonts w:eastAsia="MS Mincho" w:cs="Arial"/>
                <w:b/>
              </w:rPr>
            </w:pPr>
            <w:r w:rsidRPr="008C12B6">
              <w:rPr>
                <w:rFonts w:eastAsia="MS Mincho" w:cs="Arial"/>
                <w:b/>
              </w:rPr>
              <w:t>(Eind-) datum</w:t>
            </w:r>
          </w:p>
        </w:tc>
      </w:tr>
      <w:tr w:rsidR="007540AF" w:rsidRPr="008C12B6" w14:paraId="137ABE4B" w14:textId="77777777" w:rsidTr="00241698">
        <w:tc>
          <w:tcPr>
            <w:tcW w:w="6941" w:type="dxa"/>
          </w:tcPr>
          <w:p w14:paraId="4688BE49" w14:textId="77777777" w:rsidR="007540AF" w:rsidRPr="008C12B6" w:rsidRDefault="007540AF" w:rsidP="00B64B54">
            <w:pPr>
              <w:tabs>
                <w:tab w:val="center" w:pos="4703"/>
                <w:tab w:val="right" w:pos="9406"/>
              </w:tabs>
              <w:jc w:val="both"/>
              <w:rPr>
                <w:rFonts w:eastAsia="MS Mincho" w:cs="Arial"/>
              </w:rPr>
            </w:pPr>
            <w:r w:rsidRPr="008C12B6">
              <w:rPr>
                <w:rFonts w:eastAsia="MS Mincho" w:cs="Arial"/>
              </w:rPr>
              <w:t>Publicatie opdracht en bestek</w:t>
            </w:r>
          </w:p>
        </w:tc>
        <w:tc>
          <w:tcPr>
            <w:tcW w:w="2347" w:type="dxa"/>
            <w:shd w:val="clear" w:color="auto" w:fill="auto"/>
          </w:tcPr>
          <w:p w14:paraId="06F8D7C8" w14:textId="7E73FB09" w:rsidR="007540AF" w:rsidRPr="008C12B6" w:rsidRDefault="003047D0" w:rsidP="00241698">
            <w:pPr>
              <w:tabs>
                <w:tab w:val="center" w:pos="4703"/>
                <w:tab w:val="right" w:pos="9406"/>
              </w:tabs>
              <w:jc w:val="right"/>
              <w:rPr>
                <w:rFonts w:eastAsia="MS Mincho" w:cs="Arial"/>
              </w:rPr>
            </w:pPr>
            <w:r>
              <w:rPr>
                <w:rFonts w:eastAsia="MS Mincho" w:cs="Arial"/>
              </w:rPr>
              <w:t>15 oktober 2021</w:t>
            </w:r>
          </w:p>
        </w:tc>
      </w:tr>
      <w:tr w:rsidR="007540AF" w:rsidRPr="008C12B6" w14:paraId="56FEB756" w14:textId="77777777" w:rsidTr="00241698">
        <w:tc>
          <w:tcPr>
            <w:tcW w:w="6941" w:type="dxa"/>
          </w:tcPr>
          <w:p w14:paraId="66E30448" w14:textId="6CBC4FC8" w:rsidR="007540AF" w:rsidRPr="008C12B6" w:rsidRDefault="007540AF" w:rsidP="00B64B54">
            <w:pPr>
              <w:tabs>
                <w:tab w:val="center" w:pos="4703"/>
                <w:tab w:val="right" w:pos="9406"/>
              </w:tabs>
              <w:rPr>
                <w:rFonts w:eastAsia="MS Mincho" w:cs="Arial"/>
              </w:rPr>
            </w:pPr>
            <w:r w:rsidRPr="008C12B6">
              <w:rPr>
                <w:rFonts w:eastAsia="MS Mincho" w:cs="Arial"/>
              </w:rPr>
              <w:t>Indienen vragen opdracht en bestek en tekstsuggesties overeenkomst </w:t>
            </w:r>
            <w:r w:rsidR="00241698">
              <w:rPr>
                <w:rFonts w:eastAsia="MS Mincho" w:cs="Arial"/>
              </w:rPr>
              <w:t>tot</w:t>
            </w:r>
            <w:r w:rsidRPr="008C12B6">
              <w:rPr>
                <w:rFonts w:eastAsia="MS Mincho" w:cs="Arial"/>
              </w:rPr>
              <w:t xml:space="preserve"> </w:t>
            </w:r>
          </w:p>
        </w:tc>
        <w:tc>
          <w:tcPr>
            <w:tcW w:w="2347" w:type="dxa"/>
            <w:shd w:val="clear" w:color="auto" w:fill="auto"/>
          </w:tcPr>
          <w:p w14:paraId="2E283179" w14:textId="5B669F64" w:rsidR="007540AF" w:rsidRPr="008C12B6" w:rsidRDefault="007F063A" w:rsidP="00241698">
            <w:pPr>
              <w:tabs>
                <w:tab w:val="center" w:pos="4703"/>
                <w:tab w:val="right" w:pos="9406"/>
              </w:tabs>
              <w:jc w:val="right"/>
              <w:rPr>
                <w:rFonts w:eastAsia="MS Mincho" w:cs="Arial"/>
              </w:rPr>
            </w:pPr>
            <w:r w:rsidRPr="3B92D1D2">
              <w:rPr>
                <w:rFonts w:eastAsia="MS Mincho" w:cs="Arial"/>
              </w:rPr>
              <w:t>2</w:t>
            </w:r>
            <w:r w:rsidR="00315C2D">
              <w:rPr>
                <w:rFonts w:eastAsia="MS Mincho" w:cs="Arial"/>
              </w:rPr>
              <w:t>5</w:t>
            </w:r>
            <w:r w:rsidRPr="3B92D1D2">
              <w:rPr>
                <w:rFonts w:eastAsia="MS Mincho" w:cs="Arial"/>
              </w:rPr>
              <w:t xml:space="preserve"> oktober 2021</w:t>
            </w:r>
          </w:p>
        </w:tc>
      </w:tr>
      <w:tr w:rsidR="007540AF" w:rsidRPr="008C12B6" w14:paraId="25B58858" w14:textId="77777777" w:rsidTr="00241698">
        <w:tc>
          <w:tcPr>
            <w:tcW w:w="6941" w:type="dxa"/>
          </w:tcPr>
          <w:p w14:paraId="04CC49EB" w14:textId="1D2C3751" w:rsidR="007540AF" w:rsidRPr="008C12B6" w:rsidRDefault="007540AF" w:rsidP="00B64B54">
            <w:pPr>
              <w:tabs>
                <w:tab w:val="center" w:pos="4703"/>
                <w:tab w:val="right" w:pos="9406"/>
              </w:tabs>
              <w:rPr>
                <w:rFonts w:eastAsia="MS Mincho" w:cs="Arial"/>
              </w:rPr>
            </w:pPr>
            <w:r w:rsidRPr="008C12B6">
              <w:rPr>
                <w:rFonts w:eastAsia="MS Mincho" w:cs="Arial"/>
              </w:rPr>
              <w:t>Verzenden</w:t>
            </w:r>
            <w:r w:rsidR="001911F7" w:rsidRPr="008C12B6">
              <w:rPr>
                <w:rFonts w:eastAsia="MS Mincho" w:cs="Arial"/>
              </w:rPr>
              <w:t xml:space="preserve"> </w:t>
            </w:r>
            <w:r w:rsidRPr="008C12B6">
              <w:rPr>
                <w:rFonts w:eastAsia="MS Mincho" w:cs="Arial"/>
              </w:rPr>
              <w:t xml:space="preserve">1e nota van inlichtingen </w:t>
            </w:r>
          </w:p>
        </w:tc>
        <w:tc>
          <w:tcPr>
            <w:tcW w:w="2347" w:type="dxa"/>
            <w:shd w:val="clear" w:color="auto" w:fill="auto"/>
          </w:tcPr>
          <w:p w14:paraId="2C3C7086" w14:textId="433FB414" w:rsidR="007540AF" w:rsidRPr="008C12B6" w:rsidRDefault="00315C2D" w:rsidP="00241698">
            <w:pPr>
              <w:tabs>
                <w:tab w:val="center" w:pos="4703"/>
                <w:tab w:val="right" w:pos="9406"/>
              </w:tabs>
              <w:jc w:val="right"/>
              <w:rPr>
                <w:rFonts w:eastAsia="MS Mincho" w:cs="Arial"/>
              </w:rPr>
            </w:pPr>
            <w:r>
              <w:rPr>
                <w:rFonts w:eastAsia="MS Mincho" w:cs="Arial"/>
              </w:rPr>
              <w:t xml:space="preserve">1 november </w:t>
            </w:r>
            <w:r w:rsidR="00687448">
              <w:rPr>
                <w:rFonts w:eastAsia="MS Mincho" w:cs="Arial"/>
              </w:rPr>
              <w:t>2021</w:t>
            </w:r>
          </w:p>
        </w:tc>
      </w:tr>
      <w:tr w:rsidR="007540AF" w:rsidRPr="008C12B6" w14:paraId="09F3802F" w14:textId="77777777" w:rsidTr="00241698">
        <w:tc>
          <w:tcPr>
            <w:tcW w:w="6941" w:type="dxa"/>
            <w:tcBorders>
              <w:bottom w:val="single" w:sz="4" w:space="0" w:color="auto"/>
            </w:tcBorders>
          </w:tcPr>
          <w:p w14:paraId="403C4C45" w14:textId="77777777" w:rsidR="007540AF" w:rsidRPr="008C12B6" w:rsidRDefault="007540AF" w:rsidP="00B64B54">
            <w:pPr>
              <w:tabs>
                <w:tab w:val="center" w:pos="4703"/>
                <w:tab w:val="right" w:pos="9406"/>
              </w:tabs>
              <w:rPr>
                <w:rFonts w:eastAsia="MS Mincho" w:cs="Arial"/>
              </w:rPr>
            </w:pPr>
            <w:r w:rsidRPr="008C12B6">
              <w:rPr>
                <w:rFonts w:eastAsia="MS Mincho" w:cs="Arial"/>
              </w:rPr>
              <w:t>Indienen vragen t.a.v. de nota van inlichtingen</w:t>
            </w:r>
          </w:p>
        </w:tc>
        <w:tc>
          <w:tcPr>
            <w:tcW w:w="2347" w:type="dxa"/>
            <w:shd w:val="clear" w:color="auto" w:fill="auto"/>
          </w:tcPr>
          <w:p w14:paraId="6446C4A9" w14:textId="1BF29965" w:rsidR="007540AF" w:rsidRPr="008C12B6" w:rsidRDefault="00687448" w:rsidP="00241698">
            <w:pPr>
              <w:tabs>
                <w:tab w:val="center" w:pos="4703"/>
                <w:tab w:val="right" w:pos="9406"/>
              </w:tabs>
              <w:jc w:val="right"/>
              <w:rPr>
                <w:rFonts w:eastAsia="MS Mincho" w:cs="Arial"/>
              </w:rPr>
            </w:pPr>
            <w:r>
              <w:rPr>
                <w:rFonts w:eastAsia="MS Mincho" w:cs="Arial"/>
              </w:rPr>
              <w:t>5 november 2021</w:t>
            </w:r>
          </w:p>
        </w:tc>
      </w:tr>
      <w:tr w:rsidR="007540AF" w:rsidRPr="008C12B6" w14:paraId="72766583" w14:textId="77777777" w:rsidTr="00241698">
        <w:tc>
          <w:tcPr>
            <w:tcW w:w="6941" w:type="dxa"/>
            <w:tcBorders>
              <w:bottom w:val="single" w:sz="4" w:space="0" w:color="auto"/>
            </w:tcBorders>
          </w:tcPr>
          <w:p w14:paraId="5D89370E" w14:textId="77777777" w:rsidR="007540AF" w:rsidRPr="008C12B6" w:rsidRDefault="007540AF" w:rsidP="00B64B54">
            <w:pPr>
              <w:tabs>
                <w:tab w:val="center" w:pos="4703"/>
                <w:tab w:val="right" w:pos="9406"/>
              </w:tabs>
              <w:rPr>
                <w:rFonts w:ascii="Calibri" w:eastAsia="Calibri" w:hAnsi="Calibri" w:cs="Calibri"/>
              </w:rPr>
            </w:pPr>
            <w:r w:rsidRPr="2B27BEBC">
              <w:rPr>
                <w:rFonts w:ascii="Calibri" w:eastAsia="Calibri" w:hAnsi="Calibri" w:cs="Calibri"/>
              </w:rPr>
              <w:t>Verzenden laatste nota van inlichtingen</w:t>
            </w:r>
          </w:p>
        </w:tc>
        <w:tc>
          <w:tcPr>
            <w:tcW w:w="2347" w:type="dxa"/>
            <w:shd w:val="clear" w:color="auto" w:fill="auto"/>
          </w:tcPr>
          <w:p w14:paraId="741205D3" w14:textId="0789B243" w:rsidR="007540AF" w:rsidRPr="008C12B6" w:rsidRDefault="00BC7F0D" w:rsidP="00241698">
            <w:pPr>
              <w:tabs>
                <w:tab w:val="center" w:pos="4703"/>
                <w:tab w:val="right" w:pos="9406"/>
              </w:tabs>
              <w:jc w:val="right"/>
              <w:rPr>
                <w:rFonts w:ascii="Calibri" w:eastAsia="Calibri" w:hAnsi="Calibri" w:cs="Calibri"/>
              </w:rPr>
            </w:pPr>
            <w:r w:rsidRPr="2B27BEBC">
              <w:rPr>
                <w:rFonts w:ascii="Calibri" w:eastAsia="Calibri" w:hAnsi="Calibri" w:cs="Calibri"/>
              </w:rPr>
              <w:t>1</w:t>
            </w:r>
            <w:r w:rsidR="08B48095" w:rsidRPr="2B27BEBC">
              <w:rPr>
                <w:rFonts w:ascii="Calibri" w:eastAsia="Calibri" w:hAnsi="Calibri" w:cs="Calibri"/>
              </w:rPr>
              <w:t>1</w:t>
            </w:r>
            <w:r w:rsidRPr="2B27BEBC">
              <w:rPr>
                <w:rFonts w:ascii="Calibri" w:eastAsia="Calibri" w:hAnsi="Calibri" w:cs="Calibri"/>
              </w:rPr>
              <w:t xml:space="preserve"> november 2021</w:t>
            </w:r>
          </w:p>
        </w:tc>
      </w:tr>
      <w:tr w:rsidR="007540AF" w:rsidRPr="008C12B6" w14:paraId="368790A8" w14:textId="77777777" w:rsidTr="00241698">
        <w:trPr>
          <w:trHeight w:val="300"/>
        </w:trPr>
        <w:tc>
          <w:tcPr>
            <w:tcW w:w="6941" w:type="dxa"/>
            <w:tcBorders>
              <w:bottom w:val="single" w:sz="4" w:space="0" w:color="auto"/>
            </w:tcBorders>
          </w:tcPr>
          <w:p w14:paraId="43214827" w14:textId="57A0E1ED" w:rsidR="007540AF" w:rsidRPr="008C12B6" w:rsidRDefault="007540AF" w:rsidP="00B64B54">
            <w:pPr>
              <w:tabs>
                <w:tab w:val="center" w:pos="4703"/>
                <w:tab w:val="right" w:pos="9406"/>
              </w:tabs>
              <w:rPr>
                <w:rFonts w:ascii="Calibri" w:eastAsia="Calibri" w:hAnsi="Calibri" w:cs="Calibri"/>
              </w:rPr>
            </w:pPr>
            <w:r w:rsidRPr="2B27BEBC">
              <w:rPr>
                <w:rFonts w:ascii="Calibri" w:eastAsia="Calibri" w:hAnsi="Calibri" w:cs="Calibri"/>
              </w:rPr>
              <w:t>Sluitingsdatum indiening inschrijvingen</w:t>
            </w:r>
            <w:r w:rsidR="00241698">
              <w:rPr>
                <w:rFonts w:ascii="Calibri" w:eastAsia="Calibri" w:hAnsi="Calibri" w:cs="Calibri"/>
              </w:rPr>
              <w:t>, tot uiterlijk 10.00 uur</w:t>
            </w:r>
          </w:p>
        </w:tc>
        <w:tc>
          <w:tcPr>
            <w:tcW w:w="2347" w:type="dxa"/>
            <w:shd w:val="clear" w:color="auto" w:fill="auto"/>
          </w:tcPr>
          <w:p w14:paraId="6ED9D9DB" w14:textId="24920E5C" w:rsidR="007540AF" w:rsidRPr="008C12B6" w:rsidRDefault="00BC7F0D" w:rsidP="00241698">
            <w:pPr>
              <w:tabs>
                <w:tab w:val="center" w:pos="4703"/>
                <w:tab w:val="right" w:pos="9406"/>
              </w:tabs>
              <w:jc w:val="right"/>
              <w:rPr>
                <w:rFonts w:ascii="Calibri" w:eastAsia="Calibri" w:hAnsi="Calibri" w:cs="Calibri"/>
              </w:rPr>
            </w:pPr>
            <w:r w:rsidRPr="2B27BEBC">
              <w:rPr>
                <w:rFonts w:ascii="Calibri" w:eastAsia="Calibri" w:hAnsi="Calibri" w:cs="Calibri"/>
              </w:rPr>
              <w:t>25 november 2021</w:t>
            </w:r>
          </w:p>
        </w:tc>
      </w:tr>
      <w:tr w:rsidR="0005245E" w:rsidRPr="008C12B6" w14:paraId="76FB545D" w14:textId="77777777" w:rsidTr="00241698">
        <w:tc>
          <w:tcPr>
            <w:tcW w:w="6941" w:type="dxa"/>
            <w:tcBorders>
              <w:bottom w:val="single" w:sz="4" w:space="0" w:color="auto"/>
            </w:tcBorders>
          </w:tcPr>
          <w:p w14:paraId="2132AD73" w14:textId="0AAC4B1A" w:rsidR="0005245E" w:rsidRPr="008C12B6" w:rsidRDefault="00BD17E6" w:rsidP="0005245E">
            <w:pPr>
              <w:tabs>
                <w:tab w:val="center" w:pos="4703"/>
                <w:tab w:val="right" w:pos="9406"/>
              </w:tabs>
              <w:rPr>
                <w:rFonts w:ascii="Calibri" w:eastAsia="Calibri" w:hAnsi="Calibri" w:cs="Calibri"/>
              </w:rPr>
            </w:pPr>
            <w:r w:rsidRPr="2B27BEBC">
              <w:rPr>
                <w:rFonts w:ascii="Calibri" w:eastAsia="Calibri" w:hAnsi="Calibri" w:cs="Calibri"/>
              </w:rPr>
              <w:t>Demonstraties</w:t>
            </w:r>
          </w:p>
        </w:tc>
        <w:tc>
          <w:tcPr>
            <w:tcW w:w="2347" w:type="dxa"/>
            <w:shd w:val="clear" w:color="auto" w:fill="auto"/>
          </w:tcPr>
          <w:p w14:paraId="3034DC7C" w14:textId="0B6F2431" w:rsidR="0005245E" w:rsidRPr="008C12B6" w:rsidRDefault="2FE9EC7B" w:rsidP="00241698">
            <w:pPr>
              <w:tabs>
                <w:tab w:val="center" w:pos="4703"/>
                <w:tab w:val="right" w:pos="9406"/>
              </w:tabs>
              <w:jc w:val="right"/>
              <w:rPr>
                <w:rFonts w:ascii="Calibri" w:eastAsia="Calibri" w:hAnsi="Calibri" w:cs="Calibri"/>
              </w:rPr>
            </w:pPr>
            <w:r w:rsidRPr="2B27BEBC">
              <w:rPr>
                <w:rFonts w:ascii="Calibri" w:eastAsia="Calibri" w:hAnsi="Calibri" w:cs="Calibri"/>
              </w:rPr>
              <w:t xml:space="preserve">9 en </w:t>
            </w:r>
            <w:r w:rsidR="00FF4C15" w:rsidRPr="2B27BEBC">
              <w:rPr>
                <w:rFonts w:ascii="Calibri" w:eastAsia="Calibri" w:hAnsi="Calibri" w:cs="Calibri"/>
              </w:rPr>
              <w:t>10 december 2021</w:t>
            </w:r>
          </w:p>
        </w:tc>
      </w:tr>
      <w:tr w:rsidR="00C83BE4" w:rsidRPr="008C12B6" w14:paraId="6E1E52A7" w14:textId="77777777" w:rsidTr="00241698">
        <w:tc>
          <w:tcPr>
            <w:tcW w:w="6941" w:type="dxa"/>
          </w:tcPr>
          <w:p w14:paraId="10E6AD6E" w14:textId="091EE10E" w:rsidR="00C83BE4" w:rsidRDefault="00C83BE4" w:rsidP="00B64B54">
            <w:pPr>
              <w:tabs>
                <w:tab w:val="center" w:pos="4703"/>
                <w:tab w:val="right" w:pos="9406"/>
              </w:tabs>
              <w:rPr>
                <w:rFonts w:ascii="Calibri" w:eastAsia="Calibri" w:hAnsi="Calibri" w:cs="Calibri"/>
              </w:rPr>
            </w:pPr>
            <w:r w:rsidRPr="2B27BEBC">
              <w:rPr>
                <w:rFonts w:ascii="Calibri" w:eastAsia="Calibri" w:hAnsi="Calibri" w:cs="Calibri"/>
              </w:rPr>
              <w:t>Gebruikersomgeving gereed</w:t>
            </w:r>
            <w:r w:rsidR="00C56A9B" w:rsidRPr="2B27BEBC">
              <w:rPr>
                <w:rFonts w:ascii="Calibri" w:eastAsia="Calibri" w:hAnsi="Calibri" w:cs="Calibri"/>
              </w:rPr>
              <w:t xml:space="preserve"> door Inschrijver</w:t>
            </w:r>
          </w:p>
        </w:tc>
        <w:tc>
          <w:tcPr>
            <w:tcW w:w="2347" w:type="dxa"/>
            <w:shd w:val="clear" w:color="auto" w:fill="auto"/>
          </w:tcPr>
          <w:p w14:paraId="7C97FEFE" w14:textId="6C545B72" w:rsidR="00C83BE4" w:rsidRDefault="422EB6F2" w:rsidP="00241698">
            <w:pPr>
              <w:tabs>
                <w:tab w:val="center" w:pos="4703"/>
                <w:tab w:val="right" w:pos="9406"/>
              </w:tabs>
              <w:jc w:val="right"/>
              <w:rPr>
                <w:rFonts w:ascii="Calibri" w:eastAsia="Calibri" w:hAnsi="Calibri" w:cs="Calibri"/>
              </w:rPr>
            </w:pPr>
            <w:r w:rsidRPr="2B27BEBC">
              <w:rPr>
                <w:rFonts w:ascii="Calibri" w:eastAsia="Calibri" w:hAnsi="Calibri" w:cs="Calibri"/>
              </w:rPr>
              <w:t>8 december 2021</w:t>
            </w:r>
          </w:p>
        </w:tc>
      </w:tr>
      <w:tr w:rsidR="008B2D87" w:rsidRPr="008C12B6" w14:paraId="6EA50A14" w14:textId="77777777" w:rsidTr="00241698">
        <w:tc>
          <w:tcPr>
            <w:tcW w:w="6941" w:type="dxa"/>
          </w:tcPr>
          <w:p w14:paraId="6A04F006" w14:textId="007C86B5" w:rsidR="008B2D87" w:rsidRPr="008C12B6" w:rsidRDefault="2F646B9B" w:rsidP="00B64B54">
            <w:pPr>
              <w:tabs>
                <w:tab w:val="center" w:pos="4703"/>
                <w:tab w:val="right" w:pos="9406"/>
              </w:tabs>
              <w:rPr>
                <w:rFonts w:ascii="Calibri" w:eastAsia="Calibri" w:hAnsi="Calibri" w:cs="Calibri"/>
              </w:rPr>
            </w:pPr>
            <w:r w:rsidRPr="2B27BEBC">
              <w:rPr>
                <w:rFonts w:ascii="Calibri" w:eastAsia="Calibri" w:hAnsi="Calibri" w:cs="Calibri"/>
              </w:rPr>
              <w:t>Uitvoering g</w:t>
            </w:r>
            <w:r w:rsidR="06D20907" w:rsidRPr="2B27BEBC">
              <w:rPr>
                <w:rFonts w:ascii="Calibri" w:eastAsia="Calibri" w:hAnsi="Calibri" w:cs="Calibri"/>
              </w:rPr>
              <w:t>ebruikerstesten</w:t>
            </w:r>
          </w:p>
        </w:tc>
        <w:tc>
          <w:tcPr>
            <w:tcW w:w="2347" w:type="dxa"/>
            <w:shd w:val="clear" w:color="auto" w:fill="auto"/>
          </w:tcPr>
          <w:p w14:paraId="5A78FD94" w14:textId="1EFC232C" w:rsidR="008B2D87" w:rsidRDefault="43E6CF96" w:rsidP="00241698">
            <w:pPr>
              <w:tabs>
                <w:tab w:val="center" w:pos="4703"/>
                <w:tab w:val="right" w:pos="9406"/>
              </w:tabs>
              <w:jc w:val="right"/>
              <w:rPr>
                <w:rFonts w:ascii="Calibri" w:eastAsia="Calibri" w:hAnsi="Calibri" w:cs="Calibri"/>
              </w:rPr>
            </w:pPr>
            <w:r w:rsidRPr="2B27BEBC">
              <w:rPr>
                <w:rFonts w:ascii="Calibri" w:eastAsia="Calibri" w:hAnsi="Calibri" w:cs="Calibri"/>
              </w:rPr>
              <w:t>9 en 10 december 2021</w:t>
            </w:r>
          </w:p>
        </w:tc>
      </w:tr>
      <w:tr w:rsidR="007540AF" w:rsidRPr="008C12B6" w14:paraId="2AE46998" w14:textId="77777777" w:rsidTr="00241698">
        <w:tc>
          <w:tcPr>
            <w:tcW w:w="6941" w:type="dxa"/>
          </w:tcPr>
          <w:p w14:paraId="09C55EAB" w14:textId="65CE3E7D" w:rsidR="007540AF" w:rsidRPr="008C12B6" w:rsidRDefault="007540AF" w:rsidP="00B64B54">
            <w:pPr>
              <w:tabs>
                <w:tab w:val="center" w:pos="4703"/>
                <w:tab w:val="right" w:pos="9406"/>
              </w:tabs>
              <w:rPr>
                <w:rFonts w:ascii="Calibri" w:eastAsia="Calibri" w:hAnsi="Calibri" w:cs="Calibri"/>
              </w:rPr>
            </w:pPr>
            <w:r w:rsidRPr="2B27BEBC">
              <w:rPr>
                <w:rFonts w:ascii="Calibri" w:eastAsia="Calibri" w:hAnsi="Calibri" w:cs="Calibri"/>
              </w:rPr>
              <w:t xml:space="preserve">Verzenden </w:t>
            </w:r>
            <w:r w:rsidR="008D1A5A" w:rsidRPr="2B27BEBC">
              <w:rPr>
                <w:rFonts w:ascii="Calibri" w:eastAsia="Calibri" w:hAnsi="Calibri" w:cs="Calibri"/>
              </w:rPr>
              <w:t xml:space="preserve">voorlopige </w:t>
            </w:r>
            <w:r w:rsidRPr="2B27BEBC">
              <w:rPr>
                <w:rFonts w:ascii="Calibri" w:eastAsia="Calibri" w:hAnsi="Calibri" w:cs="Calibri"/>
              </w:rPr>
              <w:t>gunningsbeslissing</w:t>
            </w:r>
          </w:p>
        </w:tc>
        <w:tc>
          <w:tcPr>
            <w:tcW w:w="2347" w:type="dxa"/>
            <w:shd w:val="clear" w:color="auto" w:fill="auto"/>
          </w:tcPr>
          <w:p w14:paraId="73CD6D3B" w14:textId="7AFB0D6B" w:rsidR="007540AF" w:rsidRPr="008C12B6" w:rsidRDefault="00FF4C15" w:rsidP="00241698">
            <w:pPr>
              <w:tabs>
                <w:tab w:val="center" w:pos="4703"/>
                <w:tab w:val="right" w:pos="9406"/>
              </w:tabs>
              <w:jc w:val="right"/>
              <w:rPr>
                <w:rFonts w:ascii="Calibri" w:eastAsia="Calibri" w:hAnsi="Calibri" w:cs="Calibri"/>
              </w:rPr>
            </w:pPr>
            <w:r w:rsidRPr="2B27BEBC">
              <w:rPr>
                <w:rFonts w:ascii="Calibri" w:eastAsia="Calibri" w:hAnsi="Calibri" w:cs="Calibri"/>
              </w:rPr>
              <w:t>17 december 2021</w:t>
            </w:r>
          </w:p>
        </w:tc>
      </w:tr>
      <w:tr w:rsidR="007540AF" w:rsidRPr="008C12B6" w14:paraId="573CBD9D" w14:textId="77777777" w:rsidTr="00241698">
        <w:tc>
          <w:tcPr>
            <w:tcW w:w="6941" w:type="dxa"/>
          </w:tcPr>
          <w:p w14:paraId="17B3BB1F" w14:textId="6E1A6628" w:rsidR="007540AF" w:rsidRPr="005740D5" w:rsidRDefault="007540AF" w:rsidP="00B64B54">
            <w:pPr>
              <w:tabs>
                <w:tab w:val="center" w:pos="4703"/>
                <w:tab w:val="right" w:pos="9406"/>
              </w:tabs>
              <w:rPr>
                <w:rFonts w:ascii="Calibri" w:eastAsia="Calibri" w:hAnsi="Calibri" w:cs="Calibri"/>
              </w:rPr>
            </w:pPr>
            <w:r w:rsidRPr="005740D5">
              <w:rPr>
                <w:rFonts w:ascii="Calibri" w:eastAsia="Calibri" w:hAnsi="Calibri" w:cs="Calibri"/>
              </w:rPr>
              <w:t>Afloop stand still periode</w:t>
            </w:r>
            <w:r w:rsidR="005740D5" w:rsidRPr="005740D5">
              <w:rPr>
                <w:rFonts w:ascii="Calibri" w:eastAsia="Calibri" w:hAnsi="Calibri" w:cs="Calibri"/>
              </w:rPr>
              <w:t>, tot en</w:t>
            </w:r>
            <w:r w:rsidR="005740D5">
              <w:rPr>
                <w:rFonts w:ascii="Calibri" w:eastAsia="Calibri" w:hAnsi="Calibri" w:cs="Calibri"/>
              </w:rPr>
              <w:t xml:space="preserve"> met </w:t>
            </w:r>
          </w:p>
        </w:tc>
        <w:tc>
          <w:tcPr>
            <w:tcW w:w="2347" w:type="dxa"/>
            <w:shd w:val="clear" w:color="auto" w:fill="auto"/>
          </w:tcPr>
          <w:p w14:paraId="651E5200" w14:textId="4EE2F887" w:rsidR="007540AF" w:rsidRPr="008C12B6" w:rsidRDefault="002E4C24" w:rsidP="00241698">
            <w:pPr>
              <w:tabs>
                <w:tab w:val="center" w:pos="4703"/>
                <w:tab w:val="right" w:pos="9406"/>
              </w:tabs>
              <w:jc w:val="right"/>
              <w:rPr>
                <w:rFonts w:ascii="Calibri" w:eastAsia="Calibri" w:hAnsi="Calibri" w:cs="Calibri"/>
              </w:rPr>
            </w:pPr>
            <w:r w:rsidRPr="2B27BEBC">
              <w:rPr>
                <w:rFonts w:ascii="Calibri" w:eastAsia="Calibri" w:hAnsi="Calibri" w:cs="Calibri"/>
              </w:rPr>
              <w:t>6 januari 202</w:t>
            </w:r>
            <w:r w:rsidR="00C66B1A" w:rsidRPr="2B27BEBC">
              <w:rPr>
                <w:rFonts w:ascii="Calibri" w:eastAsia="Calibri" w:hAnsi="Calibri" w:cs="Calibri"/>
              </w:rPr>
              <w:t>2</w:t>
            </w:r>
          </w:p>
        </w:tc>
      </w:tr>
      <w:tr w:rsidR="007540AF" w:rsidRPr="008C12B6" w14:paraId="771D2C8C" w14:textId="77777777" w:rsidTr="00241698">
        <w:tc>
          <w:tcPr>
            <w:tcW w:w="6941" w:type="dxa"/>
          </w:tcPr>
          <w:p w14:paraId="5043144A" w14:textId="1280CBED" w:rsidR="007540AF" w:rsidRPr="008C12B6" w:rsidRDefault="6ED8D83F" w:rsidP="00B64B54">
            <w:pPr>
              <w:tabs>
                <w:tab w:val="center" w:pos="4703"/>
                <w:tab w:val="right" w:pos="9406"/>
              </w:tabs>
              <w:rPr>
                <w:rFonts w:eastAsia="MS Mincho" w:cs="Arial"/>
              </w:rPr>
            </w:pPr>
            <w:r w:rsidRPr="65A4F314">
              <w:rPr>
                <w:rFonts w:eastAsia="MS Mincho" w:cs="Arial"/>
              </w:rPr>
              <w:t>Technische verificatie</w:t>
            </w:r>
            <w:r w:rsidR="45228BC9" w:rsidRPr="65A4F314">
              <w:rPr>
                <w:rFonts w:eastAsia="MS Mincho" w:cs="Arial"/>
              </w:rPr>
              <w:t xml:space="preserve"> van</w:t>
            </w:r>
            <w:r w:rsidR="763E6FDF" w:rsidRPr="65A4F314">
              <w:rPr>
                <w:rFonts w:eastAsia="MS Mincho" w:cs="Arial"/>
              </w:rPr>
              <w:t>af</w:t>
            </w:r>
          </w:p>
        </w:tc>
        <w:tc>
          <w:tcPr>
            <w:tcW w:w="2347" w:type="dxa"/>
            <w:shd w:val="clear" w:color="auto" w:fill="auto"/>
          </w:tcPr>
          <w:p w14:paraId="386E3612" w14:textId="76F6AC74" w:rsidR="007540AF" w:rsidRPr="008C12B6" w:rsidRDefault="00C66B1A" w:rsidP="00241698">
            <w:pPr>
              <w:tabs>
                <w:tab w:val="center" w:pos="4703"/>
                <w:tab w:val="right" w:pos="9406"/>
              </w:tabs>
              <w:jc w:val="right"/>
              <w:rPr>
                <w:rFonts w:eastAsia="MS Mincho" w:cs="Arial"/>
              </w:rPr>
            </w:pPr>
            <w:r>
              <w:rPr>
                <w:rFonts w:eastAsia="MS Mincho" w:cs="Arial"/>
              </w:rPr>
              <w:t>10 januari 2022</w:t>
            </w:r>
          </w:p>
        </w:tc>
      </w:tr>
      <w:tr w:rsidR="00C66B1A" w:rsidRPr="008C12B6" w14:paraId="6937C52F" w14:textId="77777777" w:rsidTr="00241698">
        <w:tc>
          <w:tcPr>
            <w:tcW w:w="6941" w:type="dxa"/>
          </w:tcPr>
          <w:p w14:paraId="794698AA" w14:textId="4811A554" w:rsidR="00C66B1A" w:rsidRPr="008C12B6" w:rsidRDefault="0042621F" w:rsidP="002E4C24">
            <w:pPr>
              <w:tabs>
                <w:tab w:val="center" w:pos="4703"/>
                <w:tab w:val="right" w:pos="9406"/>
              </w:tabs>
              <w:rPr>
                <w:rFonts w:eastAsia="MS Mincho" w:cs="Arial"/>
              </w:rPr>
            </w:pPr>
            <w:r>
              <w:rPr>
                <w:rFonts w:eastAsia="MS Mincho" w:cs="Arial"/>
              </w:rPr>
              <w:t>Technische verificatie tot</w:t>
            </w:r>
          </w:p>
        </w:tc>
        <w:tc>
          <w:tcPr>
            <w:tcW w:w="2347" w:type="dxa"/>
            <w:shd w:val="clear" w:color="auto" w:fill="auto"/>
          </w:tcPr>
          <w:p w14:paraId="245B9A36" w14:textId="121AD0A5" w:rsidR="00C66B1A" w:rsidRPr="008C12B6" w:rsidRDefault="0042621F" w:rsidP="00241698">
            <w:pPr>
              <w:tabs>
                <w:tab w:val="center" w:pos="4703"/>
                <w:tab w:val="right" w:pos="9406"/>
              </w:tabs>
              <w:jc w:val="right"/>
              <w:rPr>
                <w:rFonts w:eastAsia="MS Mincho" w:cs="Arial"/>
              </w:rPr>
            </w:pPr>
            <w:r>
              <w:rPr>
                <w:rFonts w:eastAsia="MS Mincho" w:cs="Arial"/>
              </w:rPr>
              <w:t>28 januari 2022</w:t>
            </w:r>
          </w:p>
        </w:tc>
      </w:tr>
      <w:tr w:rsidR="0042621F" w:rsidRPr="008C12B6" w14:paraId="6D156472" w14:textId="77777777" w:rsidTr="00241698">
        <w:tc>
          <w:tcPr>
            <w:tcW w:w="6941" w:type="dxa"/>
          </w:tcPr>
          <w:p w14:paraId="5C79E7CE" w14:textId="1572B80E" w:rsidR="0042621F" w:rsidRPr="008C12B6" w:rsidRDefault="0042621F" w:rsidP="002E4C24">
            <w:pPr>
              <w:tabs>
                <w:tab w:val="center" w:pos="4703"/>
                <w:tab w:val="right" w:pos="9406"/>
              </w:tabs>
              <w:rPr>
                <w:rFonts w:eastAsia="MS Mincho" w:cs="Arial"/>
              </w:rPr>
            </w:pPr>
            <w:r>
              <w:rPr>
                <w:rFonts w:eastAsia="MS Mincho" w:cs="Arial"/>
              </w:rPr>
              <w:t>Definitieve gunning</w:t>
            </w:r>
          </w:p>
        </w:tc>
        <w:tc>
          <w:tcPr>
            <w:tcW w:w="2347" w:type="dxa"/>
            <w:shd w:val="clear" w:color="auto" w:fill="auto"/>
          </w:tcPr>
          <w:p w14:paraId="4BBEAD91" w14:textId="40084DAA" w:rsidR="0042621F" w:rsidRPr="008C12B6" w:rsidRDefault="00EB343B" w:rsidP="00241698">
            <w:pPr>
              <w:tabs>
                <w:tab w:val="center" w:pos="4703"/>
                <w:tab w:val="right" w:pos="9406"/>
              </w:tabs>
              <w:jc w:val="right"/>
              <w:rPr>
                <w:rFonts w:eastAsia="MS Mincho" w:cs="Arial"/>
              </w:rPr>
            </w:pPr>
            <w:r>
              <w:rPr>
                <w:rFonts w:eastAsia="MS Mincho" w:cs="Arial"/>
              </w:rPr>
              <w:t>28 januari 2022</w:t>
            </w:r>
          </w:p>
        </w:tc>
      </w:tr>
      <w:tr w:rsidR="00EB343B" w:rsidRPr="008C12B6" w14:paraId="0F4E285D" w14:textId="77777777" w:rsidTr="00241698">
        <w:tc>
          <w:tcPr>
            <w:tcW w:w="6941" w:type="dxa"/>
          </w:tcPr>
          <w:p w14:paraId="0DE355B6" w14:textId="4B91E1D7" w:rsidR="00EB343B" w:rsidRPr="008C12B6" w:rsidRDefault="00EB343B" w:rsidP="002E4C24">
            <w:pPr>
              <w:tabs>
                <w:tab w:val="center" w:pos="4703"/>
                <w:tab w:val="right" w:pos="9406"/>
              </w:tabs>
              <w:rPr>
                <w:rFonts w:eastAsia="MS Mincho" w:cs="Arial"/>
              </w:rPr>
            </w:pPr>
            <w:r w:rsidRPr="008C12B6">
              <w:rPr>
                <w:rFonts w:eastAsia="MS Mincho" w:cs="Arial"/>
              </w:rPr>
              <w:t>Opstart implementatie</w:t>
            </w:r>
          </w:p>
        </w:tc>
        <w:tc>
          <w:tcPr>
            <w:tcW w:w="2347" w:type="dxa"/>
            <w:shd w:val="clear" w:color="auto" w:fill="auto"/>
          </w:tcPr>
          <w:p w14:paraId="655BD6D9" w14:textId="11D3B139" w:rsidR="00EB343B" w:rsidRPr="008C12B6" w:rsidRDefault="00070455" w:rsidP="00241698">
            <w:pPr>
              <w:tabs>
                <w:tab w:val="center" w:pos="4703"/>
                <w:tab w:val="right" w:pos="9406"/>
              </w:tabs>
              <w:jc w:val="right"/>
              <w:rPr>
                <w:rFonts w:eastAsia="MS Mincho" w:cs="Arial"/>
              </w:rPr>
            </w:pPr>
            <w:r>
              <w:rPr>
                <w:rFonts w:eastAsia="MS Mincho" w:cs="Arial"/>
              </w:rPr>
              <w:t>1 februari 2022</w:t>
            </w:r>
          </w:p>
        </w:tc>
      </w:tr>
      <w:tr w:rsidR="002E4C24" w:rsidRPr="008C12B6" w14:paraId="382E856B" w14:textId="77777777" w:rsidTr="00241698">
        <w:tc>
          <w:tcPr>
            <w:tcW w:w="6941" w:type="dxa"/>
          </w:tcPr>
          <w:p w14:paraId="688C186D" w14:textId="21FBDB63" w:rsidR="002E4C24" w:rsidRPr="008C12B6" w:rsidRDefault="002E4C24" w:rsidP="002E4C24">
            <w:pPr>
              <w:tabs>
                <w:tab w:val="center" w:pos="4703"/>
                <w:tab w:val="right" w:pos="9406"/>
              </w:tabs>
              <w:rPr>
                <w:rFonts w:eastAsia="MS Mincho" w:cs="Arial"/>
              </w:rPr>
            </w:pPr>
            <w:r w:rsidRPr="008C12B6">
              <w:rPr>
                <w:rFonts w:eastAsia="MS Mincho" w:cs="Arial"/>
              </w:rPr>
              <w:t>Ingangsdatum overeenkomst</w:t>
            </w:r>
          </w:p>
        </w:tc>
        <w:tc>
          <w:tcPr>
            <w:tcW w:w="2347" w:type="dxa"/>
            <w:shd w:val="clear" w:color="auto" w:fill="auto"/>
          </w:tcPr>
          <w:p w14:paraId="6191F9F1" w14:textId="727D6940" w:rsidR="002E4C24" w:rsidRPr="008C12B6" w:rsidRDefault="00634074" w:rsidP="00241698">
            <w:pPr>
              <w:tabs>
                <w:tab w:val="center" w:pos="4703"/>
                <w:tab w:val="right" w:pos="9406"/>
              </w:tabs>
              <w:jc w:val="right"/>
              <w:rPr>
                <w:rFonts w:eastAsia="MS Mincho" w:cs="Arial"/>
              </w:rPr>
            </w:pPr>
            <w:r>
              <w:rPr>
                <w:rFonts w:eastAsia="MS Mincho" w:cs="Arial"/>
              </w:rPr>
              <w:t xml:space="preserve">1 </w:t>
            </w:r>
            <w:r w:rsidR="00070455">
              <w:rPr>
                <w:rFonts w:eastAsia="MS Mincho" w:cs="Arial"/>
              </w:rPr>
              <w:t>februari</w:t>
            </w:r>
            <w:r>
              <w:rPr>
                <w:rFonts w:eastAsia="MS Mincho" w:cs="Arial"/>
              </w:rPr>
              <w:t xml:space="preserve"> 2022</w:t>
            </w:r>
          </w:p>
        </w:tc>
      </w:tr>
    </w:tbl>
    <w:p w14:paraId="5E4FBE7B" w14:textId="77777777" w:rsidR="007540AF" w:rsidRPr="008C12B6" w:rsidRDefault="007540AF" w:rsidP="007540AF"/>
    <w:p w14:paraId="344B514C" w14:textId="121340D2" w:rsidR="007540AF" w:rsidRPr="008C12B6" w:rsidRDefault="007540AF" w:rsidP="65A4F314">
      <w:pPr>
        <w:rPr>
          <w:color w:val="7030A0"/>
        </w:rPr>
      </w:pPr>
      <w:r>
        <w:t xml:space="preserve">Het is aanbestedende dienst toegestaan wijzigingen aan te brengen in de planning. Wijzigingen zullen met inschrijvers worden gecommuniceerd. </w:t>
      </w:r>
    </w:p>
    <w:p w14:paraId="2B780BB9" w14:textId="77777777" w:rsidR="00A25E72" w:rsidRPr="008C12B6" w:rsidRDefault="00A25E72" w:rsidP="0072759C">
      <w:pPr>
        <w:pStyle w:val="Kop2"/>
      </w:pPr>
      <w:bookmarkStart w:id="39" w:name="_Toc520219714"/>
      <w:bookmarkStart w:id="40" w:name="_Toc520384179"/>
      <w:bookmarkStart w:id="41" w:name="_Toc520384733"/>
      <w:bookmarkStart w:id="42" w:name="_Toc520384910"/>
      <w:bookmarkStart w:id="43" w:name="_Toc520445145"/>
      <w:bookmarkStart w:id="44" w:name="_Toc520447705"/>
      <w:bookmarkStart w:id="45" w:name="_Toc85096485"/>
      <w:bookmarkEnd w:id="39"/>
      <w:bookmarkEnd w:id="40"/>
      <w:bookmarkEnd w:id="41"/>
      <w:bookmarkEnd w:id="42"/>
      <w:bookmarkEnd w:id="43"/>
      <w:bookmarkEnd w:id="44"/>
      <w:r>
        <w:t>Duur en vorm van de overeenkomst</w:t>
      </w:r>
      <w:bookmarkEnd w:id="45"/>
      <w:r>
        <w:t xml:space="preserve"> </w:t>
      </w:r>
    </w:p>
    <w:p w14:paraId="11FD1C03" w14:textId="77777777" w:rsidR="00D65A6A" w:rsidRPr="008C12B6" w:rsidRDefault="0031302E" w:rsidP="00433775">
      <w:pPr>
        <w:pStyle w:val="Kop3"/>
      </w:pPr>
      <w:bookmarkStart w:id="46" w:name="_Toc520192655"/>
      <w:bookmarkStart w:id="47" w:name="_Toc520219721"/>
      <w:bookmarkStart w:id="48" w:name="_Toc520384186"/>
      <w:bookmarkStart w:id="49" w:name="_Toc520384740"/>
      <w:bookmarkStart w:id="50" w:name="_Toc520384917"/>
      <w:bookmarkStart w:id="51" w:name="_Toc520445152"/>
      <w:bookmarkStart w:id="52" w:name="_Toc520447712"/>
      <w:bookmarkStart w:id="53" w:name="_Toc520192662"/>
      <w:bookmarkStart w:id="54" w:name="_Toc520219728"/>
      <w:bookmarkStart w:id="55" w:name="_Toc520384193"/>
      <w:bookmarkStart w:id="56" w:name="_Toc520384747"/>
      <w:bookmarkStart w:id="57" w:name="_Toc520384924"/>
      <w:bookmarkStart w:id="58" w:name="_Toc520445159"/>
      <w:bookmarkStart w:id="59" w:name="_Toc520447719"/>
      <w:bookmarkStart w:id="60" w:name="_Toc85096486"/>
      <w:bookmarkEnd w:id="46"/>
      <w:bookmarkEnd w:id="47"/>
      <w:bookmarkEnd w:id="48"/>
      <w:bookmarkEnd w:id="49"/>
      <w:bookmarkEnd w:id="50"/>
      <w:bookmarkEnd w:id="51"/>
      <w:bookmarkEnd w:id="52"/>
      <w:bookmarkEnd w:id="53"/>
      <w:bookmarkEnd w:id="54"/>
      <w:bookmarkEnd w:id="55"/>
      <w:bookmarkEnd w:id="56"/>
      <w:bookmarkEnd w:id="57"/>
      <w:bookmarkEnd w:id="58"/>
      <w:bookmarkEnd w:id="59"/>
      <w:r>
        <w:t>T</w:t>
      </w:r>
      <w:r w:rsidR="00D65A6A">
        <w:t>e sluiten overeenkomst</w:t>
      </w:r>
      <w:bookmarkEnd w:id="60"/>
    </w:p>
    <w:p w14:paraId="40C03A99" w14:textId="11672611" w:rsidR="00AF363D" w:rsidRPr="008C12B6" w:rsidRDefault="73AF7F14" w:rsidP="1D1D69C8">
      <w:pPr>
        <w:pStyle w:val="paragraph"/>
        <w:spacing w:before="0" w:beforeAutospacing="0" w:after="0" w:afterAutospacing="0"/>
        <w:textAlignment w:val="baseline"/>
        <w:rPr>
          <w:rFonts w:asciiTheme="minorHAnsi" w:eastAsiaTheme="minorEastAsia" w:hAnsiTheme="minorHAnsi" w:cstheme="minorBidi"/>
          <w:sz w:val="22"/>
          <w:szCs w:val="22"/>
        </w:rPr>
      </w:pPr>
      <w:r w:rsidRPr="1D1D69C8">
        <w:rPr>
          <w:rFonts w:asciiTheme="minorHAnsi" w:eastAsiaTheme="minorEastAsia" w:hAnsiTheme="minorHAnsi" w:cstheme="minorBidi"/>
          <w:sz w:val="22"/>
          <w:szCs w:val="22"/>
        </w:rPr>
        <w:t xml:space="preserve">Het doel van de </w:t>
      </w:r>
      <w:r w:rsidR="00D65A6A" w:rsidRPr="1D1D69C8">
        <w:rPr>
          <w:rFonts w:asciiTheme="minorHAnsi" w:eastAsiaTheme="minorEastAsia" w:hAnsiTheme="minorHAnsi" w:cstheme="minorBidi"/>
          <w:sz w:val="22"/>
          <w:szCs w:val="22"/>
        </w:rPr>
        <w:t xml:space="preserve">aanbesteding </w:t>
      </w:r>
      <w:r w:rsidR="45DC78C7" w:rsidRPr="1D1D69C8">
        <w:rPr>
          <w:rFonts w:asciiTheme="minorHAnsi" w:eastAsiaTheme="minorEastAsia" w:hAnsiTheme="minorHAnsi" w:cstheme="minorBidi"/>
          <w:sz w:val="22"/>
          <w:szCs w:val="22"/>
        </w:rPr>
        <w:t xml:space="preserve">is het afsluiten van een </w:t>
      </w:r>
      <w:r w:rsidR="00433775" w:rsidRPr="1D1D69C8">
        <w:rPr>
          <w:rFonts w:asciiTheme="minorHAnsi" w:eastAsiaTheme="minorEastAsia" w:hAnsiTheme="minorHAnsi" w:cstheme="minorBidi"/>
          <w:sz w:val="22"/>
          <w:szCs w:val="22"/>
        </w:rPr>
        <w:t xml:space="preserve">overeenkomst </w:t>
      </w:r>
      <w:r w:rsidR="00AF363D" w:rsidRPr="1D1D69C8">
        <w:rPr>
          <w:rStyle w:val="normaltextrun"/>
          <w:rFonts w:asciiTheme="minorHAnsi" w:eastAsiaTheme="minorEastAsia" w:hAnsiTheme="minorHAnsi" w:cstheme="minorBidi"/>
          <w:sz w:val="22"/>
          <w:szCs w:val="22"/>
        </w:rPr>
        <w:t>met de volgende looptijden:</w:t>
      </w:r>
      <w:r w:rsidR="00AF363D" w:rsidRPr="1D1D69C8">
        <w:rPr>
          <w:rStyle w:val="eop"/>
          <w:rFonts w:asciiTheme="minorHAnsi" w:eastAsiaTheme="minorEastAsia" w:hAnsiTheme="minorHAnsi" w:cstheme="minorBidi"/>
          <w:sz w:val="22"/>
          <w:szCs w:val="22"/>
        </w:rPr>
        <w:t> </w:t>
      </w:r>
    </w:p>
    <w:p w14:paraId="2994D407" w14:textId="5B263C9D" w:rsidR="00AF363D" w:rsidRPr="008C12B6" w:rsidRDefault="00AF363D" w:rsidP="00C41C67">
      <w:pPr>
        <w:pStyle w:val="paragraph"/>
        <w:numPr>
          <w:ilvl w:val="0"/>
          <w:numId w:val="10"/>
        </w:numPr>
        <w:spacing w:before="0" w:beforeAutospacing="0" w:after="0" w:afterAutospacing="0"/>
        <w:ind w:left="24" w:firstLine="0"/>
        <w:textAlignment w:val="baseline"/>
        <w:rPr>
          <w:rFonts w:ascii="Arial" w:hAnsi="Arial" w:cs="Arial"/>
          <w:sz w:val="20"/>
          <w:szCs w:val="20"/>
        </w:rPr>
      </w:pPr>
      <w:r w:rsidRPr="16A7FC43">
        <w:rPr>
          <w:rStyle w:val="normaltextrun"/>
          <w:rFonts w:asciiTheme="minorHAnsi" w:eastAsiaTheme="minorEastAsia" w:hAnsiTheme="minorHAnsi" w:cstheme="minorBidi"/>
          <w:sz w:val="22"/>
          <w:szCs w:val="22"/>
        </w:rPr>
        <w:t>6 jaar</w:t>
      </w:r>
      <w:r w:rsidRPr="16A7FC43">
        <w:rPr>
          <w:rStyle w:val="eop"/>
          <w:rFonts w:asciiTheme="minorHAnsi" w:eastAsiaTheme="minorEastAsia" w:hAnsiTheme="minorHAnsi" w:cstheme="minorBidi"/>
          <w:sz w:val="22"/>
          <w:szCs w:val="22"/>
        </w:rPr>
        <w:t>;</w:t>
      </w:r>
    </w:p>
    <w:p w14:paraId="4D96DF38" w14:textId="7592C8B2" w:rsidR="00AF363D" w:rsidRPr="008C12B6" w:rsidRDefault="00AF363D" w:rsidP="00C41C67">
      <w:pPr>
        <w:pStyle w:val="paragraph"/>
        <w:numPr>
          <w:ilvl w:val="0"/>
          <w:numId w:val="10"/>
        </w:numPr>
        <w:spacing w:before="0" w:beforeAutospacing="0" w:after="0" w:afterAutospacing="0"/>
        <w:ind w:left="24" w:firstLine="0"/>
        <w:textAlignment w:val="baseline"/>
        <w:rPr>
          <w:rFonts w:ascii="Arial" w:hAnsi="Arial" w:cs="Arial"/>
          <w:sz w:val="20"/>
          <w:szCs w:val="20"/>
        </w:rPr>
      </w:pPr>
      <w:r w:rsidRPr="16A7FC43">
        <w:rPr>
          <w:rStyle w:val="normaltextrun"/>
          <w:rFonts w:asciiTheme="minorHAnsi" w:eastAsiaTheme="minorEastAsia" w:hAnsiTheme="minorHAnsi" w:cstheme="minorBidi"/>
          <w:sz w:val="22"/>
          <w:szCs w:val="22"/>
        </w:rPr>
        <w:t xml:space="preserve">4 jaar mogelijkheid tot </w:t>
      </w:r>
      <w:r w:rsidR="00023C88">
        <w:rPr>
          <w:rStyle w:val="normaltextrun"/>
          <w:rFonts w:asciiTheme="minorHAnsi" w:eastAsiaTheme="minorEastAsia" w:hAnsiTheme="minorHAnsi" w:cstheme="minorBidi"/>
          <w:sz w:val="22"/>
          <w:szCs w:val="22"/>
        </w:rPr>
        <w:t>éénzijdige</w:t>
      </w:r>
      <w:r w:rsidRPr="16A7FC43">
        <w:rPr>
          <w:rStyle w:val="normaltextrun"/>
          <w:rFonts w:asciiTheme="minorHAnsi" w:eastAsiaTheme="minorEastAsia" w:hAnsiTheme="minorHAnsi" w:cstheme="minorBidi"/>
          <w:sz w:val="22"/>
          <w:szCs w:val="22"/>
        </w:rPr>
        <w:t xml:space="preserve"> verleng</w:t>
      </w:r>
      <w:r w:rsidR="00023C88">
        <w:rPr>
          <w:rStyle w:val="normaltextrun"/>
          <w:rFonts w:asciiTheme="minorHAnsi" w:eastAsiaTheme="minorEastAsia" w:hAnsiTheme="minorHAnsi" w:cstheme="minorBidi"/>
          <w:sz w:val="22"/>
          <w:szCs w:val="22"/>
        </w:rPr>
        <w:t xml:space="preserve">ing </w:t>
      </w:r>
      <w:r w:rsidRPr="16A7FC43">
        <w:rPr>
          <w:rStyle w:val="normaltextrun"/>
          <w:rFonts w:asciiTheme="minorHAnsi" w:eastAsiaTheme="minorEastAsia" w:hAnsiTheme="minorHAnsi" w:cstheme="minorBidi"/>
          <w:sz w:val="22"/>
          <w:szCs w:val="22"/>
        </w:rPr>
        <w:t>vanuit Albeda;</w:t>
      </w:r>
    </w:p>
    <w:p w14:paraId="2FFE368B" w14:textId="4452E3A9" w:rsidR="00AF363D" w:rsidRPr="008C12B6" w:rsidRDefault="005428EF" w:rsidP="00D042EA">
      <w:pPr>
        <w:pStyle w:val="paragraph"/>
        <w:numPr>
          <w:ilvl w:val="0"/>
          <w:numId w:val="10"/>
        </w:numPr>
        <w:spacing w:before="0" w:beforeAutospacing="0" w:after="0" w:afterAutospacing="0"/>
        <w:ind w:left="709" w:hanging="709"/>
        <w:textAlignment w:val="baseline"/>
        <w:rPr>
          <w:rFonts w:ascii="Arial" w:hAnsi="Arial" w:cs="Arial"/>
          <w:sz w:val="20"/>
          <w:szCs w:val="20"/>
        </w:rPr>
      </w:pPr>
      <w:r>
        <w:rPr>
          <w:rStyle w:val="normaltextrun"/>
          <w:rFonts w:asciiTheme="minorHAnsi" w:eastAsiaTheme="minorEastAsia" w:hAnsiTheme="minorHAnsi" w:cstheme="minorBidi"/>
          <w:sz w:val="22"/>
          <w:szCs w:val="22"/>
        </w:rPr>
        <w:t>e</w:t>
      </w:r>
      <w:r w:rsidR="00AF363D" w:rsidRPr="16A7FC43">
        <w:rPr>
          <w:rStyle w:val="normaltextrun"/>
          <w:rFonts w:asciiTheme="minorHAnsi" w:eastAsiaTheme="minorEastAsia" w:hAnsiTheme="minorHAnsi" w:cstheme="minorBidi"/>
          <w:sz w:val="22"/>
          <w:szCs w:val="22"/>
        </w:rPr>
        <w:t xml:space="preserve">n daarop aansluitend </w:t>
      </w:r>
      <w:r w:rsidR="00D2251E" w:rsidRPr="16A7FC43">
        <w:rPr>
          <w:rStyle w:val="normaltextrun"/>
          <w:rFonts w:asciiTheme="minorHAnsi" w:eastAsiaTheme="minorEastAsia" w:hAnsiTheme="minorHAnsi" w:cstheme="minorBidi"/>
          <w:sz w:val="22"/>
          <w:szCs w:val="22"/>
        </w:rPr>
        <w:t xml:space="preserve">een optionele verlenging van </w:t>
      </w:r>
      <w:r w:rsidR="00AF363D" w:rsidRPr="16A7FC43">
        <w:rPr>
          <w:rStyle w:val="normaltextrun"/>
          <w:rFonts w:asciiTheme="minorHAnsi" w:eastAsiaTheme="minorEastAsia" w:hAnsiTheme="minorHAnsi" w:cstheme="minorBidi"/>
          <w:sz w:val="22"/>
          <w:szCs w:val="22"/>
        </w:rPr>
        <w:t xml:space="preserve">4 jaar </w:t>
      </w:r>
      <w:r w:rsidR="00D2251E" w:rsidRPr="16A7FC43">
        <w:rPr>
          <w:rStyle w:val="normaltextrun"/>
          <w:rFonts w:asciiTheme="minorHAnsi" w:eastAsiaTheme="minorEastAsia" w:hAnsiTheme="minorHAnsi" w:cstheme="minorBidi"/>
          <w:sz w:val="22"/>
          <w:szCs w:val="22"/>
        </w:rPr>
        <w:t xml:space="preserve">met </w:t>
      </w:r>
      <w:r w:rsidR="00AF363D" w:rsidRPr="16A7FC43">
        <w:rPr>
          <w:rStyle w:val="normaltextrun"/>
          <w:rFonts w:asciiTheme="minorHAnsi" w:eastAsiaTheme="minorEastAsia" w:hAnsiTheme="minorHAnsi" w:cstheme="minorBidi"/>
          <w:sz w:val="22"/>
          <w:szCs w:val="22"/>
        </w:rPr>
        <w:t>wederzijds</w:t>
      </w:r>
      <w:r w:rsidR="01948D9F" w:rsidRPr="16A7FC43">
        <w:rPr>
          <w:rStyle w:val="normaltextrun"/>
          <w:rFonts w:asciiTheme="minorHAnsi" w:eastAsiaTheme="minorEastAsia" w:hAnsiTheme="minorHAnsi" w:cstheme="minorBidi"/>
          <w:sz w:val="22"/>
          <w:szCs w:val="22"/>
        </w:rPr>
        <w:t xml:space="preserve"> akkoord op</w:t>
      </w:r>
      <w:r w:rsidR="00AF363D" w:rsidRPr="16A7FC43">
        <w:rPr>
          <w:rStyle w:val="normaltextrun"/>
          <w:rFonts w:asciiTheme="minorHAnsi" w:eastAsiaTheme="minorEastAsia" w:hAnsiTheme="minorHAnsi" w:cstheme="minorBidi"/>
          <w:sz w:val="22"/>
          <w:szCs w:val="22"/>
        </w:rPr>
        <w:t xml:space="preserve"> verleng</w:t>
      </w:r>
      <w:r w:rsidR="538934F4" w:rsidRPr="16A7FC43">
        <w:rPr>
          <w:rStyle w:val="normaltextrun"/>
          <w:rFonts w:asciiTheme="minorHAnsi" w:eastAsiaTheme="minorEastAsia" w:hAnsiTheme="minorHAnsi" w:cstheme="minorBidi"/>
          <w:sz w:val="22"/>
          <w:szCs w:val="22"/>
        </w:rPr>
        <w:t xml:space="preserve">ing. </w:t>
      </w:r>
      <w:r w:rsidR="00AF363D" w:rsidRPr="16A7FC43">
        <w:rPr>
          <w:rStyle w:val="eop"/>
          <w:rFonts w:asciiTheme="minorHAnsi" w:eastAsiaTheme="minorEastAsia" w:hAnsiTheme="minorHAnsi" w:cstheme="minorBidi"/>
          <w:sz w:val="22"/>
          <w:szCs w:val="22"/>
        </w:rPr>
        <w:t> </w:t>
      </w:r>
    </w:p>
    <w:p w14:paraId="467F4C1C" w14:textId="77777777" w:rsidR="00AF363D" w:rsidRPr="008C12B6" w:rsidRDefault="00AF363D" w:rsidP="6260CC35">
      <w:pPr>
        <w:pStyle w:val="paragraph"/>
        <w:spacing w:before="0" w:beforeAutospacing="0" w:after="0" w:afterAutospacing="0"/>
        <w:textAlignment w:val="baseline"/>
        <w:rPr>
          <w:rFonts w:asciiTheme="minorHAnsi" w:eastAsiaTheme="minorEastAsia" w:hAnsiTheme="minorHAnsi" w:cstheme="minorBidi"/>
          <w:sz w:val="22"/>
          <w:szCs w:val="22"/>
        </w:rPr>
      </w:pPr>
      <w:r w:rsidRPr="6260CC35">
        <w:rPr>
          <w:rStyle w:val="eop"/>
          <w:rFonts w:asciiTheme="minorHAnsi" w:eastAsiaTheme="minorEastAsia" w:hAnsiTheme="minorHAnsi" w:cstheme="minorBidi"/>
          <w:sz w:val="22"/>
          <w:szCs w:val="22"/>
        </w:rPr>
        <w:lastRenderedPageBreak/>
        <w:t> </w:t>
      </w:r>
    </w:p>
    <w:p w14:paraId="4FAD994F" w14:textId="7D92C394" w:rsidR="009B7A9D" w:rsidRPr="008C12B6" w:rsidRDefault="00AF363D" w:rsidP="65A4F314">
      <w:pPr>
        <w:pStyle w:val="paragraph"/>
        <w:spacing w:before="0" w:beforeAutospacing="0" w:after="0" w:afterAutospacing="0"/>
        <w:textAlignment w:val="baseline"/>
        <w:rPr>
          <w:rStyle w:val="normaltextrun"/>
          <w:rFonts w:asciiTheme="minorHAnsi" w:eastAsiaTheme="minorEastAsia" w:hAnsiTheme="minorHAnsi" w:cstheme="minorBidi"/>
          <w:sz w:val="22"/>
          <w:szCs w:val="22"/>
        </w:rPr>
      </w:pPr>
      <w:r w:rsidRPr="65A4F314">
        <w:rPr>
          <w:rStyle w:val="normaltextrun"/>
          <w:rFonts w:asciiTheme="minorHAnsi" w:eastAsiaTheme="minorEastAsia" w:hAnsiTheme="minorHAnsi" w:cstheme="minorBidi"/>
          <w:sz w:val="22"/>
          <w:szCs w:val="22"/>
        </w:rPr>
        <w:t xml:space="preserve">Motivatie </w:t>
      </w:r>
      <w:r w:rsidR="00D2251E" w:rsidRPr="65A4F314">
        <w:rPr>
          <w:rStyle w:val="normaltextrun"/>
          <w:rFonts w:asciiTheme="minorHAnsi" w:eastAsiaTheme="minorEastAsia" w:hAnsiTheme="minorHAnsi" w:cstheme="minorBidi"/>
          <w:sz w:val="22"/>
          <w:szCs w:val="22"/>
        </w:rPr>
        <w:t xml:space="preserve">hiervoor is </w:t>
      </w:r>
      <w:r w:rsidR="005428EF" w:rsidRPr="65A4F314">
        <w:rPr>
          <w:rStyle w:val="normaltextrun"/>
          <w:rFonts w:asciiTheme="minorHAnsi" w:eastAsiaTheme="minorEastAsia" w:hAnsiTheme="minorHAnsi" w:cstheme="minorBidi"/>
          <w:sz w:val="22"/>
          <w:szCs w:val="22"/>
        </w:rPr>
        <w:t xml:space="preserve">dat </w:t>
      </w:r>
      <w:r w:rsidR="00D2251E" w:rsidRPr="65A4F314">
        <w:rPr>
          <w:rStyle w:val="normaltextrun"/>
          <w:rFonts w:asciiTheme="minorHAnsi" w:eastAsiaTheme="minorEastAsia" w:hAnsiTheme="minorHAnsi" w:cstheme="minorBidi"/>
          <w:sz w:val="22"/>
          <w:szCs w:val="22"/>
        </w:rPr>
        <w:t xml:space="preserve">de </w:t>
      </w:r>
      <w:r w:rsidRPr="65A4F314">
        <w:rPr>
          <w:rStyle w:val="normaltextrun"/>
          <w:rFonts w:asciiTheme="minorHAnsi" w:eastAsiaTheme="minorEastAsia" w:hAnsiTheme="minorHAnsi" w:cstheme="minorBidi"/>
          <w:sz w:val="22"/>
          <w:szCs w:val="22"/>
        </w:rPr>
        <w:t>aanbesteding en de implementatie van een Leermanagementsysteem </w:t>
      </w:r>
      <w:r w:rsidR="00D2251E" w:rsidRPr="65A4F314">
        <w:rPr>
          <w:rStyle w:val="normaltextrun"/>
          <w:rFonts w:asciiTheme="minorHAnsi" w:eastAsiaTheme="minorEastAsia" w:hAnsiTheme="minorHAnsi" w:cstheme="minorBidi"/>
          <w:sz w:val="22"/>
          <w:szCs w:val="22"/>
        </w:rPr>
        <w:t>veel inzet</w:t>
      </w:r>
      <w:r w:rsidR="06D3DBAD" w:rsidRPr="65A4F314">
        <w:rPr>
          <w:rStyle w:val="normaltextrun"/>
          <w:rFonts w:asciiTheme="minorHAnsi" w:eastAsiaTheme="minorEastAsia" w:hAnsiTheme="minorHAnsi" w:cstheme="minorBidi"/>
          <w:sz w:val="22"/>
          <w:szCs w:val="22"/>
        </w:rPr>
        <w:t xml:space="preserve">, </w:t>
      </w:r>
      <w:r w:rsidR="00D2251E" w:rsidRPr="65A4F314">
        <w:rPr>
          <w:rStyle w:val="normaltextrun"/>
          <w:rFonts w:asciiTheme="minorHAnsi" w:eastAsiaTheme="minorEastAsia" w:hAnsiTheme="minorHAnsi" w:cstheme="minorBidi"/>
          <w:sz w:val="22"/>
          <w:szCs w:val="22"/>
        </w:rPr>
        <w:t>tijd</w:t>
      </w:r>
      <w:r w:rsidR="70F5FDA7" w:rsidRPr="65A4F314">
        <w:rPr>
          <w:rStyle w:val="normaltextrun"/>
          <w:rFonts w:asciiTheme="minorHAnsi" w:eastAsiaTheme="minorEastAsia" w:hAnsiTheme="minorHAnsi" w:cstheme="minorBidi"/>
          <w:sz w:val="22"/>
          <w:szCs w:val="22"/>
        </w:rPr>
        <w:t xml:space="preserve"> en kosten</w:t>
      </w:r>
      <w:r w:rsidR="00D2251E" w:rsidRPr="65A4F314">
        <w:rPr>
          <w:rStyle w:val="normaltextrun"/>
          <w:rFonts w:asciiTheme="minorHAnsi" w:eastAsiaTheme="minorEastAsia" w:hAnsiTheme="minorHAnsi" w:cstheme="minorBidi"/>
          <w:sz w:val="22"/>
          <w:szCs w:val="22"/>
        </w:rPr>
        <w:t xml:space="preserve"> </w:t>
      </w:r>
      <w:r w:rsidRPr="65A4F314">
        <w:rPr>
          <w:rStyle w:val="normaltextrun"/>
          <w:rFonts w:asciiTheme="minorHAnsi" w:eastAsiaTheme="minorEastAsia" w:hAnsiTheme="minorHAnsi" w:cstheme="minorBidi"/>
          <w:sz w:val="22"/>
          <w:szCs w:val="22"/>
        </w:rPr>
        <w:t xml:space="preserve">vraagt </w:t>
      </w:r>
      <w:r w:rsidR="00D2251E" w:rsidRPr="65A4F314">
        <w:rPr>
          <w:rStyle w:val="normaltextrun"/>
          <w:rFonts w:asciiTheme="minorHAnsi" w:eastAsiaTheme="minorEastAsia" w:hAnsiTheme="minorHAnsi" w:cstheme="minorBidi"/>
          <w:sz w:val="22"/>
          <w:szCs w:val="22"/>
        </w:rPr>
        <w:t>v</w:t>
      </w:r>
      <w:r w:rsidRPr="65A4F314">
        <w:rPr>
          <w:rStyle w:val="normaltextrun"/>
          <w:rFonts w:asciiTheme="minorHAnsi" w:eastAsiaTheme="minorEastAsia" w:hAnsiTheme="minorHAnsi" w:cstheme="minorBidi"/>
          <w:sz w:val="22"/>
          <w:szCs w:val="22"/>
        </w:rPr>
        <w:t>an de organisatie. Om te </w:t>
      </w:r>
      <w:r w:rsidR="00EC1A46" w:rsidRPr="65A4F314">
        <w:rPr>
          <w:rStyle w:val="normaltextrun"/>
          <w:rFonts w:asciiTheme="minorHAnsi" w:eastAsiaTheme="minorEastAsia" w:hAnsiTheme="minorHAnsi" w:cstheme="minorBidi"/>
          <w:sz w:val="22"/>
          <w:szCs w:val="22"/>
        </w:rPr>
        <w:t>vaak</w:t>
      </w:r>
      <w:r w:rsidRPr="65A4F314">
        <w:rPr>
          <w:rStyle w:val="normaltextrun"/>
          <w:rFonts w:asciiTheme="minorHAnsi" w:eastAsiaTheme="minorEastAsia" w:hAnsiTheme="minorHAnsi" w:cstheme="minorBidi"/>
          <w:sz w:val="22"/>
          <w:szCs w:val="22"/>
        </w:rPr>
        <w:t xml:space="preserve"> een forse (her)implementatie </w:t>
      </w:r>
      <w:r w:rsidR="00BF6D24" w:rsidRPr="65A4F314">
        <w:rPr>
          <w:rStyle w:val="normaltextrun"/>
          <w:rFonts w:asciiTheme="minorHAnsi" w:eastAsiaTheme="minorEastAsia" w:hAnsiTheme="minorHAnsi" w:cstheme="minorBidi"/>
          <w:sz w:val="22"/>
          <w:szCs w:val="22"/>
        </w:rPr>
        <w:t>te voorkomen w</w:t>
      </w:r>
      <w:r w:rsidRPr="65A4F314">
        <w:rPr>
          <w:rStyle w:val="normaltextrun"/>
          <w:rFonts w:asciiTheme="minorHAnsi" w:eastAsiaTheme="minorEastAsia" w:hAnsiTheme="minorHAnsi" w:cstheme="minorBidi"/>
          <w:sz w:val="22"/>
          <w:szCs w:val="22"/>
        </w:rPr>
        <w:t>il</w:t>
      </w:r>
      <w:r w:rsidR="00BF6D24" w:rsidRPr="65A4F314">
        <w:rPr>
          <w:rStyle w:val="normaltextrun"/>
          <w:rFonts w:asciiTheme="minorHAnsi" w:eastAsiaTheme="minorEastAsia" w:hAnsiTheme="minorHAnsi" w:cstheme="minorBidi"/>
          <w:sz w:val="22"/>
          <w:szCs w:val="22"/>
        </w:rPr>
        <w:t xml:space="preserve"> Albeda </w:t>
      </w:r>
      <w:r w:rsidRPr="65A4F314">
        <w:rPr>
          <w:rStyle w:val="normaltextrun"/>
          <w:rFonts w:asciiTheme="minorHAnsi" w:eastAsiaTheme="minorEastAsia" w:hAnsiTheme="minorHAnsi" w:cstheme="minorBidi"/>
          <w:sz w:val="22"/>
          <w:szCs w:val="22"/>
        </w:rPr>
        <w:t xml:space="preserve">een overeenkomst met een langere looptijd </w:t>
      </w:r>
      <w:r w:rsidR="00BF6D24" w:rsidRPr="65A4F314">
        <w:rPr>
          <w:rStyle w:val="normaltextrun"/>
          <w:rFonts w:asciiTheme="minorHAnsi" w:eastAsiaTheme="minorEastAsia" w:hAnsiTheme="minorHAnsi" w:cstheme="minorBidi"/>
          <w:sz w:val="22"/>
          <w:szCs w:val="22"/>
        </w:rPr>
        <w:t>aangaan</w:t>
      </w:r>
      <w:r w:rsidR="009B7A9D" w:rsidRPr="65A4F314">
        <w:rPr>
          <w:rStyle w:val="normaltextrun"/>
          <w:rFonts w:asciiTheme="minorHAnsi" w:eastAsiaTheme="minorEastAsia" w:hAnsiTheme="minorHAnsi" w:cstheme="minorBidi"/>
          <w:sz w:val="22"/>
          <w:szCs w:val="22"/>
        </w:rPr>
        <w:t>.</w:t>
      </w:r>
    </w:p>
    <w:p w14:paraId="7DFFCADA" w14:textId="77777777" w:rsidR="009B7A9D" w:rsidRPr="008C12B6" w:rsidRDefault="009B7A9D" w:rsidP="6260CC35">
      <w:pPr>
        <w:pStyle w:val="paragraph"/>
        <w:spacing w:before="0" w:beforeAutospacing="0" w:after="0" w:afterAutospacing="0"/>
        <w:textAlignment w:val="baseline"/>
        <w:rPr>
          <w:rStyle w:val="normaltextrun"/>
          <w:rFonts w:asciiTheme="minorHAnsi" w:eastAsiaTheme="minorEastAsia" w:hAnsiTheme="minorHAnsi" w:cstheme="minorBidi"/>
          <w:sz w:val="22"/>
          <w:szCs w:val="22"/>
        </w:rPr>
      </w:pPr>
    </w:p>
    <w:p w14:paraId="4A4BB985" w14:textId="11439D4F" w:rsidR="00983A43" w:rsidRPr="008C12B6" w:rsidRDefault="5E8C15E9" w:rsidP="008B4BAB">
      <w:r w:rsidRPr="095A0FC1">
        <w:rPr>
          <w:rFonts w:eastAsiaTheme="minorEastAsia"/>
        </w:rPr>
        <w:t xml:space="preserve">In de bijlagen </w:t>
      </w:r>
      <w:r w:rsidR="10D75463" w:rsidRPr="095A0FC1">
        <w:rPr>
          <w:rFonts w:eastAsiaTheme="minorEastAsia"/>
        </w:rPr>
        <w:t>bij dit document is een concept</w:t>
      </w:r>
      <w:r w:rsidRPr="095A0FC1">
        <w:rPr>
          <w:rFonts w:eastAsiaTheme="minorEastAsia"/>
        </w:rPr>
        <w:t>overeenkomst opgenomen</w:t>
      </w:r>
      <w:r w:rsidR="5A4B457E" w:rsidRPr="095A0FC1">
        <w:rPr>
          <w:rFonts w:eastAsiaTheme="minorEastAsia"/>
        </w:rPr>
        <w:t xml:space="preserve"> met evt. bijlagen zoals de verwerkersover</w:t>
      </w:r>
      <w:r w:rsidR="5A4B457E">
        <w:t xml:space="preserve">eenkomst en </w:t>
      </w:r>
      <w:r w:rsidR="61DE7C80">
        <w:t>de Algemene Inkoopvoorwaarden.</w:t>
      </w:r>
      <w:r>
        <w:t xml:space="preserve"> </w:t>
      </w:r>
      <w:r w:rsidR="5A4B457E">
        <w:t>Alle aanbestedingsstukken, waaronder de Algemene Inkoopvoorwaarden maken onlosmakelijk onderdeel uit van de te sluiten overeenkomst.</w:t>
      </w:r>
      <w:r w:rsidR="7B50BBF8">
        <w:t xml:space="preserve"> </w:t>
      </w:r>
      <w:r w:rsidR="3C561403">
        <w:t xml:space="preserve"> De inschrijver die op basis van de gunningsuitslag op de tweede plaats eindig</w:t>
      </w:r>
      <w:r w:rsidR="1999FA89">
        <w:t>t</w:t>
      </w:r>
      <w:r w:rsidR="3C561403">
        <w:t xml:space="preserve"> wordt de reserve partij in de wachtkamerconstructie. De aan de wachtkamerconstructie verbonden voorwaarden waarmee de inschrijvers akkoord dienen te gaan zijn opgenomen in bijlage </w:t>
      </w:r>
      <w:r w:rsidR="2A1B4B29">
        <w:t>15</w:t>
      </w:r>
      <w:r w:rsidR="3C561403">
        <w:t>.</w:t>
      </w:r>
    </w:p>
    <w:p w14:paraId="73ABCD8F" w14:textId="00A3D548" w:rsidR="006D3BA1" w:rsidRPr="008C12B6" w:rsidRDefault="006D3BA1" w:rsidP="006D3BA1">
      <w:pPr>
        <w:pStyle w:val="Kop3"/>
      </w:pPr>
      <w:bookmarkStart w:id="61" w:name="_Toc85096487"/>
      <w:r>
        <w:t>Verwerkersovereenkomst</w:t>
      </w:r>
      <w:bookmarkEnd w:id="61"/>
    </w:p>
    <w:p w14:paraId="2F61C6B1" w14:textId="372AAEC7" w:rsidR="006D3BA1" w:rsidRPr="008C12B6" w:rsidRDefault="252184F7" w:rsidP="006D3BA1">
      <w:r>
        <w:t xml:space="preserve">In het kader van de AVG moet een verwerkersovereenkomst worden afgesloten wanneer de opdrachtnemer persoonsgegevens </w:t>
      </w:r>
      <w:r w:rsidR="1F1CD192">
        <w:t xml:space="preserve">verwerkt </w:t>
      </w:r>
      <w:r>
        <w:t xml:space="preserve">van studenten en/of medewerkers van Albeda. De conceptverwerkersovereenkomst is toegevoegd als bijlage </w:t>
      </w:r>
      <w:r w:rsidR="0E8C4114">
        <w:t>12</w:t>
      </w:r>
      <w:r>
        <w:t>. Inschrijver dient met deze versie akkoord te gaan en na gunning wordt</w:t>
      </w:r>
      <w:r w:rsidR="00F87528">
        <w:t xml:space="preserve"> </w:t>
      </w:r>
      <w:r w:rsidR="0DB465A4">
        <w:t>de bijlage</w:t>
      </w:r>
      <w:r>
        <w:t xml:space="preserve"> nader ingevuld. </w:t>
      </w:r>
    </w:p>
    <w:p w14:paraId="346F0BF7" w14:textId="77777777" w:rsidR="00583C41" w:rsidRPr="008C12B6" w:rsidRDefault="00583C41" w:rsidP="00583C41">
      <w:pPr>
        <w:pStyle w:val="Kop3"/>
      </w:pPr>
      <w:bookmarkStart w:id="62" w:name="_Toc85096488"/>
      <w:r>
        <w:t>Toepasselijke Algemene Inkoopvoorwaarden</w:t>
      </w:r>
      <w:bookmarkEnd w:id="62"/>
    </w:p>
    <w:p w14:paraId="3F007757" w14:textId="710C6F67" w:rsidR="00583C41" w:rsidRPr="008C12B6" w:rsidRDefault="67B47050" w:rsidP="095A0FC1">
      <w:pPr>
        <w:rPr>
          <w:rFonts w:eastAsiaTheme="minorEastAsia"/>
        </w:rPr>
      </w:pPr>
      <w:r>
        <w:t>Op de aan te besteden</w:t>
      </w:r>
      <w:r w:rsidRPr="095A0FC1">
        <w:rPr>
          <w:rFonts w:eastAsiaTheme="minorEastAsia"/>
        </w:rPr>
        <w:t xml:space="preserve"> opdracht zijn de Algemene Inkoopvoorwaarden Albeda</w:t>
      </w:r>
      <w:r w:rsidR="0265E35E" w:rsidRPr="095A0FC1">
        <w:rPr>
          <w:rFonts w:eastAsiaTheme="minorEastAsia"/>
        </w:rPr>
        <w:t xml:space="preserve"> ICT 2018 </w:t>
      </w:r>
      <w:r w:rsidR="6E53181D" w:rsidRPr="095A0FC1">
        <w:rPr>
          <w:rFonts w:eastAsiaTheme="minorEastAsia"/>
        </w:rPr>
        <w:t xml:space="preserve"> (bijlage 13) </w:t>
      </w:r>
      <w:r w:rsidRPr="095A0FC1">
        <w:rPr>
          <w:rFonts w:eastAsiaTheme="minorEastAsia"/>
        </w:rPr>
        <w:t>van toepassing</w:t>
      </w:r>
      <w:r w:rsidR="677D8007" w:rsidRPr="095A0FC1">
        <w:rPr>
          <w:rFonts w:eastAsiaTheme="minorEastAsia"/>
        </w:rPr>
        <w:t xml:space="preserve"> (ook te noemen: “Algemene Inkoopvoorwaarden”).</w:t>
      </w:r>
    </w:p>
    <w:p w14:paraId="0FEF1947" w14:textId="77777777" w:rsidR="00583C41" w:rsidRPr="008C12B6" w:rsidRDefault="00583C41" w:rsidP="00583C41">
      <w:pPr>
        <w:rPr>
          <w:color w:val="00B050"/>
        </w:rPr>
      </w:pPr>
      <w:r w:rsidRPr="65A4F314">
        <w:rPr>
          <w:rFonts w:eastAsiaTheme="minorEastAsia"/>
        </w:rPr>
        <w:t>Voorwaarden van inschrijver of derden worden uitdru</w:t>
      </w:r>
      <w:r>
        <w:t>kkelijk van de hand gewezen.</w:t>
      </w:r>
    </w:p>
    <w:p w14:paraId="1E89DE3E" w14:textId="77777777" w:rsidR="00583C41" w:rsidRPr="008C12B6" w:rsidRDefault="00583C41" w:rsidP="00583C41">
      <w:pPr>
        <w:pStyle w:val="Kop3"/>
      </w:pPr>
      <w:bookmarkStart w:id="63" w:name="_Toc85096489"/>
      <w:r>
        <w:t>Vragen</w:t>
      </w:r>
      <w:bookmarkEnd w:id="63"/>
    </w:p>
    <w:p w14:paraId="2A1FA294" w14:textId="3CB08502" w:rsidR="00583C41" w:rsidRPr="008C12B6" w:rsidRDefault="00583C41" w:rsidP="00583C41">
      <w:pPr>
        <w:rPr>
          <w:color w:val="7030A0"/>
        </w:rPr>
      </w:pPr>
      <w:bookmarkStart w:id="64" w:name="_Toc520192667"/>
      <w:bookmarkStart w:id="65" w:name="_Toc520192668"/>
      <w:bookmarkStart w:id="66" w:name="_Toc520192669"/>
      <w:bookmarkStart w:id="67" w:name="_Toc520192670"/>
      <w:bookmarkStart w:id="68" w:name="_Toc520192673"/>
      <w:bookmarkStart w:id="69" w:name="_Toc520192675"/>
      <w:bookmarkStart w:id="70" w:name="_Toc520192677"/>
      <w:bookmarkStart w:id="71" w:name="_Toc520192679"/>
      <w:bookmarkStart w:id="72" w:name="_Toc520192680"/>
      <w:bookmarkStart w:id="73" w:name="_Toc520192681"/>
      <w:bookmarkEnd w:id="64"/>
      <w:bookmarkEnd w:id="65"/>
      <w:bookmarkEnd w:id="66"/>
      <w:bookmarkEnd w:id="67"/>
      <w:bookmarkEnd w:id="68"/>
      <w:bookmarkEnd w:id="69"/>
      <w:bookmarkEnd w:id="70"/>
      <w:bookmarkEnd w:id="71"/>
      <w:bookmarkEnd w:id="72"/>
      <w:bookmarkEnd w:id="73"/>
      <w:r>
        <w:t xml:space="preserve">Inschrijvers kunnen via de vragenronde </w:t>
      </w:r>
      <w:r w:rsidR="00955A6D">
        <w:t xml:space="preserve">vragen stellen en eventuele </w:t>
      </w:r>
      <w:r>
        <w:t xml:space="preserve">tekstsuggesties doen. De aanbestedende dienst zal de </w:t>
      </w:r>
      <w:r w:rsidR="00955A6D">
        <w:t>tekst</w:t>
      </w:r>
      <w:r>
        <w:t xml:space="preserve">suggesties beoordelen en overwegen of ze worden overgenomen. In het geval dat de conceptovereenkomst wordt gewijzigd, is de bij </w:t>
      </w:r>
      <w:r w:rsidRPr="16A7FC43">
        <w:rPr>
          <w:u w:val="single"/>
        </w:rPr>
        <w:t>de nota van inlichtingen te publiceren overeenkomst</w:t>
      </w:r>
      <w:r>
        <w:t xml:space="preserve"> definitief. </w:t>
      </w:r>
    </w:p>
    <w:p w14:paraId="1AACC822" w14:textId="2C4CE8B2" w:rsidR="00583C41" w:rsidRDefault="00583C41" w:rsidP="00583C41">
      <w:r w:rsidRPr="008C12B6">
        <w:t>Niet overgenomen tekstsuggesties worden gemotiveerd afgewezen in de nota van inlichtingen.</w:t>
      </w:r>
    </w:p>
    <w:p w14:paraId="1D87BED8" w14:textId="0E2A62C9" w:rsidR="00882239" w:rsidRPr="008C12B6" w:rsidRDefault="00983249" w:rsidP="00583C41">
      <w:r>
        <w:t>In de 2</w:t>
      </w:r>
      <w:r w:rsidRPr="65A4F314">
        <w:rPr>
          <w:vertAlign w:val="superscript"/>
        </w:rPr>
        <w:t>e</w:t>
      </w:r>
      <w:r>
        <w:t xml:space="preserve"> ronde voor de vragen kunnen enkel toelichtende vragen worden gesteld op de door de aanbestedende dienst</w:t>
      </w:r>
      <w:r w:rsidR="00D84453">
        <w:t xml:space="preserve"> eerder beantwoorde vragen uit de </w:t>
      </w:r>
      <w:r w:rsidR="55A0B5B5">
        <w:t>n</w:t>
      </w:r>
      <w:r w:rsidR="436FC5E5">
        <w:t xml:space="preserve">ota </w:t>
      </w:r>
      <w:r w:rsidR="00D84453">
        <w:t>v</w:t>
      </w:r>
      <w:r w:rsidR="414FEFE9">
        <w:t xml:space="preserve">an </w:t>
      </w:r>
      <w:r w:rsidR="00D84453">
        <w:t>I</w:t>
      </w:r>
      <w:r w:rsidR="1F12F9D7">
        <w:t>nlichtingen</w:t>
      </w:r>
      <w:r w:rsidR="00D84453">
        <w:t xml:space="preserve"> 1.</w:t>
      </w:r>
    </w:p>
    <w:p w14:paraId="718674F3" w14:textId="77777777" w:rsidR="00583C41" w:rsidRPr="008C12B6" w:rsidRDefault="00583C41" w:rsidP="00583C41"/>
    <w:p w14:paraId="7B1B9EA8" w14:textId="7ADC676A" w:rsidR="00583C41" w:rsidRPr="008C12B6" w:rsidRDefault="00583C41" w:rsidP="00583C41">
      <w:r w:rsidRPr="008C12B6">
        <w:t xml:space="preserve">De aanbestedingsstukken maken onlosmakelijk onderdeel uit van de te sluiten overeenkomst. In geval van tegenstrijdigheden geldt de </w:t>
      </w:r>
      <w:r w:rsidR="11A1A6F7">
        <w:t>in de overeenkomst opgenomen volgorde</w:t>
      </w:r>
      <w:r w:rsidRPr="008C12B6">
        <w:t xml:space="preserve"> van documenten</w:t>
      </w:r>
      <w:r w:rsidR="11A1A6F7">
        <w:t xml:space="preserve">. </w:t>
      </w:r>
    </w:p>
    <w:p w14:paraId="2596EFF7" w14:textId="5CF9EC53" w:rsidR="020861D4" w:rsidRDefault="020861D4" w:rsidP="020861D4"/>
    <w:p w14:paraId="073C20DE" w14:textId="5BF01C59" w:rsidR="00F374B9" w:rsidRPr="008C12B6" w:rsidRDefault="00583C41">
      <w:pPr>
        <w:rPr>
          <w:rFonts w:asciiTheme="majorHAnsi" w:eastAsiaTheme="majorEastAsia" w:hAnsiTheme="majorHAnsi" w:cstheme="majorBidi"/>
          <w:b/>
          <w:bCs/>
          <w:sz w:val="28"/>
          <w:szCs w:val="28"/>
        </w:rPr>
      </w:pPr>
      <w:r w:rsidRPr="008C12B6">
        <w:t>Door het indienen van een inschrijving verklaart inschrijver akkoord te gaan met alle aanbestedingsdocumenten en de daarin beschreven eisen, inclusief de bijlagen.</w:t>
      </w:r>
      <w:r w:rsidR="003C60C0">
        <w:t xml:space="preserve"> Bij de inschrijving moet</w:t>
      </w:r>
      <w:r w:rsidR="007A1C47">
        <w:t>en</w:t>
      </w:r>
      <w:r w:rsidR="003C60C0">
        <w:t xml:space="preserve"> </w:t>
      </w:r>
      <w:r w:rsidR="007A1C47">
        <w:t>akkoordverklaringen worden meegezonden die rechtsgeldig zijn ondertekend.</w:t>
      </w:r>
      <w:r w:rsidR="003C60C0">
        <w:t xml:space="preserve"> </w:t>
      </w:r>
      <w:r w:rsidR="00F374B9" w:rsidRPr="008C12B6">
        <w:br w:type="page"/>
      </w:r>
    </w:p>
    <w:p w14:paraId="28C5A098" w14:textId="77777777" w:rsidR="003D662C" w:rsidRPr="008C12B6" w:rsidRDefault="003D662C" w:rsidP="003D662C">
      <w:pPr>
        <w:pStyle w:val="Kop1"/>
      </w:pPr>
      <w:bookmarkStart w:id="74" w:name="_Toc85096490"/>
      <w:r w:rsidRPr="008C12B6">
        <w:lastRenderedPageBreak/>
        <w:t>Eisen ten aanzien van inschrijvers</w:t>
      </w:r>
      <w:bookmarkEnd w:id="74"/>
    </w:p>
    <w:p w14:paraId="40AEA6AF" w14:textId="77777777" w:rsidR="003D662C" w:rsidRPr="008C12B6" w:rsidRDefault="003D662C" w:rsidP="003D662C"/>
    <w:p w14:paraId="3CBF7324" w14:textId="2EF2FF87" w:rsidR="00AF123B" w:rsidRPr="008C12B6" w:rsidRDefault="003D662C" w:rsidP="003D662C">
      <w:r w:rsidRPr="008C12B6">
        <w:t xml:space="preserve">Albeda stelt voorwaarden aan inschrijvende partijen. Deze zijn verwerkt in de uitsluitingsgronden en geschiktheidseisen. </w:t>
      </w:r>
      <w:r w:rsidR="00AF123B" w:rsidRPr="008C12B6">
        <w:t>Omdat Albeda een aanbestedende dienst is zijn er ook wettelijke voorwaarden waar rekening mee moet worden gehouden.</w:t>
      </w:r>
    </w:p>
    <w:p w14:paraId="6AD97184" w14:textId="2682AC36" w:rsidR="003D662C" w:rsidRPr="008C12B6" w:rsidRDefault="00FF3002" w:rsidP="003D662C">
      <w:r w:rsidRPr="008C12B6">
        <w:t>De</w:t>
      </w:r>
      <w:r w:rsidR="00AF123B" w:rsidRPr="008C12B6">
        <w:t xml:space="preserve"> uitsluitingsgronden en geschiktheidseisen </w:t>
      </w:r>
      <w:r w:rsidRPr="008C12B6">
        <w:t xml:space="preserve">zijn in dit hoofdstuk </w:t>
      </w:r>
      <w:r w:rsidR="00583C41" w:rsidRPr="008C12B6">
        <w:t xml:space="preserve">opgenomen. </w:t>
      </w:r>
      <w:r w:rsidRPr="008C12B6">
        <w:t xml:space="preserve">Indien </w:t>
      </w:r>
      <w:r w:rsidR="00FC7AD7" w:rsidRPr="008C12B6">
        <w:t xml:space="preserve">uitsluitingsgronden op inschrijver van toepassing zijn </w:t>
      </w:r>
      <w:r w:rsidR="003D662C" w:rsidRPr="008C12B6">
        <w:t xml:space="preserve">wordt </w:t>
      </w:r>
      <w:r w:rsidRPr="008C12B6">
        <w:t xml:space="preserve">inschrijver </w:t>
      </w:r>
      <w:r w:rsidR="003D662C" w:rsidRPr="008C12B6">
        <w:t xml:space="preserve">uitgesloten van deze aanbesteding. Dat gebeurt ook als </w:t>
      </w:r>
      <w:r w:rsidRPr="008C12B6">
        <w:t xml:space="preserve">inschrijver </w:t>
      </w:r>
      <w:r w:rsidR="003D662C" w:rsidRPr="008C12B6">
        <w:t>niet k</w:t>
      </w:r>
      <w:r w:rsidRPr="008C12B6">
        <w:t xml:space="preserve">an </w:t>
      </w:r>
      <w:r w:rsidR="003D662C" w:rsidRPr="008C12B6">
        <w:t xml:space="preserve">voldoen aan één of meer geschiktheidseisen. </w:t>
      </w:r>
    </w:p>
    <w:p w14:paraId="32E4D30F" w14:textId="77777777" w:rsidR="003D662C" w:rsidRPr="008C12B6" w:rsidRDefault="003D662C" w:rsidP="0072759C">
      <w:pPr>
        <w:pStyle w:val="Kop2"/>
      </w:pPr>
      <w:bookmarkStart w:id="75" w:name="_Toc85096491"/>
      <w:r>
        <w:t>Uitsluitingsgronden</w:t>
      </w:r>
      <w:bookmarkEnd w:id="75"/>
    </w:p>
    <w:p w14:paraId="28D9CA48" w14:textId="1F5E8574" w:rsidR="078DD797" w:rsidRDefault="078DD797" w:rsidP="65A4F314">
      <w:pPr>
        <w:rPr>
          <w:rFonts w:ascii="Calibri" w:eastAsia="Calibri" w:hAnsi="Calibri" w:cs="Calibri"/>
        </w:rPr>
      </w:pPr>
      <w:r w:rsidRPr="65A4F314">
        <w:rPr>
          <w:rFonts w:ascii="Calibri" w:eastAsia="Calibri" w:hAnsi="Calibri" w:cs="Calibri"/>
        </w:rPr>
        <w:t>De uitsluitingsgronden die van toepassing zijn op deze aanbesteding zijn aangevinkt in het Uniform Europees Aanbestedingsdocument (UEA). Inschrijvers moeten verklaren dat de genoemde uitsluitingsgronden niet op hen van toepassing zijn door het invullen van de op TenderNed gereed gemaakt document, het Uniform Europees Aanbestedingsdocument. Voor deze aanbesteding wordt gebruik gemaakt van de UEA-module die kan worden ingevuld op TenderNed.</w:t>
      </w:r>
    </w:p>
    <w:p w14:paraId="46D7C086" w14:textId="1CAA6247" w:rsidR="078DD797" w:rsidRDefault="078DD797" w:rsidP="65A4F314">
      <w:pPr>
        <w:rPr>
          <w:rFonts w:ascii="Calibri" w:eastAsia="Calibri" w:hAnsi="Calibri" w:cs="Calibri"/>
        </w:rPr>
      </w:pPr>
      <w:r w:rsidRPr="65A4F314">
        <w:rPr>
          <w:rFonts w:ascii="Calibri" w:eastAsia="Calibri" w:hAnsi="Calibri" w:cs="Calibri"/>
        </w:rPr>
        <w:t>Deze module is door Albeda klaargezet en op TenderNed opgeslagen als XML-file en als PDF. Deze beide bestanden zijn toegevoegd aan de map Aanbestedingsdocumenten op Tenderned.</w:t>
      </w:r>
    </w:p>
    <w:p w14:paraId="0A2BF948" w14:textId="19E8B957" w:rsidR="078DD797" w:rsidRDefault="078DD797" w:rsidP="65A4F314">
      <w:pPr>
        <w:rPr>
          <w:rFonts w:ascii="Calibri" w:eastAsia="Calibri" w:hAnsi="Calibri" w:cs="Calibri"/>
        </w:rPr>
      </w:pPr>
      <w:r w:rsidRPr="65A4F314">
        <w:rPr>
          <w:rFonts w:ascii="Calibri" w:eastAsia="Calibri" w:hAnsi="Calibri" w:cs="Calibri"/>
        </w:rPr>
        <w:t xml:space="preserve"> </w:t>
      </w:r>
    </w:p>
    <w:p w14:paraId="436FECED" w14:textId="11DBD075" w:rsidR="078DD797" w:rsidRDefault="078DD797" w:rsidP="65A4F314">
      <w:pPr>
        <w:rPr>
          <w:rFonts w:ascii="Calibri" w:eastAsia="Calibri" w:hAnsi="Calibri" w:cs="Calibri"/>
        </w:rPr>
      </w:pPr>
      <w:r w:rsidRPr="65A4F314">
        <w:rPr>
          <w:rFonts w:ascii="Calibri" w:eastAsia="Calibri" w:hAnsi="Calibri" w:cs="Calibri"/>
        </w:rPr>
        <w:t>Wanneer de inschrijver in diens dashboard de UEA-module heeft ingevuld en dit vervolgens opslaat wordt er een XML- en een PDF-bestand aangemaakt. Beide bestanden worden toegevoegd aan het tabblad ‘Overige documenten’. Het tabblad ‘Overige documenten’ kan worden teruggevonden onder de gehanteerde eisen en/of criteria in het dashboard.</w:t>
      </w:r>
    </w:p>
    <w:p w14:paraId="0AD2F2CB" w14:textId="4FC67245" w:rsidR="078DD797" w:rsidRDefault="078DD797" w:rsidP="65A4F314">
      <w:pPr>
        <w:rPr>
          <w:rFonts w:ascii="Calibri" w:eastAsia="Calibri" w:hAnsi="Calibri" w:cs="Calibri"/>
        </w:rPr>
      </w:pPr>
      <w:r w:rsidRPr="65A4F314">
        <w:rPr>
          <w:rFonts w:ascii="Calibri" w:eastAsia="Calibri" w:hAnsi="Calibri" w:cs="Calibri"/>
        </w:rPr>
        <w:t xml:space="preserve"> </w:t>
      </w:r>
    </w:p>
    <w:p w14:paraId="07BF39DF" w14:textId="214F9ACD" w:rsidR="078DD797" w:rsidRDefault="078DD797" w:rsidP="65A4F314">
      <w:pPr>
        <w:rPr>
          <w:rFonts w:ascii="Calibri" w:eastAsia="Calibri" w:hAnsi="Calibri" w:cs="Calibri"/>
        </w:rPr>
      </w:pPr>
      <w:r w:rsidRPr="65A4F314">
        <w:rPr>
          <w:rFonts w:ascii="Calibri" w:eastAsia="Calibri" w:hAnsi="Calibri" w:cs="Calibri"/>
          <w:u w:val="single"/>
        </w:rPr>
        <w:t>Let op</w:t>
      </w:r>
      <w:r w:rsidRPr="65A4F314">
        <w:rPr>
          <w:rFonts w:ascii="Calibri" w:eastAsia="Calibri" w:hAnsi="Calibri" w:cs="Calibri"/>
        </w:rPr>
        <w:t>: Het is niet de bedoeling dat een inschrijver dit PDF-bestand, het UEA, uit de map Aanbestedingsdocumenten, uitprint, ondertekent en instuurt. De ingevulde versie is reeds opgeslagen op TenderNed en toegevoegd aan de inschrijving.</w:t>
      </w:r>
    </w:p>
    <w:p w14:paraId="4265F8B8" w14:textId="77777777" w:rsidR="003D662C" w:rsidRPr="008C12B6" w:rsidRDefault="003D662C" w:rsidP="0072759C">
      <w:pPr>
        <w:pStyle w:val="Kop2"/>
      </w:pPr>
      <w:bookmarkStart w:id="76" w:name="_Toc520192687"/>
      <w:bookmarkStart w:id="77" w:name="_Toc520219735"/>
      <w:bookmarkStart w:id="78" w:name="_Toc520384200"/>
      <w:bookmarkStart w:id="79" w:name="_Toc520384754"/>
      <w:bookmarkStart w:id="80" w:name="_Toc520384931"/>
      <w:bookmarkStart w:id="81" w:name="_Toc520445166"/>
      <w:bookmarkStart w:id="82" w:name="_Toc520447726"/>
      <w:bookmarkStart w:id="83" w:name="_Toc520192689"/>
      <w:bookmarkStart w:id="84" w:name="_Toc520219737"/>
      <w:bookmarkStart w:id="85" w:name="_Toc520384202"/>
      <w:bookmarkStart w:id="86" w:name="_Toc520384756"/>
      <w:bookmarkStart w:id="87" w:name="_Toc520384933"/>
      <w:bookmarkStart w:id="88" w:name="_Toc520445168"/>
      <w:bookmarkStart w:id="89" w:name="_Toc520447728"/>
      <w:bookmarkStart w:id="90" w:name="_Toc520192690"/>
      <w:bookmarkStart w:id="91" w:name="_Toc520219738"/>
      <w:bookmarkStart w:id="92" w:name="_Toc520384203"/>
      <w:bookmarkStart w:id="93" w:name="_Toc520384757"/>
      <w:bookmarkStart w:id="94" w:name="_Toc520384934"/>
      <w:bookmarkStart w:id="95" w:name="_Toc520445169"/>
      <w:bookmarkStart w:id="96" w:name="_Toc520447729"/>
      <w:bookmarkStart w:id="97" w:name="_Toc520192699"/>
      <w:bookmarkStart w:id="98" w:name="_Toc520219747"/>
      <w:bookmarkStart w:id="99" w:name="_Toc520384212"/>
      <w:bookmarkStart w:id="100" w:name="_Toc520384766"/>
      <w:bookmarkStart w:id="101" w:name="_Toc520384943"/>
      <w:bookmarkStart w:id="102" w:name="_Toc520445178"/>
      <w:bookmarkStart w:id="103" w:name="_Toc520447738"/>
      <w:bookmarkStart w:id="104" w:name="_Toc520192704"/>
      <w:bookmarkStart w:id="105" w:name="_Toc520219752"/>
      <w:bookmarkStart w:id="106" w:name="_Toc520384217"/>
      <w:bookmarkStart w:id="107" w:name="_Toc520384771"/>
      <w:bookmarkStart w:id="108" w:name="_Toc520384948"/>
      <w:bookmarkStart w:id="109" w:name="_Toc520445183"/>
      <w:bookmarkStart w:id="110" w:name="_Toc520447743"/>
      <w:bookmarkStart w:id="111" w:name="_Toc85096492"/>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t>Geschiktheidseisen</w:t>
      </w:r>
      <w:bookmarkEnd w:id="111"/>
    </w:p>
    <w:p w14:paraId="6BAF979D" w14:textId="2F468BFA" w:rsidR="003D662C" w:rsidRPr="008C12B6" w:rsidRDefault="003D662C" w:rsidP="003D662C">
      <w:r w:rsidRPr="008C12B6">
        <w:t>Geschiktheidseisen hebben betrekking op de financiële en economische draagkracht en op de technische- of beroepsbekwaamheid. De voor deze aanbesteding relevante geschiktheidseisen zijn weergegeven in de volgende sub paragrafen.</w:t>
      </w:r>
      <w:r w:rsidR="006D5208" w:rsidRPr="008C12B6">
        <w:t xml:space="preserve"> Dit zijn:</w:t>
      </w:r>
    </w:p>
    <w:p w14:paraId="4A5854D3" w14:textId="055544C6" w:rsidR="003D662C" w:rsidRPr="0078400A" w:rsidRDefault="003D662C" w:rsidP="00C41C67">
      <w:pPr>
        <w:pStyle w:val="Lijstalinea"/>
        <w:numPr>
          <w:ilvl w:val="0"/>
          <w:numId w:val="7"/>
        </w:numPr>
        <w:rPr>
          <w:b/>
          <w:bCs/>
        </w:rPr>
      </w:pPr>
      <w:r w:rsidRPr="0078400A">
        <w:rPr>
          <w:b/>
          <w:bCs/>
        </w:rPr>
        <w:t>Geschiktheidseisen met betrekking tot financiële en economische draagkracht</w:t>
      </w:r>
      <w:r w:rsidR="006D5208" w:rsidRPr="0078400A">
        <w:rPr>
          <w:b/>
          <w:bCs/>
        </w:rPr>
        <w:t>:</w:t>
      </w:r>
    </w:p>
    <w:p w14:paraId="2D9F098D" w14:textId="77777777" w:rsidR="007D0AC8" w:rsidRDefault="007D0AC8" w:rsidP="007D0AC8">
      <w:pPr>
        <w:pStyle w:val="Lijstalinea"/>
        <w:numPr>
          <w:ilvl w:val="1"/>
          <w:numId w:val="7"/>
        </w:numPr>
      </w:pPr>
      <w:r>
        <w:t>Inschrijver dient tijdens uitvoering van de Opdracht adequaat verzekerd te</w:t>
      </w:r>
    </w:p>
    <w:p w14:paraId="493E27C9" w14:textId="77777777" w:rsidR="007D0AC8" w:rsidRDefault="007D0AC8" w:rsidP="007D0AC8">
      <w:pPr>
        <w:pStyle w:val="Lijstalinea"/>
        <w:ind w:left="1080"/>
      </w:pPr>
      <w:r>
        <w:t>zijn. Inschrijver dient te beschikken over een aansprakelijkheidsverzekering met een</w:t>
      </w:r>
    </w:p>
    <w:p w14:paraId="70892162" w14:textId="77777777" w:rsidR="007D0AC8" w:rsidRDefault="007D0AC8" w:rsidP="007D0AC8">
      <w:pPr>
        <w:pStyle w:val="Lijstalinea"/>
        <w:ind w:left="1080"/>
      </w:pPr>
      <w:r>
        <w:t>minimale dekking per gebeurtenis van € 1.250.000,- en met een maximum van €</w:t>
      </w:r>
    </w:p>
    <w:p w14:paraId="258DC856" w14:textId="77777777" w:rsidR="007D0AC8" w:rsidRDefault="007D0AC8" w:rsidP="007D0AC8">
      <w:pPr>
        <w:pStyle w:val="Lijstalinea"/>
        <w:ind w:left="1080"/>
      </w:pPr>
      <w:r>
        <w:t>5.000.000,- per jaar</w:t>
      </w:r>
    </w:p>
    <w:p w14:paraId="3C48EB3A" w14:textId="5D23129C" w:rsidR="00DB5800" w:rsidRPr="00B719A0" w:rsidRDefault="447242B2" w:rsidP="007D0AC8">
      <w:pPr>
        <w:pStyle w:val="Lijstalinea"/>
        <w:numPr>
          <w:ilvl w:val="1"/>
          <w:numId w:val="7"/>
        </w:numPr>
      </w:pPr>
      <w:r w:rsidRPr="1404FA49">
        <w:t xml:space="preserve">De financiële draagkracht van de inschrijver en eventueel diens onderaannemers </w:t>
      </w:r>
      <w:r w:rsidR="1278CAD8" w:rsidRPr="1404FA49">
        <w:t xml:space="preserve">is zodanig dat </w:t>
      </w:r>
      <w:r w:rsidRPr="1404FA49">
        <w:t xml:space="preserve">de opdracht naar behoren </w:t>
      </w:r>
      <w:r w:rsidR="1278CAD8" w:rsidRPr="1404FA49">
        <w:t xml:space="preserve">kan worden uitgevoerd. </w:t>
      </w:r>
      <w:r w:rsidRPr="1404FA49">
        <w:t xml:space="preserve">Als zich voorafgaand of tijdens de uitvoering van de opdracht een wijziging in de financiële situatie van de inschrijver voordoet die de goede uitvoering van de opdracht in gevaar brengt of in gevaar kan brengen dan moet de inschrijver </w:t>
      </w:r>
      <w:r w:rsidR="488D2EB3" w:rsidRPr="1404FA49">
        <w:t>Albeda h</w:t>
      </w:r>
      <w:r w:rsidRPr="1404FA49">
        <w:t>iervan per direct schriftelijk op de hoogte stellen</w:t>
      </w:r>
      <w:r w:rsidR="488D2EB3" w:rsidRPr="1404FA49">
        <w:t>.</w:t>
      </w:r>
    </w:p>
    <w:p w14:paraId="04DF9AA0" w14:textId="77777777" w:rsidR="0078400A" w:rsidRDefault="0078400A" w:rsidP="0078400A">
      <w:bookmarkStart w:id="112" w:name="_Toc520384774"/>
      <w:bookmarkStart w:id="113" w:name="_Toc520384951"/>
      <w:bookmarkStart w:id="114" w:name="_Toc520445186"/>
      <w:bookmarkStart w:id="115" w:name="_Toc520384775"/>
      <w:bookmarkStart w:id="116" w:name="_Toc520384952"/>
      <w:bookmarkStart w:id="117" w:name="_Toc520445187"/>
      <w:bookmarkEnd w:id="112"/>
      <w:bookmarkEnd w:id="113"/>
      <w:bookmarkEnd w:id="114"/>
      <w:bookmarkEnd w:id="115"/>
      <w:bookmarkEnd w:id="116"/>
      <w:bookmarkEnd w:id="117"/>
    </w:p>
    <w:p w14:paraId="113BAEF7" w14:textId="2AAA505F" w:rsidR="0078400A" w:rsidRPr="0078400A" w:rsidRDefault="0078400A" w:rsidP="0078400A">
      <w:pPr>
        <w:pStyle w:val="Lijstalinea"/>
        <w:numPr>
          <w:ilvl w:val="0"/>
          <w:numId w:val="7"/>
        </w:numPr>
        <w:rPr>
          <w:b/>
          <w:bCs/>
        </w:rPr>
      </w:pPr>
      <w:r w:rsidRPr="0078400A">
        <w:rPr>
          <w:b/>
          <w:bCs/>
        </w:rPr>
        <w:t xml:space="preserve">Geschiktheidseisen met betrekking tot technische- en beroepsbekwaamheid, aan te tonen door één (1) referentieopdracht te overleggen voor hieronder genoemde kerncompetentie. </w:t>
      </w:r>
    </w:p>
    <w:p w14:paraId="39B3EE1B" w14:textId="77777777" w:rsidR="0078400A" w:rsidRDefault="0078400A" w:rsidP="0078400A"/>
    <w:p w14:paraId="46C25A60" w14:textId="77777777" w:rsidR="0078400A" w:rsidRDefault="0078400A" w:rsidP="0078400A">
      <w:r>
        <w:t xml:space="preserve">Inschrijver dient te beschikken over de genoemde kerncompetenties bij deze opdracht, te weten de volgende kerncompetentie: </w:t>
      </w:r>
    </w:p>
    <w:p w14:paraId="2911E32D" w14:textId="77777777" w:rsidR="0078400A" w:rsidRDefault="0078400A" w:rsidP="0078400A"/>
    <w:p w14:paraId="2E450812" w14:textId="77777777" w:rsidR="0078400A" w:rsidRDefault="0078400A" w:rsidP="0078400A">
      <w:r>
        <w:t xml:space="preserve">Inschrijver heeft aantoonbare deskundigheid en ervaring met het leveren, implementeren, hosten en ondersteunen van een LMS (als SaaS-oplossing) bij een Nederlandse onderwijsinstelling (mbo/hbo/wo) </w:t>
      </w:r>
      <w:r>
        <w:lastRenderedPageBreak/>
        <w:t>met tenminste 8000 studenten, waarbij sprake was van het realiseren van een koppeling met een studentinformatiesysteem (SIS).</w:t>
      </w:r>
    </w:p>
    <w:p w14:paraId="29536266" w14:textId="77777777" w:rsidR="0078400A" w:rsidRDefault="0078400A" w:rsidP="0078400A"/>
    <w:p w14:paraId="7EF29DF2" w14:textId="2AF42233" w:rsidR="0078400A" w:rsidRDefault="0078400A" w:rsidP="0078400A">
      <w:r>
        <w:t xml:space="preserve">De referentiebeschrijving toont onomstotelijk aan, </w:t>
      </w:r>
      <w:r w:rsidR="5EAF489C">
        <w:t xml:space="preserve">dit </w:t>
      </w:r>
      <w:r>
        <w:t xml:space="preserve">naar oordeel van de aanbestedende dienst, dat inschrijver beschikt over de hierboven beschreven vereiste kerncompetentie(s). Albeda is vrij om zonder tussenkomst van de Inschrijver contact op te nemen met de opgegeven referentie(s) en de desbetreffende referent een tevredenheidsverklaring te overleggen. </w:t>
      </w:r>
    </w:p>
    <w:p w14:paraId="3CA24446" w14:textId="77777777" w:rsidR="0078400A" w:rsidRDefault="0078400A" w:rsidP="0078400A"/>
    <w:p w14:paraId="382218E8" w14:textId="77777777" w:rsidR="0078400A" w:rsidRDefault="0078400A" w:rsidP="0078400A">
      <w:r>
        <w:t>De referentie betreft opdrachten die in de afgelopen drie jaren tot en met de datum van Inschrijving zijn uitgevoerd.</w:t>
      </w:r>
    </w:p>
    <w:p w14:paraId="0F225034" w14:textId="77777777" w:rsidR="0078400A" w:rsidRDefault="0078400A" w:rsidP="0078400A"/>
    <w:p w14:paraId="4F15F77C" w14:textId="5D25BAE4" w:rsidR="00B719A0" w:rsidRPr="0078400A" w:rsidRDefault="0078400A" w:rsidP="0078400A">
      <w:r>
        <w:t xml:space="preserve">Voor de beschrijving van de referentie dient bijlage 17 te worden gebruikt.  </w:t>
      </w:r>
      <w:r w:rsidR="20527F48" w:rsidRPr="1404FA49">
        <w:rPr>
          <w:rStyle w:val="eop"/>
          <w:rFonts w:cs="Arial"/>
        </w:rPr>
        <w:t> </w:t>
      </w:r>
    </w:p>
    <w:p w14:paraId="3F58118A" w14:textId="514B39F6" w:rsidR="004F43F9" w:rsidRPr="00D56A22" w:rsidRDefault="004F43F9" w:rsidP="0072759C">
      <w:pPr>
        <w:pStyle w:val="Kop2"/>
      </w:pPr>
      <w:bookmarkStart w:id="118" w:name="_Toc27129751"/>
      <w:bookmarkStart w:id="119" w:name="_Toc27133137"/>
      <w:bookmarkStart w:id="120" w:name="_Toc27133841"/>
      <w:bookmarkStart w:id="121" w:name="_Toc31106360"/>
      <w:bookmarkStart w:id="122" w:name="_Toc31189747"/>
      <w:bookmarkStart w:id="123" w:name="_Toc31708924"/>
      <w:bookmarkStart w:id="124" w:name="_Toc31887841"/>
      <w:bookmarkStart w:id="125" w:name="_Toc31965658"/>
      <w:bookmarkStart w:id="126" w:name="_Toc32487270"/>
      <w:bookmarkStart w:id="127" w:name="_Toc85096493"/>
      <w:r w:rsidRPr="00D56A22">
        <w:t>Certificaat ISO27001 of gelijkwaardig</w:t>
      </w:r>
      <w:bookmarkEnd w:id="118"/>
      <w:bookmarkEnd w:id="119"/>
      <w:bookmarkEnd w:id="120"/>
      <w:bookmarkEnd w:id="121"/>
      <w:bookmarkEnd w:id="122"/>
      <w:bookmarkEnd w:id="123"/>
      <w:bookmarkEnd w:id="124"/>
      <w:bookmarkEnd w:id="125"/>
      <w:bookmarkEnd w:id="126"/>
      <w:bookmarkEnd w:id="127"/>
    </w:p>
    <w:p w14:paraId="30A5B02D" w14:textId="77777777" w:rsidR="004F43F9" w:rsidRPr="001124E7" w:rsidRDefault="004F43F9" w:rsidP="004F43F9">
      <w:pPr>
        <w:pStyle w:val="Plattetekst"/>
        <w:kinsoku w:val="0"/>
        <w:overflowPunct w:val="0"/>
        <w:spacing w:line="276" w:lineRule="auto"/>
        <w:ind w:right="1"/>
      </w:pPr>
      <w:r w:rsidRPr="00D56A22">
        <w:t xml:space="preserve">Inschrijver is ISO27001 gecertificeerd door een bevoegd en onafhankelijk persoon of instantie of beschikt over (een) aantoonbaar vergelijkbaar </w:t>
      </w:r>
      <w:r w:rsidRPr="00BF5496">
        <w:t>gecertificeerd</w:t>
      </w:r>
      <w:r>
        <w:t xml:space="preserve"> </w:t>
      </w:r>
      <w:r w:rsidRPr="00D56A22">
        <w:t>systeem of systemen en behoudt dit certificaat gedurende de looptijd van het contract.</w:t>
      </w:r>
    </w:p>
    <w:p w14:paraId="7D15747B" w14:textId="2E2F7CCD" w:rsidR="00641EA2" w:rsidRDefault="00641EA2" w:rsidP="0072759C">
      <w:pPr>
        <w:pStyle w:val="Kop2"/>
      </w:pPr>
      <w:bookmarkStart w:id="128" w:name="_Toc31189748"/>
      <w:bookmarkStart w:id="129" w:name="_Toc31708925"/>
      <w:bookmarkStart w:id="130" w:name="_Toc31887842"/>
      <w:bookmarkStart w:id="131" w:name="_Toc31965659"/>
      <w:bookmarkStart w:id="132" w:name="_Toc32487271"/>
      <w:bookmarkStart w:id="133" w:name="_Toc85096494"/>
      <w:r w:rsidRPr="005F7199">
        <w:t>Certificaat ISAE 3402 of gelijkwaardig</w:t>
      </w:r>
      <w:bookmarkEnd w:id="128"/>
      <w:bookmarkEnd w:id="129"/>
      <w:bookmarkEnd w:id="130"/>
      <w:bookmarkEnd w:id="131"/>
      <w:bookmarkEnd w:id="132"/>
      <w:bookmarkEnd w:id="133"/>
    </w:p>
    <w:p w14:paraId="3B22895F" w14:textId="77777777" w:rsidR="00641EA2" w:rsidRPr="00192B2D" w:rsidRDefault="00641EA2" w:rsidP="00641EA2">
      <w:pPr>
        <w:spacing w:line="276" w:lineRule="auto"/>
        <w:ind w:right="1"/>
        <w:rPr>
          <w:color w:val="FF0000"/>
        </w:rPr>
      </w:pPr>
      <w:r>
        <w:rPr>
          <w:rFonts w:eastAsia="Times New Roman"/>
          <w:lang w:eastAsia="nl-NL"/>
        </w:rPr>
        <w:t xml:space="preserve">Inschrijver </w:t>
      </w:r>
      <w:r w:rsidRPr="2E956269">
        <w:rPr>
          <w:rFonts w:eastAsia="Times New Roman"/>
          <w:lang w:eastAsia="nl-NL"/>
        </w:rPr>
        <w:t xml:space="preserve">beschikt </w:t>
      </w:r>
      <w:r>
        <w:rPr>
          <w:rFonts w:eastAsia="Times New Roman"/>
          <w:lang w:eastAsia="nl-NL"/>
        </w:rPr>
        <w:t>voor zijn LMS</w:t>
      </w:r>
      <w:r w:rsidRPr="2E956269">
        <w:rPr>
          <w:rFonts w:eastAsia="Times New Roman"/>
          <w:lang w:eastAsia="nl-NL"/>
        </w:rPr>
        <w:t xml:space="preserve"> over een</w:t>
      </w:r>
      <w:r>
        <w:rPr>
          <w:rFonts w:eastAsia="Times New Roman"/>
          <w:lang w:eastAsia="nl-NL"/>
        </w:rPr>
        <w:t xml:space="preserve"> werkend informatiebeveiliging m</w:t>
      </w:r>
      <w:r w:rsidRPr="2E956269">
        <w:rPr>
          <w:rFonts w:eastAsia="Times New Roman"/>
          <w:lang w:eastAsia="nl-NL"/>
        </w:rPr>
        <w:t>anagementsysteem, gericht op het beveiligen van (pr</w:t>
      </w:r>
      <w:r>
        <w:rPr>
          <w:rFonts w:eastAsia="Times New Roman"/>
          <w:lang w:eastAsia="nl-NL"/>
        </w:rPr>
        <w:t>ivacygevoelige) informatie van o</w:t>
      </w:r>
      <w:r w:rsidRPr="2E956269">
        <w:rPr>
          <w:rFonts w:eastAsia="Times New Roman"/>
          <w:lang w:eastAsia="nl-NL"/>
        </w:rPr>
        <w:t xml:space="preserve">pdrachtgever. Inschrijver beschikt bijvoorbeeld over een Third Party </w:t>
      </w:r>
      <w:r w:rsidRPr="006C257C">
        <w:rPr>
          <w:rFonts w:eastAsia="Times New Roman"/>
          <w:lang w:eastAsia="nl-NL"/>
        </w:rPr>
        <w:t xml:space="preserve">Memorandum (TPM-verklaring) bijvoorbeeld een ISAE3402-verklaring of daarmee gelijkwaardig </w:t>
      </w:r>
      <w:r w:rsidRPr="006C257C">
        <w:t>en behoudt deze verklaring gedurende de looptijd van het contract. Onder gelijkwaardig valt ook een ISO27001 certificaat.</w:t>
      </w:r>
    </w:p>
    <w:p w14:paraId="551F8C82" w14:textId="77777777" w:rsidR="004A317B" w:rsidRPr="008C12B6" w:rsidRDefault="004A317B" w:rsidP="0072759C">
      <w:pPr>
        <w:pStyle w:val="Kop2"/>
      </w:pPr>
      <w:bookmarkStart w:id="134" w:name="_Toc85096495"/>
      <w:r w:rsidRPr="008C12B6">
        <w:t>Maatregelen ter waarborging van integriteit</w:t>
      </w:r>
      <w:bookmarkEnd w:id="134"/>
    </w:p>
    <w:p w14:paraId="365E2EE5" w14:textId="5BA7B3E9" w:rsidR="004A317B" w:rsidRPr="008C12B6" w:rsidRDefault="7E6E57D1" w:rsidP="004A317B">
      <w:r>
        <w:t xml:space="preserve">De inschrijver gaat akkoord met de maatregelen ter waarborging van integriteit en ter voorkoming van belangenverstrengeling. De inschrijver dient akkoord te gaan met de inhoud van de in bijlage </w:t>
      </w:r>
      <w:r w:rsidR="6736D7D8">
        <w:t>14</w:t>
      </w:r>
      <w:r>
        <w:t xml:space="preserve"> opgenomen maatregelen. </w:t>
      </w:r>
      <w:r w:rsidR="738E3BBD">
        <w:t xml:space="preserve">Inschrijver </w:t>
      </w:r>
      <w:r>
        <w:t>dient hiertoe het daartoe bestemde formulier in te vullen en rechtsgeldig te ondertekenen.</w:t>
      </w:r>
    </w:p>
    <w:p w14:paraId="6D722649" w14:textId="6CEC2D70" w:rsidR="003D662C" w:rsidRPr="008C12B6" w:rsidRDefault="00CC2236" w:rsidP="0072759C">
      <w:pPr>
        <w:pStyle w:val="Kop2"/>
      </w:pPr>
      <w:bookmarkStart w:id="135" w:name="_Toc520447745"/>
      <w:bookmarkStart w:id="136" w:name="_Toc520447747"/>
      <w:bookmarkStart w:id="137" w:name="_Toc520447748"/>
      <w:bookmarkStart w:id="138" w:name="_Toc520447749"/>
      <w:bookmarkStart w:id="139" w:name="_Toc520447750"/>
      <w:bookmarkStart w:id="140" w:name="_Toc520447751"/>
      <w:bookmarkStart w:id="141" w:name="_Toc520447752"/>
      <w:bookmarkStart w:id="142" w:name="_Toc520447753"/>
      <w:bookmarkStart w:id="143" w:name="_Toc520447754"/>
      <w:bookmarkStart w:id="144" w:name="_Toc520447757"/>
      <w:bookmarkStart w:id="145" w:name="_Toc85096496"/>
      <w:bookmarkEnd w:id="135"/>
      <w:bookmarkEnd w:id="136"/>
      <w:bookmarkEnd w:id="137"/>
      <w:bookmarkEnd w:id="138"/>
      <w:bookmarkEnd w:id="139"/>
      <w:bookmarkEnd w:id="140"/>
      <w:bookmarkEnd w:id="141"/>
      <w:bookmarkEnd w:id="142"/>
      <w:bookmarkEnd w:id="143"/>
      <w:bookmarkEnd w:id="144"/>
      <w:r>
        <w:t>Bewijslast</w:t>
      </w:r>
      <w:bookmarkEnd w:id="145"/>
    </w:p>
    <w:p w14:paraId="36F18388" w14:textId="591778E0" w:rsidR="00D828FF" w:rsidRPr="008C12B6" w:rsidRDefault="00D828FF" w:rsidP="00D828FF">
      <w:r w:rsidRPr="008C12B6">
        <w:t>Ter voorkoming van onnodige administratieve last wordt enkel van de gegunde inschrijver verlangd dat deze binnen 10 dagen na het communiceren van het voorlopig gunningsbesluit de volgende bewijsstukken overlegt:</w:t>
      </w:r>
    </w:p>
    <w:p w14:paraId="1286B4F8" w14:textId="1BF7B035" w:rsidR="00D828FF" w:rsidRPr="008C12B6" w:rsidRDefault="00D828FF" w:rsidP="00C41C67">
      <w:pPr>
        <w:pStyle w:val="Standard"/>
        <w:numPr>
          <w:ilvl w:val="0"/>
          <w:numId w:val="6"/>
        </w:numPr>
        <w:spacing w:line="240" w:lineRule="atLeast"/>
      </w:pPr>
      <w:r w:rsidRPr="6260CC35">
        <w:rPr>
          <w:lang w:eastAsia="nl-BE"/>
        </w:rPr>
        <w:t xml:space="preserve">Een uittreksel van inschrijving bij de Kamer van Koophandel die op het moment van inschrijven niet ouder is dan zes maanden, </w:t>
      </w:r>
      <w:r>
        <w:t>om aan te tonen dat de uitsluitingsgronden in deel III van het UEA niet op inschrijver van toepassing zijn en de documenten rechtsgeldig zijn ondertekend;</w:t>
      </w:r>
    </w:p>
    <w:p w14:paraId="2D8A31A7" w14:textId="65052968" w:rsidR="00D828FF" w:rsidRPr="008C12B6" w:rsidRDefault="00D828FF" w:rsidP="00C41C67">
      <w:pPr>
        <w:pStyle w:val="Standard"/>
        <w:numPr>
          <w:ilvl w:val="0"/>
          <w:numId w:val="6"/>
        </w:numPr>
        <w:spacing w:line="240" w:lineRule="atLeast"/>
      </w:pPr>
      <w:r w:rsidRPr="6260CC35">
        <w:rPr>
          <w:lang w:eastAsia="nl-BE"/>
        </w:rPr>
        <w:t>Een gedragsverklaring aanbesteden die op het moment van inschrijven maximaal twee jaar oud is</w:t>
      </w:r>
      <w:r>
        <w:t>;</w:t>
      </w:r>
    </w:p>
    <w:p w14:paraId="6B82E068" w14:textId="77777777" w:rsidR="00D828FF" w:rsidRPr="008C12B6" w:rsidRDefault="00D828FF" w:rsidP="00C41C67">
      <w:pPr>
        <w:pStyle w:val="Standard"/>
        <w:numPr>
          <w:ilvl w:val="0"/>
          <w:numId w:val="6"/>
        </w:numPr>
        <w:spacing w:line="240" w:lineRule="atLeast"/>
      </w:pPr>
      <w:r w:rsidRPr="6260CC35">
        <w:rPr>
          <w:lang w:eastAsia="nl-BE"/>
        </w:rPr>
        <w:t>Een verklaring van de Belastingdienst die op het moment van inschrijven niet ouder is dan zes maanden en waarin staat dat de uitsluitingsgrond inzake het niet voldoen van betaling van belastingen en sociale verzekeringspremies niet op inschrijver van toepassing is;</w:t>
      </w:r>
    </w:p>
    <w:p w14:paraId="3869D490" w14:textId="31C468EF" w:rsidR="00237E8F" w:rsidRDefault="00D828FF" w:rsidP="00C41C67">
      <w:pPr>
        <w:pStyle w:val="Standard"/>
        <w:numPr>
          <w:ilvl w:val="0"/>
          <w:numId w:val="6"/>
        </w:numPr>
        <w:spacing w:line="240" w:lineRule="atLeast"/>
      </w:pPr>
      <w:r>
        <w:t xml:space="preserve">Een kopie van </w:t>
      </w:r>
      <w:r w:rsidR="00634C90">
        <w:t>de gevraagde</w:t>
      </w:r>
      <w:r>
        <w:t xml:space="preserve"> verzekeringspolis</w:t>
      </w:r>
      <w:r w:rsidR="00634C90">
        <w:t>sen</w:t>
      </w:r>
      <w:r>
        <w:t xml:space="preserve"> waaruit blijkt dat inschrijver minimaal verzekerd is voor het in dit document genoemde bedrag</w:t>
      </w:r>
      <w:r w:rsidR="00634C90">
        <w:t>en</w:t>
      </w:r>
      <w:r>
        <w:t xml:space="preserve">. </w:t>
      </w:r>
    </w:p>
    <w:p w14:paraId="7274D4E2" w14:textId="13955732" w:rsidR="00237E8F" w:rsidRPr="00E87665" w:rsidRDefault="00237E8F" w:rsidP="00C41C67">
      <w:pPr>
        <w:pStyle w:val="Standard"/>
        <w:numPr>
          <w:ilvl w:val="0"/>
          <w:numId w:val="6"/>
        </w:numPr>
        <w:spacing w:line="240" w:lineRule="atLeast"/>
      </w:pPr>
      <w:r w:rsidRPr="00E87665">
        <w:rPr>
          <w:rFonts w:asciiTheme="minorHAnsi" w:hAnsiTheme="minorHAnsi" w:cstheme="minorHAnsi"/>
          <w:lang w:eastAsia="nl-BE"/>
        </w:rPr>
        <w:t>Per kenmerk in paragraaf 3.</w:t>
      </w:r>
      <w:r w:rsidR="00E87665">
        <w:rPr>
          <w:rFonts w:asciiTheme="minorHAnsi" w:hAnsiTheme="minorHAnsi" w:cstheme="minorHAnsi"/>
          <w:lang w:eastAsia="nl-BE"/>
        </w:rPr>
        <w:t xml:space="preserve">3 en 3.4 </w:t>
      </w:r>
      <w:r w:rsidRPr="00E87665">
        <w:rPr>
          <w:rFonts w:asciiTheme="minorHAnsi" w:hAnsiTheme="minorHAnsi" w:cstheme="minorHAnsi"/>
          <w:lang w:eastAsia="nl-BE"/>
        </w:rPr>
        <w:t>(en verdere uitwerkingen in genoemde paragrafen) een bewijsstuk waaruit af te leiden is dat inschrijver gecertificeerd is of een helder omschreven document waarin staat hoe het voldoen aan de eisen op andere wijze geborgd is.</w:t>
      </w:r>
    </w:p>
    <w:p w14:paraId="0717D68B" w14:textId="77777777" w:rsidR="00237E8F" w:rsidRPr="00A9490F" w:rsidRDefault="00237E8F" w:rsidP="00237E8F">
      <w:pPr>
        <w:pStyle w:val="Standard"/>
        <w:spacing w:line="276" w:lineRule="auto"/>
        <w:ind w:left="284" w:right="1" w:hanging="284"/>
        <w:rPr>
          <w:rFonts w:asciiTheme="minorHAnsi" w:hAnsiTheme="minorHAnsi" w:cstheme="minorHAnsi"/>
          <w:color w:val="FF0000"/>
          <w:lang w:eastAsia="nl-BE"/>
        </w:rPr>
      </w:pPr>
    </w:p>
    <w:p w14:paraId="76C84449" w14:textId="07740396" w:rsidR="00EE6057" w:rsidRPr="008C12B6" w:rsidRDefault="00237E8F" w:rsidP="65A4F314">
      <w:pPr>
        <w:pStyle w:val="Standard"/>
        <w:spacing w:line="276" w:lineRule="auto"/>
        <w:ind w:right="1"/>
        <w:rPr>
          <w:rFonts w:asciiTheme="majorHAnsi" w:eastAsiaTheme="majorEastAsia" w:hAnsiTheme="majorHAnsi" w:cstheme="majorBidi"/>
          <w:b/>
          <w:bCs/>
          <w:sz w:val="28"/>
          <w:szCs w:val="28"/>
        </w:rPr>
      </w:pPr>
      <w:r w:rsidRPr="65A4F314">
        <w:rPr>
          <w:rFonts w:asciiTheme="minorHAnsi" w:hAnsiTheme="minorHAnsi" w:cstheme="minorBidi"/>
          <w:b/>
          <w:bCs/>
          <w:lang w:eastAsia="nl-BE"/>
        </w:rPr>
        <w:t>Bij inschrijving</w:t>
      </w:r>
      <w:r w:rsidRPr="65A4F314">
        <w:rPr>
          <w:rFonts w:asciiTheme="minorHAnsi" w:hAnsiTheme="minorHAnsi" w:cstheme="minorBidi"/>
          <w:lang w:eastAsia="nl-BE"/>
        </w:rPr>
        <w:t xml:space="preserve"> dient inschrijver </w:t>
      </w:r>
      <w:r w:rsidR="0040393D" w:rsidRPr="65A4F314">
        <w:rPr>
          <w:rFonts w:asciiTheme="minorHAnsi" w:hAnsiTheme="minorHAnsi" w:cstheme="minorBidi"/>
          <w:lang w:eastAsia="nl-BE"/>
        </w:rPr>
        <w:t>e</w:t>
      </w:r>
      <w:r w:rsidRPr="65A4F314">
        <w:rPr>
          <w:rFonts w:asciiTheme="minorHAnsi" w:hAnsiTheme="minorHAnsi" w:cstheme="minorBidi"/>
          <w:lang w:eastAsia="nl-BE"/>
        </w:rPr>
        <w:t xml:space="preserve">en referentiebeschrijving </w:t>
      </w:r>
      <w:r w:rsidR="3E34C23E" w:rsidRPr="65A4F314">
        <w:rPr>
          <w:rFonts w:asciiTheme="minorHAnsi" w:hAnsiTheme="minorHAnsi" w:cstheme="minorBidi"/>
          <w:lang w:eastAsia="nl-BE"/>
        </w:rPr>
        <w:t xml:space="preserve">in </w:t>
      </w:r>
      <w:r w:rsidRPr="65A4F314">
        <w:rPr>
          <w:rFonts w:asciiTheme="minorHAnsi" w:hAnsiTheme="minorHAnsi" w:cstheme="minorBidi"/>
          <w:lang w:eastAsia="nl-BE"/>
        </w:rPr>
        <w:t xml:space="preserve">die, naar oordeel van </w:t>
      </w:r>
      <w:r w:rsidR="6515DF00" w:rsidRPr="65A4F314">
        <w:rPr>
          <w:rFonts w:asciiTheme="minorHAnsi" w:hAnsiTheme="minorHAnsi" w:cstheme="minorBidi"/>
          <w:lang w:eastAsia="nl-BE"/>
        </w:rPr>
        <w:t>aanbestedende dient</w:t>
      </w:r>
      <w:r w:rsidRPr="65A4F314">
        <w:rPr>
          <w:rFonts w:asciiTheme="minorHAnsi" w:hAnsiTheme="minorHAnsi" w:cstheme="minorBidi"/>
          <w:lang w:eastAsia="nl-BE"/>
        </w:rPr>
        <w:t xml:space="preserve">, onomstotelijk aantoont dat Inschrijver beschikt over de vereiste kerncompetenties. </w:t>
      </w:r>
      <w:r>
        <w:br w:type="page"/>
      </w:r>
    </w:p>
    <w:p w14:paraId="6FC72B7D" w14:textId="6843666C" w:rsidR="00F374B9" w:rsidRPr="008C12B6" w:rsidRDefault="00AC734B" w:rsidP="00F374B9">
      <w:pPr>
        <w:pStyle w:val="Kop1"/>
      </w:pPr>
      <w:bookmarkStart w:id="146" w:name="_Toc85096497"/>
      <w:r w:rsidRPr="008C12B6">
        <w:lastRenderedPageBreak/>
        <w:t>U</w:t>
      </w:r>
      <w:r w:rsidR="00F374B9" w:rsidRPr="008C12B6">
        <w:t>itwerking van de opdracht</w:t>
      </w:r>
      <w:bookmarkEnd w:id="146"/>
    </w:p>
    <w:p w14:paraId="46DC3F90" w14:textId="77777777" w:rsidR="00AC67E6" w:rsidRPr="00AC67E6" w:rsidRDefault="00AC67E6" w:rsidP="00AC67E6"/>
    <w:p w14:paraId="70629640" w14:textId="4C5EC45B" w:rsidR="17C33EAB" w:rsidRDefault="17C33EAB" w:rsidP="351891B4">
      <w:pPr>
        <w:pStyle w:val="Kop2"/>
        <w:spacing w:line="259" w:lineRule="auto"/>
      </w:pPr>
      <w:bookmarkStart w:id="147" w:name="_Toc85096498"/>
      <w:r>
        <w:t>Programma van eisen</w:t>
      </w:r>
      <w:bookmarkEnd w:id="147"/>
    </w:p>
    <w:p w14:paraId="575AB443" w14:textId="78EE5BC6" w:rsidR="00AC67E6" w:rsidRPr="00AC67E6" w:rsidRDefault="00BF212B" w:rsidP="00AC67E6">
      <w:r>
        <w:t>Bijlage</w:t>
      </w:r>
      <w:r w:rsidR="00414204">
        <w:t xml:space="preserve">n </w:t>
      </w:r>
      <w:r w:rsidR="00132610">
        <w:t>1, 2 en 3</w:t>
      </w:r>
      <w:r w:rsidR="00F374B9">
        <w:t xml:space="preserve"> bevat</w:t>
      </w:r>
      <w:r w:rsidR="00132610">
        <w:t>ten</w:t>
      </w:r>
      <w:r w:rsidR="00F374B9" w:rsidRPr="008C12B6">
        <w:t xml:space="preserve"> </w:t>
      </w:r>
      <w:r w:rsidR="00B67DB2" w:rsidRPr="008C12B6">
        <w:t xml:space="preserve">de </w:t>
      </w:r>
      <w:r w:rsidR="00F374B9" w:rsidRPr="008C12B6">
        <w:t>eisen ten aanzien van de opdracht</w:t>
      </w:r>
      <w:r w:rsidR="00D34D75">
        <w:t>, dit zijn algemene, technische en functionele eisen</w:t>
      </w:r>
      <w:r w:rsidR="00F374B9" w:rsidRPr="008C12B6">
        <w:t xml:space="preserve">. Eisen zijn hard, hetgeen betekent dat inschrijvers bij uitvoering van de opdracht aan de eisen dienen te voldoen en daarmee rekening dienen te houden bij het opstellen van een inschrijving. </w:t>
      </w:r>
      <w:r w:rsidR="00B67DB2" w:rsidRPr="008C12B6">
        <w:t xml:space="preserve">Ook zijn </w:t>
      </w:r>
      <w:r w:rsidR="3C194818">
        <w:t xml:space="preserve">vragen </w:t>
      </w:r>
      <w:r w:rsidR="00B67DB2" w:rsidRPr="008C12B6">
        <w:t>opgenomen</w:t>
      </w:r>
      <w:r w:rsidR="00F374B9" w:rsidRPr="008C12B6">
        <w:t xml:space="preserve"> </w:t>
      </w:r>
      <w:r w:rsidR="00B67DB2" w:rsidRPr="008C12B6">
        <w:t xml:space="preserve">die </w:t>
      </w:r>
      <w:r w:rsidR="00F374B9" w:rsidRPr="008C12B6">
        <w:t xml:space="preserve">bedoeld </w:t>
      </w:r>
      <w:r w:rsidR="00B67DB2" w:rsidRPr="008C12B6">
        <w:t xml:space="preserve">zijn </w:t>
      </w:r>
      <w:r w:rsidR="00F374B9" w:rsidRPr="008C12B6">
        <w:t>om antwoorden te verkrijgen die beoordeeld zullen worden als (sub)gunningscriterium.</w:t>
      </w:r>
      <w:r w:rsidR="00D34D75">
        <w:t xml:space="preserve"> </w:t>
      </w:r>
      <w:r w:rsidR="6DEF2C8C">
        <w:t>Dit wordt in onderstaande paragraaf nader toegelicht.</w:t>
      </w:r>
    </w:p>
    <w:p w14:paraId="7EC7BFAE" w14:textId="73BE7D9A" w:rsidR="31353FE5" w:rsidRDefault="31353FE5" w:rsidP="351891B4">
      <w:pPr>
        <w:pStyle w:val="Kop2"/>
        <w:spacing w:line="259" w:lineRule="auto"/>
      </w:pPr>
      <w:bookmarkStart w:id="148" w:name="_Toc85096499"/>
      <w:r>
        <w:t>Programma van wensen</w:t>
      </w:r>
      <w:bookmarkEnd w:id="148"/>
    </w:p>
    <w:p w14:paraId="4FE79825" w14:textId="3D1C9C6D" w:rsidR="001C0BFC" w:rsidRPr="001C0BFC" w:rsidRDefault="5C396B57" w:rsidP="3B92D1D2">
      <w:pPr>
        <w:rPr>
          <w:rFonts w:ascii="Calibri" w:eastAsia="Calibri" w:hAnsi="Calibri" w:cs="Calibri"/>
        </w:rPr>
      </w:pPr>
      <w:r>
        <w:t>In de onderstaande tabel is opgenomen het overzicht met alle wensen</w:t>
      </w:r>
      <w:r w:rsidR="4B2278BD">
        <w:t xml:space="preserve">, </w:t>
      </w:r>
      <w:r w:rsidR="0679BDC8">
        <w:t xml:space="preserve">de </w:t>
      </w:r>
      <w:r>
        <w:t>te verzorgen demonstraties</w:t>
      </w:r>
      <w:r w:rsidR="5C907EFF">
        <w:t>, het aan te bieden implementatiekader</w:t>
      </w:r>
      <w:r w:rsidR="14DA529B">
        <w:t xml:space="preserve"> en </w:t>
      </w:r>
      <w:r>
        <w:t xml:space="preserve">de uit te voeren gebruikerstesten </w:t>
      </w:r>
      <w:r w:rsidR="007D658D">
        <w:t xml:space="preserve">ten aanzien van de opdracht. </w:t>
      </w:r>
      <w:r w:rsidR="00B36C08">
        <w:t xml:space="preserve"> </w:t>
      </w:r>
      <w:r w:rsidR="007D658D">
        <w:t xml:space="preserve">Per </w:t>
      </w:r>
      <w:r w:rsidR="0FA9C231">
        <w:t>i</w:t>
      </w:r>
      <w:r w:rsidR="0FA9C231" w:rsidRPr="2A0CD40C">
        <w:rPr>
          <w:rFonts w:ascii="Calibri" w:eastAsia="Calibri" w:hAnsi="Calibri" w:cs="Calibri"/>
        </w:rPr>
        <w:t>tem</w:t>
      </w:r>
      <w:r w:rsidR="007D658D" w:rsidRPr="2A0CD40C">
        <w:rPr>
          <w:rFonts w:ascii="Calibri" w:eastAsia="Calibri" w:hAnsi="Calibri" w:cs="Calibri"/>
        </w:rPr>
        <w:t xml:space="preserve"> dient </w:t>
      </w:r>
      <w:r w:rsidR="0E9555E3" w:rsidRPr="2A0CD40C">
        <w:rPr>
          <w:rFonts w:ascii="Calibri" w:eastAsia="Calibri" w:hAnsi="Calibri" w:cs="Calibri"/>
        </w:rPr>
        <w:t xml:space="preserve">desgevraagd </w:t>
      </w:r>
      <w:r w:rsidR="007D658D" w:rsidRPr="2A0CD40C">
        <w:rPr>
          <w:rFonts w:ascii="Calibri" w:eastAsia="Calibri" w:hAnsi="Calibri" w:cs="Calibri"/>
        </w:rPr>
        <w:t>antwoord te worden gegeven op de voorgeschreven wijze. Aan de beantwoording van de</w:t>
      </w:r>
      <w:r w:rsidR="4B01073B" w:rsidRPr="2A0CD40C">
        <w:rPr>
          <w:rFonts w:ascii="Calibri" w:eastAsia="Calibri" w:hAnsi="Calibri" w:cs="Calibri"/>
        </w:rPr>
        <w:t>ze</w:t>
      </w:r>
      <w:r w:rsidR="007D658D" w:rsidRPr="2A0CD40C">
        <w:rPr>
          <w:rFonts w:ascii="Calibri" w:eastAsia="Calibri" w:hAnsi="Calibri" w:cs="Calibri"/>
        </w:rPr>
        <w:t xml:space="preserve"> wensen/</w:t>
      </w:r>
      <w:r w:rsidR="4479CF44" w:rsidRPr="2A0CD40C">
        <w:rPr>
          <w:rFonts w:ascii="Calibri" w:eastAsia="Calibri" w:hAnsi="Calibri" w:cs="Calibri"/>
        </w:rPr>
        <w:t>implementatie</w:t>
      </w:r>
      <w:r w:rsidR="7A600034" w:rsidRPr="2A0CD40C">
        <w:rPr>
          <w:rFonts w:ascii="Calibri" w:eastAsia="Calibri" w:hAnsi="Calibri" w:cs="Calibri"/>
        </w:rPr>
        <w:t>plan</w:t>
      </w:r>
      <w:r w:rsidR="4479CF44" w:rsidRPr="2A0CD40C">
        <w:rPr>
          <w:rFonts w:ascii="Calibri" w:eastAsia="Calibri" w:hAnsi="Calibri" w:cs="Calibri"/>
        </w:rPr>
        <w:t>/</w:t>
      </w:r>
      <w:r w:rsidR="40E979E6" w:rsidRPr="2A0CD40C">
        <w:rPr>
          <w:rFonts w:ascii="Calibri" w:eastAsia="Calibri" w:hAnsi="Calibri" w:cs="Calibri"/>
        </w:rPr>
        <w:t>demonstratie/gebruikerstest</w:t>
      </w:r>
      <w:r w:rsidR="007D658D" w:rsidRPr="2A0CD40C">
        <w:rPr>
          <w:rFonts w:ascii="Calibri" w:eastAsia="Calibri" w:hAnsi="Calibri" w:cs="Calibri"/>
        </w:rPr>
        <w:t xml:space="preserve"> kent de aanbestedende dienst punten toe zoals beschreven in hoofdstuk 6</w:t>
      </w:r>
      <w:r w:rsidR="38DFEFC6" w:rsidRPr="2A0CD40C">
        <w:rPr>
          <w:rFonts w:ascii="Calibri" w:eastAsia="Calibri" w:hAnsi="Calibri" w:cs="Calibri"/>
        </w:rPr>
        <w:t xml:space="preserve"> van dit bestek</w:t>
      </w:r>
      <w:r w:rsidR="007D658D" w:rsidRPr="2A0CD40C">
        <w:rPr>
          <w:rFonts w:ascii="Calibri" w:eastAsia="Calibri" w:hAnsi="Calibri" w:cs="Calibri"/>
        </w:rPr>
        <w:t xml:space="preserve">. </w:t>
      </w:r>
    </w:p>
    <w:p w14:paraId="0415AB95" w14:textId="2151CE44" w:rsidR="001C0BFC" w:rsidRPr="001C0BFC" w:rsidRDefault="001C0BFC" w:rsidP="3B92D1D2">
      <w:pPr>
        <w:rPr>
          <w:rFonts w:ascii="Calibri" w:eastAsia="Calibri" w:hAnsi="Calibri" w:cs="Calibri"/>
        </w:rPr>
      </w:pPr>
    </w:p>
    <w:p w14:paraId="4C9DD01B" w14:textId="4FAFFFB4" w:rsidR="001C0BFC" w:rsidRPr="001C0BFC" w:rsidRDefault="26D7DC91" w:rsidP="001C0BFC">
      <w:pPr>
        <w:rPr>
          <w:rFonts w:ascii="Calibri" w:eastAsia="Calibri" w:hAnsi="Calibri" w:cs="Calibri"/>
        </w:rPr>
      </w:pPr>
      <w:r w:rsidRPr="3B92D1D2">
        <w:rPr>
          <w:rFonts w:ascii="Calibri" w:eastAsia="Calibri" w:hAnsi="Calibri" w:cs="Calibri"/>
        </w:rPr>
        <w:t>Het overzicht is als volgt:</w:t>
      </w:r>
    </w:p>
    <w:p w14:paraId="0161ECD9" w14:textId="4C1D55A7" w:rsidR="5A150B1A" w:rsidRDefault="5A150B1A" w:rsidP="3B92D1D2">
      <w:pPr>
        <w:pStyle w:val="Lijstalinea"/>
        <w:numPr>
          <w:ilvl w:val="0"/>
          <w:numId w:val="41"/>
        </w:numPr>
        <w:rPr>
          <w:rFonts w:ascii="Calibri" w:eastAsia="Calibri" w:hAnsi="Calibri" w:cs="Calibri"/>
          <w:color w:val="333333"/>
        </w:rPr>
      </w:pPr>
      <w:r w:rsidRPr="3B92D1D2">
        <w:rPr>
          <w:rFonts w:ascii="Calibri" w:eastAsia="Calibri" w:hAnsi="Calibri" w:cs="Calibri"/>
          <w:color w:val="333333"/>
        </w:rPr>
        <w:t>Bijlage 1: Programma van Eisen en Wensen - Functioneel </w:t>
      </w:r>
    </w:p>
    <w:p w14:paraId="706BC200" w14:textId="0255F580" w:rsidR="5A150B1A" w:rsidRDefault="5A150B1A" w:rsidP="3B92D1D2">
      <w:pPr>
        <w:pStyle w:val="Lijstalinea"/>
        <w:numPr>
          <w:ilvl w:val="0"/>
          <w:numId w:val="41"/>
        </w:numPr>
        <w:rPr>
          <w:rFonts w:ascii="Calibri" w:eastAsia="Calibri" w:hAnsi="Calibri" w:cs="Calibri"/>
          <w:color w:val="333333"/>
        </w:rPr>
      </w:pPr>
      <w:r w:rsidRPr="3B92D1D2">
        <w:rPr>
          <w:rFonts w:ascii="Calibri" w:eastAsia="Calibri" w:hAnsi="Calibri" w:cs="Calibri"/>
          <w:color w:val="333333"/>
        </w:rPr>
        <w:t>Bijlage 4: Implementatiekader en Format Implementatieplan </w:t>
      </w:r>
    </w:p>
    <w:p w14:paraId="4F1ACE9A" w14:textId="47105340" w:rsidR="5A150B1A" w:rsidRDefault="5A150B1A" w:rsidP="3B92D1D2">
      <w:pPr>
        <w:pStyle w:val="Lijstalinea"/>
        <w:numPr>
          <w:ilvl w:val="0"/>
          <w:numId w:val="41"/>
        </w:numPr>
        <w:rPr>
          <w:rFonts w:ascii="Calibri" w:eastAsia="Calibri" w:hAnsi="Calibri" w:cs="Calibri"/>
          <w:color w:val="333333"/>
        </w:rPr>
      </w:pPr>
      <w:r w:rsidRPr="3B92D1D2">
        <w:rPr>
          <w:rFonts w:ascii="Calibri" w:eastAsia="Calibri" w:hAnsi="Calibri" w:cs="Calibri"/>
          <w:color w:val="333333"/>
        </w:rPr>
        <w:t>Bijlage 5: Demonstraties </w:t>
      </w:r>
    </w:p>
    <w:p w14:paraId="561636D8" w14:textId="4AF22273" w:rsidR="5A150B1A" w:rsidRDefault="5A150B1A" w:rsidP="3B92D1D2">
      <w:pPr>
        <w:pStyle w:val="Lijstalinea"/>
        <w:numPr>
          <w:ilvl w:val="0"/>
          <w:numId w:val="41"/>
        </w:numPr>
        <w:rPr>
          <w:rFonts w:ascii="Calibri" w:eastAsia="Calibri" w:hAnsi="Calibri" w:cs="Calibri"/>
          <w:color w:val="333333"/>
        </w:rPr>
      </w:pPr>
      <w:r w:rsidRPr="3B92D1D2">
        <w:rPr>
          <w:rFonts w:ascii="Calibri" w:eastAsia="Calibri" w:hAnsi="Calibri" w:cs="Calibri"/>
          <w:color w:val="333333"/>
        </w:rPr>
        <w:t>Bijlage 6: Gebruikerstesten studenten </w:t>
      </w:r>
    </w:p>
    <w:p w14:paraId="447BE65C" w14:textId="16605F86" w:rsidR="5A150B1A" w:rsidRDefault="5A150B1A" w:rsidP="3B92D1D2">
      <w:pPr>
        <w:pStyle w:val="Lijstalinea"/>
        <w:numPr>
          <w:ilvl w:val="0"/>
          <w:numId w:val="41"/>
        </w:numPr>
        <w:rPr>
          <w:rFonts w:ascii="Calibri" w:eastAsia="Calibri" w:hAnsi="Calibri" w:cs="Calibri"/>
          <w:color w:val="333333"/>
        </w:rPr>
      </w:pPr>
      <w:r w:rsidRPr="3B92D1D2">
        <w:rPr>
          <w:rFonts w:ascii="Calibri" w:eastAsia="Calibri" w:hAnsi="Calibri" w:cs="Calibri"/>
          <w:color w:val="333333"/>
        </w:rPr>
        <w:t>Bijlage 7: Gebruikerstesten docenten </w:t>
      </w:r>
    </w:p>
    <w:p w14:paraId="4DBBEF4D" w14:textId="28B1B4F0" w:rsidR="5A150B1A" w:rsidRDefault="5A150B1A" w:rsidP="3B92D1D2">
      <w:pPr>
        <w:pStyle w:val="Lijstalinea"/>
        <w:numPr>
          <w:ilvl w:val="0"/>
          <w:numId w:val="41"/>
        </w:numPr>
        <w:rPr>
          <w:rFonts w:ascii="Calibri" w:eastAsia="Calibri" w:hAnsi="Calibri" w:cs="Calibri"/>
          <w:color w:val="333333"/>
          <w:sz w:val="18"/>
          <w:szCs w:val="18"/>
        </w:rPr>
      </w:pPr>
      <w:r w:rsidRPr="3B92D1D2">
        <w:rPr>
          <w:rFonts w:ascii="Calibri" w:eastAsia="Calibri" w:hAnsi="Calibri" w:cs="Calibri"/>
          <w:color w:val="333333"/>
        </w:rPr>
        <w:t>Bijlage 8: Gebruikerstesten functioneel beheer</w:t>
      </w:r>
      <w:r w:rsidRPr="3B92D1D2">
        <w:rPr>
          <w:rFonts w:ascii="Calibri" w:eastAsia="Calibri" w:hAnsi="Calibri" w:cs="Calibri"/>
          <w:color w:val="333333"/>
          <w:sz w:val="18"/>
          <w:szCs w:val="18"/>
        </w:rPr>
        <w:t> </w:t>
      </w:r>
    </w:p>
    <w:p w14:paraId="6DCAEDFE" w14:textId="70CE2D96" w:rsidR="2E3D1D3B" w:rsidRDefault="3FAD6220" w:rsidP="351891B4">
      <w:pPr>
        <w:pStyle w:val="Kop2"/>
        <w:spacing w:line="259" w:lineRule="auto"/>
      </w:pPr>
      <w:bookmarkStart w:id="149" w:name="_Toc85096500"/>
      <w:r>
        <w:t>Prijs</w:t>
      </w:r>
      <w:bookmarkEnd w:id="149"/>
    </w:p>
    <w:p w14:paraId="0E3A43D2" w14:textId="5E69CEC7" w:rsidR="2E3D1D3B" w:rsidRDefault="5B1511C7" w:rsidP="2E3D1D3B">
      <w:r>
        <w:t xml:space="preserve">Alle eventueel genoemde aantallen in dit </w:t>
      </w:r>
      <w:r w:rsidR="79FEA3E3">
        <w:t xml:space="preserve">bestek </w:t>
      </w:r>
      <w:r>
        <w:t>en bijlagen dienen ter indicatie. De Inschrijver kan aan deze aantallen geen rechten ontlenen ten aanzien van in de Inschrijving aangeboden prijzen en voorwaarden.</w:t>
      </w:r>
    </w:p>
    <w:p w14:paraId="33BE7C5D" w14:textId="47869B43" w:rsidR="2E3D1D3B" w:rsidRDefault="2E3D1D3B" w:rsidP="2E3D1D3B"/>
    <w:p w14:paraId="18BB0CD6" w14:textId="77777777" w:rsidR="005161AB" w:rsidRDefault="00942463" w:rsidP="001F10AF">
      <w:r w:rsidRPr="00942463">
        <w:rPr>
          <w:rStyle w:val="normaltextrun"/>
          <w:rFonts w:cstheme="minorHAnsi"/>
          <w:color w:val="000000"/>
          <w:shd w:val="clear" w:color="auto" w:fill="FFFFFF"/>
        </w:rPr>
        <w:t xml:space="preserve">De ingediende </w:t>
      </w:r>
      <w:r w:rsidRPr="005D2207">
        <w:t>prijzen dienen marktconform te zijn. Niet-marktconforme/manipulatieve Inschrijvingen kunnen door Albeda worden uitgesloten van verdere deelname aan de</w:t>
      </w:r>
      <w:r w:rsidR="005D2207" w:rsidRPr="005D2207">
        <w:t xml:space="preserve"> </w:t>
      </w:r>
      <w:r w:rsidRPr="005D2207">
        <w:t>aanbestedingsprocedure. </w:t>
      </w:r>
      <w:r w:rsidR="005D2207" w:rsidRPr="005D2207">
        <w:t xml:space="preserve"> </w:t>
      </w:r>
    </w:p>
    <w:p w14:paraId="3BD6E057" w14:textId="32CDB58F" w:rsidR="00B83A58" w:rsidRDefault="005D2207" w:rsidP="001F10AF">
      <w:r>
        <w:t>De</w:t>
      </w:r>
      <w:r w:rsidRPr="005D2207">
        <w:t xml:space="preserve"> juistheid en de volledigheid van de opgegeven prijzen en tarieven </w:t>
      </w:r>
      <w:r>
        <w:t>is de</w:t>
      </w:r>
      <w:r w:rsidRPr="005D2207">
        <w:t xml:space="preserve"> verantwoordelijkheid van inschrijver</w:t>
      </w:r>
      <w:r>
        <w:t xml:space="preserve">. </w:t>
      </w:r>
      <w:r w:rsidRPr="005D2207">
        <w:t>Na indiening van de inschrijving is het niet meer mogelijk om de geoffreerde prijzen aan te passen, behoudens de wettelijke en contractuele mogelijkheden daartoe.</w:t>
      </w:r>
      <w:r w:rsidR="001F10AF">
        <w:t xml:space="preserve"> </w:t>
      </w:r>
    </w:p>
    <w:p w14:paraId="5247A06A" w14:textId="01D8367C" w:rsidR="00AF0E99" w:rsidRDefault="00AF0E99" w:rsidP="00670646">
      <w:pPr>
        <w:rPr>
          <w:rFonts w:cstheme="minorHAnsi"/>
        </w:rPr>
      </w:pPr>
      <w:r w:rsidRPr="00AF0E99">
        <w:rPr>
          <w:rFonts w:cstheme="minorHAnsi"/>
        </w:rPr>
        <w:t>De licentieprijs die inschrijver bij inschrijving aanbiedt betreft een all-in jaartarief per licentie voor de in de sheet opgegeven aantallen unieke actieve gebruikers per jaar. De facturatie per kwartaal is dit tarief gedeeld door 4.</w:t>
      </w:r>
      <w:r w:rsidR="008F0AE7">
        <w:rPr>
          <w:rFonts w:cstheme="minorHAnsi"/>
        </w:rPr>
        <w:t xml:space="preserve"> Hieraan is toegevoegd </w:t>
      </w:r>
      <w:r w:rsidR="004766AC">
        <w:rPr>
          <w:rFonts w:cstheme="minorHAnsi"/>
        </w:rPr>
        <w:t>de garantie voor het 1</w:t>
      </w:r>
      <w:r w:rsidR="004766AC" w:rsidRPr="004766AC">
        <w:rPr>
          <w:rFonts w:cstheme="minorHAnsi"/>
          <w:vertAlign w:val="superscript"/>
        </w:rPr>
        <w:t>ste</w:t>
      </w:r>
      <w:r w:rsidR="004766AC">
        <w:rPr>
          <w:rFonts w:cstheme="minorHAnsi"/>
        </w:rPr>
        <w:t xml:space="preserve"> jaar vanaf 1 augustus 202</w:t>
      </w:r>
      <w:r w:rsidR="00321310">
        <w:rPr>
          <w:rFonts w:cstheme="minorHAnsi"/>
        </w:rPr>
        <w:t>2</w:t>
      </w:r>
      <w:r w:rsidR="004766AC">
        <w:rPr>
          <w:rFonts w:cstheme="minorHAnsi"/>
        </w:rPr>
        <w:t xml:space="preserve"> tot en met </w:t>
      </w:r>
      <w:r w:rsidR="00D41F84">
        <w:rPr>
          <w:rFonts w:cstheme="minorHAnsi"/>
        </w:rPr>
        <w:t>31 juli 2023 een minimale afname van 5000 licenties en vanaf 1 augustus 20</w:t>
      </w:r>
      <w:r w:rsidR="00321310">
        <w:rPr>
          <w:rFonts w:cstheme="minorHAnsi"/>
        </w:rPr>
        <w:t xml:space="preserve">23 tot einde overeenkomst een gegarandeerde minimale afname van 7500 </w:t>
      </w:r>
      <w:r w:rsidR="005D0098">
        <w:rPr>
          <w:rFonts w:cstheme="minorHAnsi"/>
        </w:rPr>
        <w:t>licenties</w:t>
      </w:r>
      <w:r w:rsidR="00017C72">
        <w:rPr>
          <w:rFonts w:cstheme="minorHAnsi"/>
        </w:rPr>
        <w:t xml:space="preserve"> </w:t>
      </w:r>
      <w:r w:rsidR="00017C72">
        <w:t>(zie nota van inlichtingen I, vraag 45).</w:t>
      </w:r>
      <w:r w:rsidR="005D0098">
        <w:rPr>
          <w:rFonts w:cstheme="minorHAnsi"/>
        </w:rPr>
        <w:t xml:space="preserve"> </w:t>
      </w:r>
    </w:p>
    <w:p w14:paraId="1EF428EC" w14:textId="77777777" w:rsidR="00AF0E99" w:rsidRDefault="00AF0E99" w:rsidP="00670646">
      <w:pPr>
        <w:rPr>
          <w:rFonts w:cstheme="minorHAnsi"/>
        </w:rPr>
      </w:pPr>
    </w:p>
    <w:p w14:paraId="36C5FDF3" w14:textId="0469E82C" w:rsidR="00D0543C" w:rsidRPr="0055653F" w:rsidRDefault="00D0543C" w:rsidP="00670646">
      <w:pPr>
        <w:rPr>
          <w:rFonts w:cstheme="minorHAnsi"/>
        </w:rPr>
      </w:pPr>
      <w:r w:rsidRPr="0055653F">
        <w:rPr>
          <w:rFonts w:cstheme="minorHAnsi"/>
        </w:rPr>
        <w:t xml:space="preserve">Naast de gevraagde </w:t>
      </w:r>
      <w:r>
        <w:rPr>
          <w:rFonts w:cstheme="minorHAnsi"/>
        </w:rPr>
        <w:t>prijzen</w:t>
      </w:r>
      <w:r w:rsidRPr="0055653F">
        <w:rPr>
          <w:rFonts w:cstheme="minorHAnsi"/>
        </w:rPr>
        <w:t xml:space="preserve"> kan </w:t>
      </w:r>
      <w:r>
        <w:rPr>
          <w:rFonts w:cstheme="minorHAnsi"/>
        </w:rPr>
        <w:t>i</w:t>
      </w:r>
      <w:r w:rsidRPr="0055653F">
        <w:rPr>
          <w:rFonts w:cstheme="minorHAnsi"/>
        </w:rPr>
        <w:t xml:space="preserve">nschrijver op geen enkele andere wijze kosten in rekening brengen. </w:t>
      </w:r>
      <w:r>
        <w:rPr>
          <w:rFonts w:cstheme="minorHAnsi"/>
        </w:rPr>
        <w:br/>
      </w:r>
      <w:r w:rsidRPr="0055653F">
        <w:rPr>
          <w:rFonts w:cstheme="minorHAnsi"/>
        </w:rPr>
        <w:t xml:space="preserve">Dit betekent dat de volgende kosten inclusief en inzichtelijk zijn: </w:t>
      </w:r>
    </w:p>
    <w:p w14:paraId="64AC320F" w14:textId="77777777" w:rsidR="00D0543C" w:rsidRDefault="00D0543C" w:rsidP="00D0543C">
      <w:pPr>
        <w:pStyle w:val="Default"/>
        <w:numPr>
          <w:ilvl w:val="0"/>
          <w:numId w:val="42"/>
        </w:numPr>
        <w:tabs>
          <w:tab w:val="left" w:pos="426"/>
        </w:tabs>
        <w:spacing w:line="276" w:lineRule="auto"/>
        <w:ind w:left="426" w:right="1" w:hanging="426"/>
        <w:rPr>
          <w:rFonts w:asciiTheme="minorHAnsi" w:hAnsiTheme="minorHAnsi" w:cstheme="minorHAnsi"/>
          <w:sz w:val="22"/>
          <w:szCs w:val="22"/>
        </w:rPr>
      </w:pPr>
      <w:r w:rsidRPr="004C3E02">
        <w:rPr>
          <w:rFonts w:asciiTheme="minorHAnsi" w:hAnsiTheme="minorHAnsi" w:cstheme="minorHAnsi"/>
          <w:sz w:val="22"/>
          <w:szCs w:val="22"/>
        </w:rPr>
        <w:t xml:space="preserve">Alle uitvoeringskosten van de </w:t>
      </w:r>
      <w:r>
        <w:rPr>
          <w:rFonts w:asciiTheme="minorHAnsi" w:hAnsiTheme="minorHAnsi" w:cstheme="minorHAnsi"/>
          <w:sz w:val="22"/>
          <w:szCs w:val="22"/>
        </w:rPr>
        <w:t>o</w:t>
      </w:r>
      <w:r w:rsidRPr="004C3E02">
        <w:rPr>
          <w:rFonts w:asciiTheme="minorHAnsi" w:hAnsiTheme="minorHAnsi" w:cstheme="minorHAnsi"/>
          <w:sz w:val="22"/>
          <w:szCs w:val="22"/>
        </w:rPr>
        <w:t xml:space="preserve">pdracht; </w:t>
      </w:r>
    </w:p>
    <w:p w14:paraId="3D096109" w14:textId="3F7B62BD" w:rsidR="00D0543C" w:rsidRPr="00CD25AB" w:rsidRDefault="00D0543C" w:rsidP="00D0543C">
      <w:pPr>
        <w:pStyle w:val="Default"/>
        <w:numPr>
          <w:ilvl w:val="0"/>
          <w:numId w:val="42"/>
        </w:numPr>
        <w:tabs>
          <w:tab w:val="left" w:pos="426"/>
        </w:tabs>
        <w:spacing w:line="276" w:lineRule="auto"/>
        <w:ind w:left="426" w:right="1" w:hanging="426"/>
        <w:rPr>
          <w:rFonts w:asciiTheme="minorHAnsi" w:hAnsiTheme="minorHAnsi" w:cstheme="minorHAnsi"/>
          <w:sz w:val="22"/>
          <w:szCs w:val="22"/>
        </w:rPr>
      </w:pPr>
      <w:r w:rsidRPr="00CD25AB">
        <w:rPr>
          <w:rFonts w:asciiTheme="minorHAnsi" w:hAnsiTheme="minorHAnsi" w:cstheme="minorHAnsi"/>
          <w:sz w:val="22"/>
          <w:szCs w:val="22"/>
        </w:rPr>
        <w:t>Overheadkosten, zoals kantoorkosten, loonkosten, verzekeringskosten, verblijfs- en reiskosten</w:t>
      </w:r>
      <w:r w:rsidR="00AF0E99" w:rsidRPr="00CD25AB">
        <w:rPr>
          <w:rFonts w:asciiTheme="minorHAnsi" w:hAnsiTheme="minorHAnsi" w:cstheme="minorHAnsi"/>
          <w:sz w:val="22"/>
          <w:szCs w:val="22"/>
        </w:rPr>
        <w:t>, etc.</w:t>
      </w:r>
      <w:r w:rsidRPr="00CD25AB">
        <w:rPr>
          <w:rFonts w:asciiTheme="minorHAnsi" w:hAnsiTheme="minorHAnsi" w:cstheme="minorHAnsi"/>
          <w:sz w:val="22"/>
          <w:szCs w:val="22"/>
        </w:rPr>
        <w:t xml:space="preserve">; </w:t>
      </w:r>
    </w:p>
    <w:p w14:paraId="2BDC6C37" w14:textId="77777777" w:rsidR="00D0543C" w:rsidRPr="00CD25AB" w:rsidRDefault="00D0543C" w:rsidP="00D0543C">
      <w:pPr>
        <w:pStyle w:val="Default"/>
        <w:numPr>
          <w:ilvl w:val="0"/>
          <w:numId w:val="42"/>
        </w:numPr>
        <w:tabs>
          <w:tab w:val="left" w:pos="426"/>
        </w:tabs>
        <w:spacing w:line="276" w:lineRule="auto"/>
        <w:ind w:left="426" w:right="1" w:hanging="426"/>
        <w:rPr>
          <w:rFonts w:asciiTheme="minorHAnsi" w:hAnsiTheme="minorHAnsi" w:cstheme="minorHAnsi"/>
          <w:sz w:val="22"/>
          <w:szCs w:val="22"/>
        </w:rPr>
      </w:pPr>
      <w:r w:rsidRPr="00CD25AB">
        <w:rPr>
          <w:rFonts w:asciiTheme="minorHAnsi" w:hAnsiTheme="minorHAnsi" w:cstheme="minorHAnsi"/>
          <w:sz w:val="22"/>
          <w:szCs w:val="22"/>
        </w:rPr>
        <w:t xml:space="preserve">De prijs is inclusief minimaal twee omgevingen: de productie-omgeving en de acceptatie-/test-omgeving; </w:t>
      </w:r>
    </w:p>
    <w:p w14:paraId="42303A92" w14:textId="323AE5CD" w:rsidR="00D0543C" w:rsidRPr="00CD25AB" w:rsidRDefault="00D0543C" w:rsidP="00D0543C">
      <w:pPr>
        <w:pStyle w:val="Default"/>
        <w:numPr>
          <w:ilvl w:val="0"/>
          <w:numId w:val="42"/>
        </w:numPr>
        <w:tabs>
          <w:tab w:val="left" w:pos="426"/>
        </w:tabs>
        <w:spacing w:line="276" w:lineRule="auto"/>
        <w:ind w:left="426" w:right="1" w:hanging="426"/>
        <w:rPr>
          <w:rFonts w:asciiTheme="minorHAnsi" w:hAnsiTheme="minorHAnsi" w:cstheme="minorHAnsi"/>
          <w:sz w:val="22"/>
          <w:szCs w:val="22"/>
        </w:rPr>
      </w:pPr>
      <w:r w:rsidRPr="00CD25AB">
        <w:rPr>
          <w:rFonts w:asciiTheme="minorHAnsi" w:hAnsiTheme="minorHAnsi" w:cstheme="minorHAnsi"/>
          <w:sz w:val="22"/>
          <w:szCs w:val="22"/>
        </w:rPr>
        <w:t xml:space="preserve">Bedragen zijn in Euro’s, </w:t>
      </w:r>
      <w:r w:rsidRPr="00CD25AB">
        <w:rPr>
          <w:rFonts w:asciiTheme="minorHAnsi" w:hAnsiTheme="minorHAnsi" w:cstheme="minorHAnsi"/>
          <w:sz w:val="22"/>
          <w:szCs w:val="22"/>
          <w:u w:val="single"/>
        </w:rPr>
        <w:t>inclusief</w:t>
      </w:r>
      <w:r w:rsidRPr="00CD25AB">
        <w:rPr>
          <w:rFonts w:asciiTheme="minorHAnsi" w:hAnsiTheme="minorHAnsi" w:cstheme="minorHAnsi"/>
          <w:sz w:val="22"/>
          <w:szCs w:val="22"/>
        </w:rPr>
        <w:t xml:space="preserve"> BTW;</w:t>
      </w:r>
    </w:p>
    <w:p w14:paraId="36A36E29" w14:textId="77777777" w:rsidR="00D0543C" w:rsidRDefault="00D0543C" w:rsidP="005D2207">
      <w:pPr>
        <w:pStyle w:val="Plattetekst"/>
        <w:kinsoku w:val="0"/>
        <w:overflowPunct w:val="0"/>
        <w:spacing w:line="276" w:lineRule="auto"/>
        <w:ind w:right="1"/>
      </w:pPr>
    </w:p>
    <w:p w14:paraId="58A2613D" w14:textId="77777777" w:rsidR="00F14834" w:rsidRPr="00CD25AB" w:rsidRDefault="00F14834" w:rsidP="005D2207">
      <w:pPr>
        <w:pStyle w:val="Plattetekst"/>
        <w:kinsoku w:val="0"/>
        <w:overflowPunct w:val="0"/>
        <w:spacing w:line="276" w:lineRule="auto"/>
        <w:ind w:right="1"/>
      </w:pPr>
    </w:p>
    <w:p w14:paraId="5B36B63B" w14:textId="580185B3" w:rsidR="00150967" w:rsidRPr="00CD25AB" w:rsidRDefault="00150967" w:rsidP="00150967">
      <w:pPr>
        <w:rPr>
          <w:b/>
          <w:bCs/>
          <w:i/>
          <w:iCs/>
        </w:rPr>
      </w:pPr>
      <w:r w:rsidRPr="00CD25AB">
        <w:rPr>
          <w:b/>
          <w:bCs/>
          <w:i/>
          <w:iCs/>
        </w:rPr>
        <w:t>Licentiekosten</w:t>
      </w:r>
      <w:r w:rsidR="0043460F">
        <w:rPr>
          <w:b/>
          <w:bCs/>
          <w:i/>
          <w:iCs/>
        </w:rPr>
        <w:t xml:space="preserve"> </w:t>
      </w:r>
    </w:p>
    <w:p w14:paraId="5CF9D364" w14:textId="20A2B96B" w:rsidR="00150967" w:rsidRPr="00CD25AB" w:rsidRDefault="00150967" w:rsidP="2DE38562">
      <w:pPr>
        <w:spacing w:line="259" w:lineRule="auto"/>
      </w:pPr>
      <w:r>
        <w:t xml:space="preserve">Facturering van licentiekosten vindt plaats per kwartaal (oktober, januari, april en juli,) en achteraf. </w:t>
      </w:r>
      <w:r w:rsidR="60CEE8DF">
        <w:t>Dit z</w:t>
      </w:r>
      <w:r>
        <w:t xml:space="preserve">oals opgenomen in de overeenkomst. De licentiekosten die in rekening worden gebracht is de licentieprijs per student, o.b.v. tarief per jaar en inclusief BTW, en enkel voor studenten die actief gebruik maken van het LMS. </w:t>
      </w:r>
      <w:r w:rsidR="424FAC83">
        <w:t xml:space="preserve"> </w:t>
      </w:r>
      <w:r w:rsidR="424FAC83" w:rsidRPr="00412494">
        <w:rPr>
          <w:strike/>
        </w:rPr>
        <w:t>E</w:t>
      </w:r>
      <w:r w:rsidR="5F862316" w:rsidRPr="00412494">
        <w:rPr>
          <w:strike/>
        </w:rPr>
        <w:t xml:space="preserve">en actieve student is een </w:t>
      </w:r>
      <w:r w:rsidR="722BDA34" w:rsidRPr="00412494">
        <w:rPr>
          <w:strike/>
        </w:rPr>
        <w:t xml:space="preserve">bij Albeda </w:t>
      </w:r>
      <w:r w:rsidR="5F862316" w:rsidRPr="00412494">
        <w:rPr>
          <w:strike/>
        </w:rPr>
        <w:t xml:space="preserve">ingeschreven </w:t>
      </w:r>
      <w:r w:rsidR="62BDC3D8" w:rsidRPr="00412494">
        <w:rPr>
          <w:strike/>
        </w:rPr>
        <w:t>student die actief gebruik maakt van minimaal 1 vak van dat betreffende schooljaar</w:t>
      </w:r>
      <w:r w:rsidR="62BDC3D8">
        <w:t xml:space="preserve">. </w:t>
      </w:r>
      <w:r w:rsidR="00017C72" w:rsidRPr="00017C72">
        <w:t xml:space="preserve">Een actieve gebruiker is een student die deelnemer </w:t>
      </w:r>
      <w:r w:rsidR="00292807">
        <w:t xml:space="preserve">is </w:t>
      </w:r>
      <w:r w:rsidR="00017C72" w:rsidRPr="00017C72">
        <w:t>in een vak, en minimaal 2x per jaar inlogt in het LMS voor de duur van minimaal vijf minuten</w:t>
      </w:r>
      <w:r w:rsidR="00017C72">
        <w:t xml:space="preserve"> (zie nota van inlichtingen I, vraag 45).</w:t>
      </w:r>
    </w:p>
    <w:p w14:paraId="2514331F" w14:textId="77777777" w:rsidR="00150967" w:rsidRPr="00CD25AB" w:rsidRDefault="00150967" w:rsidP="00150967"/>
    <w:p w14:paraId="12F9F638" w14:textId="4133DE9A" w:rsidR="00150967" w:rsidRDefault="00150967" w:rsidP="2DE38562">
      <w:pPr>
        <w:spacing w:line="259" w:lineRule="auto"/>
        <w:rPr>
          <w:strike/>
        </w:rPr>
      </w:pPr>
      <w:r w:rsidRPr="00A40B09">
        <w:rPr>
          <w:strike/>
        </w:rPr>
        <w:t xml:space="preserve">Albeda kent voor studenten jaarlijks 2 formele </w:t>
      </w:r>
      <w:r w:rsidR="008C7B5D" w:rsidRPr="00A40B09">
        <w:rPr>
          <w:strike/>
        </w:rPr>
        <w:t>tel</w:t>
      </w:r>
      <w:r w:rsidRPr="00A40B09">
        <w:rPr>
          <w:strike/>
        </w:rPr>
        <w:t xml:space="preserve">momenten </w:t>
      </w:r>
      <w:r w:rsidR="008C7B5D" w:rsidRPr="00A40B09">
        <w:rPr>
          <w:strike/>
        </w:rPr>
        <w:t>voor bekostiging</w:t>
      </w:r>
      <w:r w:rsidR="2286AE3F" w:rsidRPr="00A40B09">
        <w:rPr>
          <w:strike/>
        </w:rPr>
        <w:t xml:space="preserve">. </w:t>
      </w:r>
      <w:r w:rsidRPr="00A40B09">
        <w:rPr>
          <w:strike/>
        </w:rPr>
        <w:t xml:space="preserve">Dit zijn 1 oktober en 1 </w:t>
      </w:r>
      <w:r w:rsidR="5160AD7F" w:rsidRPr="00A40B09">
        <w:rPr>
          <w:strike/>
        </w:rPr>
        <w:t xml:space="preserve">januari van het betreffende </w:t>
      </w:r>
      <w:r w:rsidR="2D13BCA0" w:rsidRPr="00A40B09">
        <w:rPr>
          <w:strike/>
        </w:rPr>
        <w:t>school</w:t>
      </w:r>
      <w:r w:rsidR="5160AD7F" w:rsidRPr="00A40B09">
        <w:rPr>
          <w:strike/>
        </w:rPr>
        <w:t>jaar</w:t>
      </w:r>
      <w:r w:rsidRPr="00A40B09">
        <w:rPr>
          <w:strike/>
        </w:rPr>
        <w:t xml:space="preserve">. In deze maand kan op basis van de actuele meetellende account-aantallen de vaststelling </w:t>
      </w:r>
      <w:r w:rsidR="24C3F883" w:rsidRPr="00A40B09">
        <w:rPr>
          <w:strike/>
        </w:rPr>
        <w:t xml:space="preserve">van </w:t>
      </w:r>
      <w:r w:rsidRPr="00A40B09">
        <w:rPr>
          <w:strike/>
        </w:rPr>
        <w:t>het werkelijke aantal meetellend accounts worden gemaakt.</w:t>
      </w:r>
      <w:r w:rsidR="00A41EAF" w:rsidRPr="00A41EAF">
        <w:rPr>
          <w:strike/>
        </w:rPr>
        <w:t xml:space="preserve"> Gezamenlijk met de gecontracteerde dienstverlener wordt én op 1 oktober én op 1 februari het aantal actieve studenten vastgesteld die ten grondslag liggen op de eerstvolgende facturen</w:t>
      </w:r>
      <w:r w:rsidR="00A41EAF">
        <w:rPr>
          <w:strike/>
        </w:rPr>
        <w:t>.</w:t>
      </w:r>
      <w:r w:rsidR="0043460F">
        <w:rPr>
          <w:strike/>
        </w:rPr>
        <w:t xml:space="preserve"> </w:t>
      </w:r>
    </w:p>
    <w:p w14:paraId="7C2E4C76" w14:textId="775C2B64" w:rsidR="00A41EAF" w:rsidRDefault="00A41EAF" w:rsidP="00A41EAF">
      <w:pPr>
        <w:spacing w:line="259" w:lineRule="auto"/>
      </w:pPr>
      <w:r>
        <w:t>Albeda is akkoord met 1 telmoment</w:t>
      </w:r>
      <w:r w:rsidR="000935D9">
        <w:t xml:space="preserve"> per jaar</w:t>
      </w:r>
      <w:r>
        <w:t>. Dit telmoment, als basis voor de facturatie, vindt plaats op 1 oktober van ieder jaar</w:t>
      </w:r>
      <w:r w:rsidR="00725CED">
        <w:t xml:space="preserve"> (zie nota van inlichtingen I, vraag 45).</w:t>
      </w:r>
    </w:p>
    <w:p w14:paraId="1F9486F8" w14:textId="31A0B8B9" w:rsidR="00150967" w:rsidRPr="00CD25AB" w:rsidRDefault="2731585E" w:rsidP="2DE38562">
      <w:pPr>
        <w:spacing w:line="259" w:lineRule="auto"/>
      </w:pPr>
      <w:r w:rsidRPr="2DE38562">
        <w:t>Inschrijver verzorgt het (digitale) instrument waarmee het aantal actieve gebruikers kan worden vastgesteld</w:t>
      </w:r>
      <w:r w:rsidR="65D63D8F" w:rsidRPr="2DE38562">
        <w:t xml:space="preserve"> waarbij Albeda akkoord moet gaan met de voorgestelde methode</w:t>
      </w:r>
      <w:r w:rsidR="16E9D37E" w:rsidRPr="2DE38562">
        <w:t xml:space="preserve"> en aantallen</w:t>
      </w:r>
      <w:r w:rsidR="65D63D8F" w:rsidRPr="2DE38562">
        <w:t>.</w:t>
      </w:r>
    </w:p>
    <w:p w14:paraId="1A678089" w14:textId="3DA19404" w:rsidR="00150967" w:rsidRDefault="00150967" w:rsidP="2DE38562">
      <w:pPr>
        <w:spacing w:line="259" w:lineRule="auto"/>
      </w:pPr>
      <w:r w:rsidRPr="00C9376A">
        <w:rPr>
          <w:strike/>
        </w:rPr>
        <w:t xml:space="preserve">Voor wat betreft de facturen </w:t>
      </w:r>
      <w:r w:rsidR="00CD25AB" w:rsidRPr="00C9376A">
        <w:rPr>
          <w:strike/>
        </w:rPr>
        <w:t>van</w:t>
      </w:r>
      <w:r w:rsidRPr="00C9376A">
        <w:rPr>
          <w:strike/>
        </w:rPr>
        <w:t xml:space="preserve"> oktober en januari ligt ten grondslag de vaststelling van de oktober maand, voor wat betreft de facturen van april en juli de vaststelling van februari</w:t>
      </w:r>
      <w:r w:rsidRPr="2DE38562">
        <w:t xml:space="preserve">. </w:t>
      </w:r>
    </w:p>
    <w:p w14:paraId="60C3E0E4" w14:textId="62A110F6" w:rsidR="00C9376A" w:rsidRDefault="00C9376A" w:rsidP="2DE38562">
      <w:pPr>
        <w:spacing w:line="259" w:lineRule="auto"/>
      </w:pPr>
      <w:r>
        <w:t xml:space="preserve">Voor wat betreft de facturen van oktober, januari, </w:t>
      </w:r>
      <w:r w:rsidR="00AA004E">
        <w:t>april en juli ligt ten grondslag de vaststelling van de actieve gebruikers</w:t>
      </w:r>
      <w:r w:rsidR="000F1A2A">
        <w:t xml:space="preserve"> vastgesteld in oktober</w:t>
      </w:r>
      <w:r w:rsidR="00725CED">
        <w:t>.</w:t>
      </w:r>
    </w:p>
    <w:p w14:paraId="2C394162" w14:textId="77777777" w:rsidR="00960D0B" w:rsidRDefault="00960D0B" w:rsidP="2DE38562">
      <w:pPr>
        <w:spacing w:line="259" w:lineRule="auto"/>
      </w:pPr>
    </w:p>
    <w:p w14:paraId="02974614" w14:textId="0BC83BD9" w:rsidR="00960D0B" w:rsidRPr="00CD25AB" w:rsidRDefault="002F2FA7" w:rsidP="002F2FA7">
      <w:pPr>
        <w:spacing w:line="259" w:lineRule="auto"/>
      </w:pPr>
      <w:r>
        <w:t>Op basis van voortschrijdend inzicht kan opdrachtnemer een 1ste factuur indienen op 31 augustus 2022 voor het gebruik van de applicatie o.b.v. het gegarandeerde aantal van 5000 licenties, mits is voldaan aan de opleveringsvoorwaarden. Eventueel meergebruik door Albeda kan dan in rekening worden gebracht na de vaststelling van oktober en volgens het voorgestelde facturatieschema. Een minder gebruik is in deze dan niet van toepassing</w:t>
      </w:r>
      <w:r w:rsidR="00725CED">
        <w:t xml:space="preserve"> (zie nota van inlichtingen I, vraag 45).</w:t>
      </w:r>
    </w:p>
    <w:p w14:paraId="0FBAD878" w14:textId="77777777" w:rsidR="00150967" w:rsidRPr="00CD25AB" w:rsidRDefault="00150967" w:rsidP="00150967">
      <w:pPr>
        <w:spacing w:line="259" w:lineRule="auto"/>
        <w:rPr>
          <w:rFonts w:cstheme="minorHAnsi"/>
        </w:rPr>
      </w:pPr>
    </w:p>
    <w:p w14:paraId="0E0F3F20" w14:textId="77777777" w:rsidR="00150967" w:rsidRPr="00CD25AB" w:rsidRDefault="00150967" w:rsidP="00150967">
      <w:pPr>
        <w:spacing w:line="259" w:lineRule="auto"/>
      </w:pPr>
      <w:r w:rsidRPr="2DE38562">
        <w:t xml:space="preserve"> </w:t>
      </w:r>
      <w:r>
        <w:t>Tijdens de fase vanaf gunning tot aan de ingebruikname van de applicatie, dus tot aan het moment van vrijgave voor gebruik aan studenten, betaalt Albeda geen licentiekosten.</w:t>
      </w:r>
    </w:p>
    <w:p w14:paraId="5F6416C0" w14:textId="3C02130C" w:rsidR="00150967" w:rsidRPr="00CD25AB" w:rsidRDefault="00150967" w:rsidP="2DE38562">
      <w:pPr>
        <w:spacing w:line="259" w:lineRule="auto"/>
      </w:pPr>
    </w:p>
    <w:p w14:paraId="07345273" w14:textId="2E567580" w:rsidR="00150967" w:rsidRPr="00CD25AB" w:rsidRDefault="0D6C46F3" w:rsidP="00150967">
      <w:r>
        <w:t>Albeda heeft in de prijsbijlage bij de licentiekosten het te verwachte aantal unieke actieve studenten opgenomen. Het is de inschatting van Albeda dat de in de pricingsheet opgenomen aantallen studenten gebruik gaan maken van het LMS.</w:t>
      </w:r>
    </w:p>
    <w:p w14:paraId="79F565B2" w14:textId="4628182A" w:rsidR="00150967" w:rsidRPr="00CD25AB" w:rsidRDefault="00150967" w:rsidP="2DE38562"/>
    <w:p w14:paraId="564B4AE9" w14:textId="77777777" w:rsidR="00150967" w:rsidRPr="00CD25AB" w:rsidRDefault="00150967" w:rsidP="00150967">
      <w:r w:rsidRPr="00CD25AB">
        <w:t xml:space="preserve">In bijlage 3, het programma van eisen, Algemeen, zijn de voorwaarden omtrent de prijs en facturatie opgenomen. Inschrijver dient hiermee akkoord te gaan. Verder is als bijlage 17B de prijsbijlage opgenomen. Deze dient bij inschrijving door aanbieder compleet ingevuld te worden toegevoegd. </w:t>
      </w:r>
    </w:p>
    <w:p w14:paraId="0A0EACC1" w14:textId="77777777" w:rsidR="00A20CB2" w:rsidRDefault="00A20CB2" w:rsidP="00861759"/>
    <w:p w14:paraId="1C3D9B81" w14:textId="30EB33A7" w:rsidR="00861759" w:rsidRPr="008C12B6" w:rsidRDefault="00861759" w:rsidP="00861759">
      <w:r w:rsidRPr="00CA31C4">
        <w:br w:type="page"/>
      </w:r>
    </w:p>
    <w:p w14:paraId="295DBD75" w14:textId="6532D602" w:rsidR="00D65A6A" w:rsidRPr="008C12B6" w:rsidRDefault="00514EB6">
      <w:pPr>
        <w:pStyle w:val="Kop1"/>
      </w:pPr>
      <w:bookmarkStart w:id="150" w:name="_Toc520192717"/>
      <w:bookmarkStart w:id="151" w:name="_Toc85096501"/>
      <w:bookmarkEnd w:id="150"/>
      <w:r w:rsidRPr="008C12B6">
        <w:lastRenderedPageBreak/>
        <w:t>De aanbestedingsp</w:t>
      </w:r>
      <w:bookmarkStart w:id="152" w:name="_Toc520192718"/>
      <w:bookmarkStart w:id="153" w:name="_Toc520219766"/>
      <w:bookmarkStart w:id="154" w:name="_Toc520384231"/>
      <w:bookmarkStart w:id="155" w:name="_Toc520384787"/>
      <w:bookmarkStart w:id="156" w:name="_Toc520384964"/>
      <w:bookmarkStart w:id="157" w:name="_Toc520445199"/>
      <w:bookmarkStart w:id="158" w:name="_Toc520447782"/>
      <w:bookmarkEnd w:id="152"/>
      <w:bookmarkEnd w:id="153"/>
      <w:bookmarkEnd w:id="154"/>
      <w:bookmarkEnd w:id="155"/>
      <w:bookmarkEnd w:id="156"/>
      <w:bookmarkEnd w:id="157"/>
      <w:bookmarkEnd w:id="158"/>
      <w:r w:rsidR="00D65A6A" w:rsidRPr="008C12B6">
        <w:t>rocedure</w:t>
      </w:r>
      <w:r w:rsidR="008B0E8D" w:rsidRPr="008C12B6">
        <w:t xml:space="preserve"> en inschrijvingsvoorwaarden</w:t>
      </w:r>
      <w:bookmarkEnd w:id="151"/>
    </w:p>
    <w:p w14:paraId="0C39E967" w14:textId="77777777" w:rsidR="00D65A6A" w:rsidRPr="008C12B6" w:rsidRDefault="00D65A6A" w:rsidP="00AD15E3"/>
    <w:p w14:paraId="24BBDB3A" w14:textId="77777777" w:rsidR="00D65A6A" w:rsidRPr="008C12B6" w:rsidRDefault="00D65A6A" w:rsidP="00AD15E3">
      <w:r w:rsidRPr="008C12B6">
        <w:t>In dit hoofdstuk wordt de te volgen aanbestedingsprocedure beschreven.</w:t>
      </w:r>
    </w:p>
    <w:p w14:paraId="55D60C7F" w14:textId="77777777" w:rsidR="00D65A6A" w:rsidRPr="008C12B6" w:rsidRDefault="005922FA" w:rsidP="0072759C">
      <w:pPr>
        <w:pStyle w:val="Kop2"/>
      </w:pPr>
      <w:bookmarkStart w:id="159" w:name="_Toc85096502"/>
      <w:r w:rsidRPr="008C12B6">
        <w:t>T</w:t>
      </w:r>
      <w:r w:rsidR="00D65A6A" w:rsidRPr="008C12B6">
        <w:t>oepasselijke wetgeving</w:t>
      </w:r>
      <w:bookmarkEnd w:id="159"/>
    </w:p>
    <w:p w14:paraId="12AADF64" w14:textId="35A99D24" w:rsidR="005922FA" w:rsidRPr="008C12B6" w:rsidRDefault="005922FA" w:rsidP="005922FA">
      <w:r w:rsidRPr="008C12B6">
        <w:t>Op deze aanbesteding is de Richtlijn 2014/24/EU van 26 februari 2014 van toepassing, die in Nederland geïmplementeerd is via de gewijzigde Aanbestedingswet 2012, inwerkingtreding op 1 juli 2016. Daarnaast is het Aanbestedingsbesluit van 24 juni 2016 en daarmee de herziene Gids Proportionaliteit, inwerkingtreding op 1 juli 2016, van toepassing op deze aanbesteding.</w:t>
      </w:r>
    </w:p>
    <w:p w14:paraId="4048B0DB" w14:textId="77777777" w:rsidR="00D65A6A" w:rsidRPr="008C12B6" w:rsidRDefault="005922FA" w:rsidP="0072759C">
      <w:pPr>
        <w:pStyle w:val="Kop2"/>
      </w:pPr>
      <w:bookmarkStart w:id="160" w:name="_Toc85096503"/>
      <w:r w:rsidRPr="008C12B6">
        <w:t>T</w:t>
      </w:r>
      <w:r w:rsidR="00D65A6A" w:rsidRPr="008C12B6">
        <w:t>oepasselijke procedure</w:t>
      </w:r>
      <w:bookmarkEnd w:id="160"/>
    </w:p>
    <w:p w14:paraId="40094B49" w14:textId="2280D5FE" w:rsidR="00D65A6A" w:rsidRPr="008C12B6" w:rsidRDefault="00D65A6A" w:rsidP="00FB62CF">
      <w:r w:rsidRPr="008C12B6">
        <w:t xml:space="preserve">De toe te passen aanbestedingsprocedure is </w:t>
      </w:r>
      <w:r w:rsidR="00FA3FED" w:rsidRPr="00B164BA">
        <w:t xml:space="preserve">de </w:t>
      </w:r>
      <w:r w:rsidRPr="00B164BA">
        <w:rPr>
          <w:noProof/>
        </w:rPr>
        <w:t xml:space="preserve">Europese </w:t>
      </w:r>
      <w:r w:rsidR="005922FA" w:rsidRPr="00B164BA">
        <w:t>O</w:t>
      </w:r>
      <w:r w:rsidR="005922FA" w:rsidRPr="00B164BA">
        <w:rPr>
          <w:noProof/>
        </w:rPr>
        <w:t xml:space="preserve">penbare </w:t>
      </w:r>
      <w:r w:rsidRPr="00B164BA">
        <w:rPr>
          <w:noProof/>
        </w:rPr>
        <w:t>Aanbestedingsprocedure</w:t>
      </w:r>
      <w:r w:rsidR="00FA3FED" w:rsidRPr="00B164BA">
        <w:rPr>
          <w:noProof/>
        </w:rPr>
        <w:t xml:space="preserve">. </w:t>
      </w:r>
      <w:r w:rsidR="00CE2BF1" w:rsidRPr="00B164BA">
        <w:rPr>
          <w:noProof/>
        </w:rPr>
        <w:t>Motiv</w:t>
      </w:r>
      <w:r w:rsidR="00CE2BF1">
        <w:rPr>
          <w:noProof/>
        </w:rPr>
        <w:t xml:space="preserve">atie hierbij is dat </w:t>
      </w:r>
      <w:r w:rsidR="00727DF6">
        <w:rPr>
          <w:noProof/>
        </w:rPr>
        <w:t xml:space="preserve">er voldoende aanbieders zijn die deze dienst kunnen leveren. </w:t>
      </w:r>
    </w:p>
    <w:p w14:paraId="3F99FA26" w14:textId="77777777" w:rsidR="00D65A6A" w:rsidRPr="008C12B6" w:rsidRDefault="005922FA" w:rsidP="0072759C">
      <w:pPr>
        <w:pStyle w:val="Kop2"/>
      </w:pPr>
      <w:bookmarkStart w:id="161" w:name="_Toc85096504"/>
      <w:r w:rsidRPr="008C12B6">
        <w:t>G</w:t>
      </w:r>
      <w:r w:rsidR="00D65A6A" w:rsidRPr="008C12B6">
        <w:t>unningscriterium</w:t>
      </w:r>
      <w:bookmarkEnd w:id="161"/>
    </w:p>
    <w:p w14:paraId="547CDA4D" w14:textId="71437686" w:rsidR="00D65A6A" w:rsidRPr="008C12B6" w:rsidRDefault="00D65A6A" w:rsidP="0047039E">
      <w:r w:rsidRPr="008C12B6">
        <w:t xml:space="preserve">Het gunningscriterium bij deze </w:t>
      </w:r>
      <w:r w:rsidRPr="00B164BA">
        <w:t>opdracht is de Economisch Meest Voordelige Inschrijving. Het</w:t>
      </w:r>
      <w:r w:rsidRPr="008C12B6">
        <w:t xml:space="preserve"> criterium wordt in het hoofdstuk over beoordeling van de inschrijvingen nader uitgewerkt.</w:t>
      </w:r>
    </w:p>
    <w:p w14:paraId="0F3C4A93" w14:textId="77777777" w:rsidR="00D65A6A" w:rsidRPr="008C12B6" w:rsidRDefault="00FD296F" w:rsidP="0072759C">
      <w:pPr>
        <w:pStyle w:val="Kop2"/>
      </w:pPr>
      <w:bookmarkStart w:id="162" w:name="_Toc520447788"/>
      <w:bookmarkStart w:id="163" w:name="_Toc520447790"/>
      <w:bookmarkStart w:id="164" w:name="_Toc520447829"/>
      <w:bookmarkStart w:id="165" w:name="_Toc520447831"/>
      <w:bookmarkStart w:id="166" w:name="_Toc520447848"/>
      <w:bookmarkStart w:id="167" w:name="_Toc520447865"/>
      <w:bookmarkStart w:id="168" w:name="_Toc520447868"/>
      <w:bookmarkStart w:id="169" w:name="_Toc520447870"/>
      <w:bookmarkStart w:id="170" w:name="_Toc520447871"/>
      <w:bookmarkStart w:id="171" w:name="_Toc520447872"/>
      <w:bookmarkStart w:id="172" w:name="_Toc520447873"/>
      <w:bookmarkStart w:id="173" w:name="_Toc520447875"/>
      <w:bookmarkStart w:id="174" w:name="_Toc520447877"/>
      <w:bookmarkStart w:id="175" w:name="_Toc520447878"/>
      <w:bookmarkStart w:id="176" w:name="_Toc85096505"/>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8C12B6">
        <w:t>N</w:t>
      </w:r>
      <w:r w:rsidR="00D65A6A" w:rsidRPr="008C12B6">
        <w:t>iet Nederlandse inschrijvers</w:t>
      </w:r>
      <w:bookmarkEnd w:id="176"/>
    </w:p>
    <w:p w14:paraId="387A3619" w14:textId="3D8A4DDD" w:rsidR="00D65A6A" w:rsidRPr="008C12B6" w:rsidRDefault="00D65A6A" w:rsidP="008A638E">
      <w:pPr>
        <w:rPr>
          <w:rFonts w:ascii="Calibri" w:eastAsia="Times New Roman" w:hAnsi="Calibri" w:cs="Arial"/>
          <w:lang w:eastAsia="nl-NL"/>
        </w:rPr>
      </w:pPr>
      <w:r w:rsidRPr="008C12B6">
        <w:rPr>
          <w:rFonts w:ascii="Calibri" w:eastAsia="Times New Roman" w:hAnsi="Calibri" w:cs="Arial"/>
          <w:lang w:eastAsia="nl-NL"/>
        </w:rPr>
        <w:t>Inschrijvers die niet bekend zijn met verplichtingen ten aanzien van belastingen, milieubescherming, arbeidsbescherming en arbeidsvoorwaarden kunnen zich laten informeren door een van de Kamers van Koophandel en Fabrieken. Inschrijvers zonder vestiging in Nederland dienen bij hun inschrijving een schriftelijke bevestiging te voegen waarin wordt verklaard, dat bij het opstellen van de inschrijving rekening is gehouden met de verplichtingen uit hoofde van de bepalingen inzake de arbeidsbescherming en arbeidsvoorwaarden die gelden in Nederland.</w:t>
      </w:r>
    </w:p>
    <w:p w14:paraId="437A2BD5" w14:textId="1CBE8C40" w:rsidR="00FD296F" w:rsidRPr="008C12B6" w:rsidRDefault="000F19DE" w:rsidP="0072759C">
      <w:pPr>
        <w:pStyle w:val="Kop2"/>
      </w:pPr>
      <w:bookmarkStart w:id="177" w:name="_Toc85096506"/>
      <w:r w:rsidRPr="008C12B6">
        <w:t>Combina</w:t>
      </w:r>
      <w:r w:rsidR="00FD296F" w:rsidRPr="008C12B6">
        <w:t>t</w:t>
      </w:r>
      <w:r w:rsidRPr="008C12B6">
        <w:t>ies</w:t>
      </w:r>
      <w:r w:rsidR="00192B45" w:rsidRPr="008C12B6">
        <w:t xml:space="preserve"> en onderaanneming</w:t>
      </w:r>
      <w:bookmarkEnd w:id="177"/>
    </w:p>
    <w:p w14:paraId="40F0608C" w14:textId="06972F02" w:rsidR="00FD296F" w:rsidRPr="008C12B6" w:rsidRDefault="00FD296F" w:rsidP="00FD296F">
      <w:r w:rsidRPr="008C12B6">
        <w:t xml:space="preserve">Inschrijven in combinatie is toegestaan. Aanbestedende dienst wenst gedurende de looptijd van de te sluiten overeenkomst één aanspreekpunt namens de combinatie. </w:t>
      </w:r>
      <w:r w:rsidR="00420062" w:rsidRPr="008C12B6">
        <w:t xml:space="preserve">Dit aanspreekpunt wordt gezien als hoofdaannemer en is verantwoordelijk voor de uitvoering van de opdracht. </w:t>
      </w:r>
      <w:r w:rsidRPr="008C12B6">
        <w:t>Combinanten dienen in hun inschrijving duidelijk aan te geven wie het aanspreekpunt voor aanbestedende dienst zal zijn.</w:t>
      </w:r>
      <w:r w:rsidR="000F19DE" w:rsidRPr="008C12B6">
        <w:t xml:space="preserve"> Het aanspreekpunt is gemachtigd door de andere combinanten.</w:t>
      </w:r>
    </w:p>
    <w:p w14:paraId="60B4B05A" w14:textId="77777777" w:rsidR="00433775" w:rsidRPr="008C12B6" w:rsidRDefault="00433775" w:rsidP="00FD296F"/>
    <w:p w14:paraId="0EDE5034" w14:textId="77777777" w:rsidR="00433775" w:rsidRPr="008C12B6" w:rsidRDefault="00433775" w:rsidP="00433775">
      <w:pPr>
        <w:pStyle w:val="Normaalweb"/>
        <w:spacing w:before="0" w:beforeAutospacing="0" w:after="0" w:afterAutospacing="0"/>
        <w:rPr>
          <w:rFonts w:asciiTheme="minorHAnsi" w:hAnsiTheme="minorHAnsi" w:cs="Arial"/>
          <w:sz w:val="22"/>
          <w:szCs w:val="22"/>
        </w:rPr>
      </w:pPr>
      <w:r w:rsidRPr="008C12B6">
        <w:rPr>
          <w:rFonts w:asciiTheme="minorHAnsi" w:hAnsiTheme="minorHAnsi" w:cs="Arial"/>
          <w:sz w:val="22"/>
          <w:szCs w:val="22"/>
        </w:rPr>
        <w:t>Indien een inschrijver een combinatie vormt met anderen, dient te worden omschreven op welk onderdeel van de diensten of leveringen deze betrekking heeft, waarbij tevens de taakverdeling en de betreffende werkzaamheden dienen te worden omschreven.</w:t>
      </w:r>
    </w:p>
    <w:p w14:paraId="01B796C3" w14:textId="77777777" w:rsidR="00433775" w:rsidRPr="008C12B6" w:rsidRDefault="00433775" w:rsidP="00433775">
      <w:pPr>
        <w:pStyle w:val="Normaalweb"/>
        <w:spacing w:before="0" w:beforeAutospacing="0" w:after="0" w:afterAutospacing="0"/>
        <w:rPr>
          <w:rFonts w:asciiTheme="minorHAnsi" w:hAnsiTheme="minorHAnsi" w:cs="Arial"/>
          <w:sz w:val="22"/>
          <w:szCs w:val="22"/>
        </w:rPr>
      </w:pPr>
    </w:p>
    <w:p w14:paraId="7B1F6F55" w14:textId="35ACFFBE" w:rsidR="00433775" w:rsidRPr="008C12B6" w:rsidRDefault="00433775" w:rsidP="00433775">
      <w:pPr>
        <w:pStyle w:val="Normaalweb"/>
        <w:spacing w:before="0" w:beforeAutospacing="0" w:after="0" w:afterAutospacing="0"/>
        <w:rPr>
          <w:rFonts w:asciiTheme="minorHAnsi" w:hAnsiTheme="minorHAnsi" w:cs="Arial"/>
          <w:sz w:val="22"/>
          <w:szCs w:val="22"/>
        </w:rPr>
      </w:pPr>
      <w:r w:rsidRPr="008C12B6">
        <w:rPr>
          <w:rFonts w:asciiTheme="minorHAnsi" w:hAnsiTheme="minorHAnsi" w:cs="Arial"/>
          <w:sz w:val="22"/>
          <w:szCs w:val="22"/>
        </w:rPr>
        <w:t>Een combinatie van inschrijvers dient als één inschrijver één inschrijving in. In het geval van inschrijving van een combinatie is het niet toegestaan dat een combinant zich naast deze inschrijving afzonderlijk of met een andere combinatie inschrijft voor deze aanbesteding.</w:t>
      </w:r>
    </w:p>
    <w:p w14:paraId="7FFF0E6E" w14:textId="77777777" w:rsidR="00433775" w:rsidRPr="008C12B6" w:rsidRDefault="00433775" w:rsidP="00433775">
      <w:pPr>
        <w:rPr>
          <w:rFonts w:cs="Arial"/>
        </w:rPr>
      </w:pPr>
    </w:p>
    <w:p w14:paraId="76D9A125" w14:textId="77777777" w:rsidR="00433775" w:rsidRPr="008C12B6" w:rsidRDefault="00433775" w:rsidP="00433775">
      <w:pPr>
        <w:rPr>
          <w:rFonts w:cs="Arial"/>
        </w:rPr>
      </w:pPr>
      <w:r w:rsidRPr="008C12B6">
        <w:rPr>
          <w:rFonts w:cs="Arial"/>
        </w:rPr>
        <w:t xml:space="preserve">Teneinde aan te tonen dat een inschrijver voldoet aan de selectiecriteria kan een inschrijver zich, naast de eigen bekwaamheid, uitsluitend beroepen op de bekwaamheden van een derde, indien en voor zover de inschrijver aantoont dat deze derde zich onvoorwaardelijk jegens de inschrijver heeft verbonden om de, voor de uitvoering van de opdracht benodigde middelen (in de ruimste zin van het woord, daaronder mede te verstaan kennis, menskracht en materieel), in te zetten. De inschrijver dient dit bij zijn inschrijving aan te tonen door: </w:t>
      </w:r>
    </w:p>
    <w:p w14:paraId="16080D24" w14:textId="77777777" w:rsidR="00433775" w:rsidRPr="008C12B6" w:rsidRDefault="00433775" w:rsidP="00433775">
      <w:pPr>
        <w:rPr>
          <w:rFonts w:cs="Arial"/>
        </w:rPr>
      </w:pPr>
      <w:r w:rsidRPr="008C12B6">
        <w:rPr>
          <w:rFonts w:cs="Arial"/>
        </w:rPr>
        <w:t xml:space="preserve">1. overlegging van een schriftelijke en rechtsgeldig ondertekende daartoe strekkende overeenkomst tussen de inschrijver en de betreffende derde of </w:t>
      </w:r>
    </w:p>
    <w:p w14:paraId="4DECEBEE" w14:textId="737B851C" w:rsidR="00433775" w:rsidRPr="008C12B6" w:rsidRDefault="00433775" w:rsidP="00433775">
      <w:pPr>
        <w:rPr>
          <w:rFonts w:cs="Arial"/>
        </w:rPr>
      </w:pPr>
      <w:r w:rsidRPr="008C12B6">
        <w:rPr>
          <w:rFonts w:cs="Arial"/>
        </w:rPr>
        <w:t>2. documenten die de aanbestedende dienst een vergelijkbare mate van zekerheid verschaffen over de verhouding tussen de inschrijver en de betreffende derde gedurende de periode van uitvoering van de opdracht.</w:t>
      </w:r>
    </w:p>
    <w:p w14:paraId="750FD03F" w14:textId="77777777" w:rsidR="000F19DE" w:rsidRPr="008C12B6" w:rsidRDefault="00433775" w:rsidP="000F19DE">
      <w:pPr>
        <w:rPr>
          <w:rFonts w:cs="Arial"/>
        </w:rPr>
      </w:pPr>
      <w:r w:rsidRPr="008C12B6">
        <w:rPr>
          <w:rFonts w:cs="Arial"/>
        </w:rPr>
        <w:lastRenderedPageBreak/>
        <w:t>De betreffende derde dient bij de uitvoering van de opdracht ook daadwerkelijk en dienovereenkomstig te worden ingezet.</w:t>
      </w:r>
      <w:r w:rsidR="000F19DE" w:rsidRPr="008C12B6">
        <w:rPr>
          <w:rFonts w:cs="Arial"/>
        </w:rPr>
        <w:t xml:space="preserve"> </w:t>
      </w:r>
    </w:p>
    <w:p w14:paraId="239A2346" w14:textId="77777777" w:rsidR="00ED2D23" w:rsidRPr="008C12B6" w:rsidRDefault="00ED2D23" w:rsidP="000F19DE">
      <w:pPr>
        <w:rPr>
          <w:rFonts w:cs="Arial"/>
        </w:rPr>
      </w:pPr>
    </w:p>
    <w:p w14:paraId="52EA74A4" w14:textId="34F484DF" w:rsidR="000F19DE" w:rsidRPr="008C12B6" w:rsidRDefault="000F19DE" w:rsidP="000F19DE">
      <w:pPr>
        <w:rPr>
          <w:rFonts w:cs="Arial"/>
        </w:rPr>
      </w:pPr>
      <w:r w:rsidRPr="66765846">
        <w:rPr>
          <w:rFonts w:cs="Arial"/>
        </w:rPr>
        <w:t xml:space="preserve">Op het UEA dient te worden ingevuld dat in combinatie </w:t>
      </w:r>
      <w:r w:rsidR="00ED2D23" w:rsidRPr="66765846">
        <w:rPr>
          <w:rFonts w:cs="Arial"/>
        </w:rPr>
        <w:t xml:space="preserve">of met gebruik van onderaannemers </w:t>
      </w:r>
      <w:r w:rsidRPr="66765846">
        <w:rPr>
          <w:rFonts w:cs="Arial"/>
        </w:rPr>
        <w:t>wordt ingeschreven.</w:t>
      </w:r>
    </w:p>
    <w:p w14:paraId="1B3E84E2" w14:textId="37B260FD" w:rsidR="00433775" w:rsidRPr="008C12B6" w:rsidRDefault="00433775" w:rsidP="00433775">
      <w:pPr>
        <w:pStyle w:val="Normaalweb"/>
        <w:rPr>
          <w:rFonts w:asciiTheme="minorHAnsi" w:hAnsiTheme="minorHAnsi" w:cs="Arial"/>
          <w:sz w:val="22"/>
          <w:szCs w:val="22"/>
        </w:rPr>
      </w:pPr>
      <w:r w:rsidRPr="008C12B6">
        <w:rPr>
          <w:rFonts w:asciiTheme="minorHAnsi" w:hAnsiTheme="minorHAnsi" w:cs="Arial"/>
          <w:sz w:val="22"/>
          <w:szCs w:val="22"/>
        </w:rPr>
        <w:t>Behoudens vooraf verkregen toestemming van de aanbestedende dienst is het de inschrijver niet toegestaan voor de uitvoering van de opdracht gebruik te maken van personeel dat door derden ter beschikking is gesteld.</w:t>
      </w:r>
    </w:p>
    <w:p w14:paraId="487C8ABF" w14:textId="77777777" w:rsidR="00D65A6A" w:rsidRPr="008C12B6" w:rsidRDefault="00FD296F" w:rsidP="0072759C">
      <w:pPr>
        <w:pStyle w:val="Kop2"/>
      </w:pPr>
      <w:bookmarkStart w:id="178" w:name="_Toc85096507"/>
      <w:r w:rsidRPr="008C12B6">
        <w:t>V</w:t>
      </w:r>
      <w:r w:rsidR="00D65A6A" w:rsidRPr="008C12B6">
        <w:t>oorbehoud</w:t>
      </w:r>
      <w:bookmarkEnd w:id="178"/>
    </w:p>
    <w:p w14:paraId="749E3C88" w14:textId="200131CA" w:rsidR="002A0E31" w:rsidRPr="008C12B6" w:rsidRDefault="002A0E31" w:rsidP="00213567">
      <w:pPr>
        <w:rPr>
          <w:color w:val="00B050"/>
        </w:rPr>
      </w:pPr>
      <w:r w:rsidRPr="008C12B6">
        <w:t>Aanbestedende dienst behoudt zich het recht voor om op elk moment de aanbesteding geheel of gedeeltelijk, tijdelijk of definitief te stoppen. Inschrijvers hebben in een dergelijke situatie geen recht op vergoeding van enigerlei kosten, gemaakt in het kader van deze aanbesteding. Door het uitbrengen van een inschrijving verklaart de inschrijver zich akkoord met deze voorwaarde.</w:t>
      </w:r>
    </w:p>
    <w:p w14:paraId="29740B4B" w14:textId="1B1BF095" w:rsidR="00D65A6A" w:rsidRPr="008C12B6" w:rsidRDefault="00FD296F" w:rsidP="0072759C">
      <w:pPr>
        <w:pStyle w:val="Kop2"/>
      </w:pPr>
      <w:bookmarkStart w:id="179" w:name="_Toc520447882"/>
      <w:bookmarkStart w:id="180" w:name="_Toc85096508"/>
      <w:bookmarkEnd w:id="179"/>
      <w:r w:rsidRPr="008C12B6">
        <w:t>I</w:t>
      </w:r>
      <w:r w:rsidR="00D65A6A" w:rsidRPr="008C12B6">
        <w:t>nschrijfkosten</w:t>
      </w:r>
      <w:bookmarkEnd w:id="180"/>
    </w:p>
    <w:p w14:paraId="52062554" w14:textId="7425E0DB" w:rsidR="00D65A6A" w:rsidRPr="008C12B6" w:rsidRDefault="00D65A6A" w:rsidP="008A638E">
      <w:pPr>
        <w:rPr>
          <w:rFonts w:ascii="Calibri" w:eastAsia="Times New Roman" w:hAnsi="Calibri" w:cs="Arial"/>
          <w:lang w:eastAsia="nl-NL"/>
        </w:rPr>
      </w:pPr>
      <w:r w:rsidRPr="008C12B6">
        <w:rPr>
          <w:rFonts w:ascii="Calibri" w:eastAsia="Times New Roman" w:hAnsi="Calibri" w:cs="Arial"/>
          <w:lang w:eastAsia="nl-NL"/>
        </w:rPr>
        <w:t xml:space="preserve">Aan het opstellen en uitbrengen van een inschrijving, met inbegrip van eventueel te verstrekken nadere inlichtingen, zijn voor de aanbestedende dienst geen kosten verbonden. Eventuele kosten en/of schaden welke (kunnen) ontstaan door het niet gunnen van deze aanbesteding (aan inschrijver) zijn voor risico van inschrijver. </w:t>
      </w:r>
    </w:p>
    <w:p w14:paraId="50D2EADF" w14:textId="77777777" w:rsidR="00D65A6A" w:rsidRPr="008C12B6" w:rsidRDefault="00FD296F" w:rsidP="0072759C">
      <w:pPr>
        <w:pStyle w:val="Kop2"/>
      </w:pPr>
      <w:bookmarkStart w:id="181" w:name="_Toc85096509"/>
      <w:r w:rsidRPr="008C12B6">
        <w:t>V</w:t>
      </w:r>
      <w:r w:rsidR="00D65A6A" w:rsidRPr="008C12B6">
        <w:t>ertrouwelijkheid</w:t>
      </w:r>
      <w:bookmarkEnd w:id="181"/>
    </w:p>
    <w:p w14:paraId="1FD4BEDB" w14:textId="4DF944F0" w:rsidR="00D65A6A" w:rsidRPr="008C12B6" w:rsidRDefault="00D65A6A" w:rsidP="00986230">
      <w:r w:rsidRPr="008C12B6">
        <w:t xml:space="preserve">Aanbestedende dienst behandelt alle </w:t>
      </w:r>
      <w:r w:rsidR="00420062" w:rsidRPr="008C12B6">
        <w:t xml:space="preserve">informatie </w:t>
      </w:r>
      <w:r w:rsidRPr="008C12B6">
        <w:t xml:space="preserve">in het kader van deze aanbesteding vertrouwelijk. Inschrijvingen worden niet geretourneerd maar na verstrijken van de beroepstermijn (zes maanden na ondertekening van de overeenkomst) vernietigd. De aanbestedingsstukken van aanbestedende dienst zijn openbaar. In de overeenkomst met de inschrijver waaraan de opdracht wordt gegund zal de wederzijdse vertrouwelijkheid van informatie gedurende en na de contractperiode worden vastgelegd. </w:t>
      </w:r>
    </w:p>
    <w:p w14:paraId="0F174DC0" w14:textId="77777777" w:rsidR="00D708B9" w:rsidRPr="008C12B6" w:rsidRDefault="00D708B9" w:rsidP="0072759C">
      <w:pPr>
        <w:pStyle w:val="Kop2"/>
      </w:pPr>
      <w:bookmarkStart w:id="182" w:name="_Toc520447886"/>
      <w:bookmarkStart w:id="183" w:name="_Toc85096510"/>
      <w:bookmarkEnd w:id="182"/>
      <w:r w:rsidRPr="008C12B6">
        <w:t>Gestanddoening</w:t>
      </w:r>
      <w:bookmarkEnd w:id="183"/>
    </w:p>
    <w:p w14:paraId="248846FB" w14:textId="2F559643" w:rsidR="00D708B9" w:rsidRPr="008C12B6" w:rsidRDefault="00D708B9" w:rsidP="00D708B9">
      <w:pPr>
        <w:rPr>
          <w:i/>
        </w:rPr>
      </w:pPr>
      <w:r w:rsidRPr="008C12B6">
        <w:t xml:space="preserve">Inschrijver dient zijn inschrijving gedurende tenminste </w:t>
      </w:r>
      <w:r w:rsidR="001204BA">
        <w:t>6 maanden</w:t>
      </w:r>
      <w:r w:rsidRPr="008C12B6">
        <w:t xml:space="preserve"> na de datum van inschrijving gestand te doen. </w:t>
      </w:r>
    </w:p>
    <w:p w14:paraId="1B17D67D" w14:textId="77777777" w:rsidR="00D708B9" w:rsidRPr="008C12B6" w:rsidRDefault="00D708B9" w:rsidP="00D708B9">
      <w:r w:rsidRPr="008C12B6">
        <w:t xml:space="preserve">Indien een inschrijver gedurende de standstill-periode een kort geding aanhangig heeft gemaakt zal de aanbestedende dienst de uitkomst van de procedure afwachten alvorens over te gaan tot gunning. </w:t>
      </w:r>
    </w:p>
    <w:p w14:paraId="3CEDF812" w14:textId="77777777" w:rsidR="00D65A6A" w:rsidRPr="008C12B6" w:rsidRDefault="00FD296F" w:rsidP="0072759C">
      <w:pPr>
        <w:pStyle w:val="Kop2"/>
      </w:pPr>
      <w:bookmarkStart w:id="184" w:name="_Toc520192770"/>
      <w:bookmarkStart w:id="185" w:name="_Toc520219816"/>
      <w:bookmarkStart w:id="186" w:name="_Toc520384281"/>
      <w:bookmarkStart w:id="187" w:name="_Toc520384837"/>
      <w:bookmarkStart w:id="188" w:name="_Toc520385014"/>
      <w:bookmarkStart w:id="189" w:name="_Toc520445249"/>
      <w:bookmarkStart w:id="190" w:name="_Toc520447888"/>
      <w:bookmarkStart w:id="191" w:name="_Toc520192774"/>
      <w:bookmarkStart w:id="192" w:name="_Toc520219820"/>
      <w:bookmarkStart w:id="193" w:name="_Toc520384285"/>
      <w:bookmarkStart w:id="194" w:name="_Toc520384841"/>
      <w:bookmarkStart w:id="195" w:name="_Toc520385018"/>
      <w:bookmarkStart w:id="196" w:name="_Toc520445253"/>
      <w:bookmarkStart w:id="197" w:name="_Toc520447892"/>
      <w:bookmarkStart w:id="198" w:name="_Toc85096511"/>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8C12B6">
        <w:t>V</w:t>
      </w:r>
      <w:r w:rsidR="00D65A6A" w:rsidRPr="008C12B6">
        <w:t>ormvereisten</w:t>
      </w:r>
      <w:bookmarkEnd w:id="198"/>
    </w:p>
    <w:p w14:paraId="10529D30" w14:textId="4EAB56B8" w:rsidR="00D65A6A" w:rsidRPr="008C12B6" w:rsidRDefault="00D708B9" w:rsidP="00986230">
      <w:r w:rsidRPr="008C12B6">
        <w:t>Vormvereisten gaan over de wijze waarop de inschrijving moet zijn samenge</w:t>
      </w:r>
      <w:r w:rsidR="002651DA" w:rsidRPr="008C12B6">
        <w:t>steld. Hier niet aan voldoen lei</w:t>
      </w:r>
      <w:r w:rsidRPr="008C12B6">
        <w:t>dt tot uitsluiting van de aanbesteding.</w:t>
      </w:r>
    </w:p>
    <w:p w14:paraId="590A8487" w14:textId="77777777" w:rsidR="00D65A6A" w:rsidRPr="00746F98" w:rsidRDefault="00FD296F" w:rsidP="00746F98">
      <w:pPr>
        <w:pStyle w:val="Kop3"/>
      </w:pPr>
      <w:bookmarkStart w:id="199" w:name="_Toc85096512"/>
      <w:r w:rsidRPr="00746F98">
        <w:t>T</w:t>
      </w:r>
      <w:r w:rsidR="00D65A6A" w:rsidRPr="00746F98">
        <w:t>aal</w:t>
      </w:r>
      <w:bookmarkEnd w:id="199"/>
    </w:p>
    <w:p w14:paraId="0C3EC578" w14:textId="55DD76D0" w:rsidR="00D65A6A" w:rsidRPr="008C12B6" w:rsidRDefault="00D65A6A" w:rsidP="00493933">
      <w:r w:rsidRPr="008C12B6">
        <w:t>Inschrijvingen dienen te worden opgesteld in de Nederlandse taal. Daar waar brochures, technische beschrijvingen en andere bronnen gevraagd worden kan, indien die bronnen alleen in het Engels beschikbaar zijn, worden volstaan met Engelstalige informatie.</w:t>
      </w:r>
      <w:r w:rsidR="00FD296F" w:rsidRPr="008C12B6">
        <w:t xml:space="preserve"> </w:t>
      </w:r>
      <w:r w:rsidR="00FD296F" w:rsidRPr="008C12B6">
        <w:rPr>
          <w:rFonts w:cs="Arial"/>
        </w:rPr>
        <w:t>Correspondentie, contacten en het contracteren zullen eveneens in de Nederlandse taal geschieden.</w:t>
      </w:r>
    </w:p>
    <w:p w14:paraId="5F2A47C9" w14:textId="77777777" w:rsidR="00D65A6A" w:rsidRPr="008C12B6" w:rsidRDefault="00FD296F" w:rsidP="00433775">
      <w:pPr>
        <w:pStyle w:val="Kop3"/>
      </w:pPr>
      <w:bookmarkStart w:id="200" w:name="_Toc85096513"/>
      <w:r w:rsidRPr="008C12B6">
        <w:t>I</w:t>
      </w:r>
      <w:r w:rsidR="00D65A6A" w:rsidRPr="008C12B6">
        <w:t>ndeling van inschrijving</w:t>
      </w:r>
      <w:bookmarkEnd w:id="200"/>
    </w:p>
    <w:p w14:paraId="4510BFBF" w14:textId="712B2481" w:rsidR="00D65A6A" w:rsidRPr="008C12B6" w:rsidRDefault="00D65A6A" w:rsidP="00493933">
      <w:r>
        <w:t xml:space="preserve">Inschrijvingen dienen te worden ingedeeld volgens </w:t>
      </w:r>
      <w:r w:rsidR="00100C68">
        <w:t>de indeling van formulier A. Checklist</w:t>
      </w:r>
      <w:r w:rsidR="2871B6C7">
        <w:t xml:space="preserve"> en als gevraagd te worden a</w:t>
      </w:r>
      <w:r w:rsidR="00374E3B">
        <w:t>angeboden.</w:t>
      </w:r>
    </w:p>
    <w:p w14:paraId="2E98D0D7" w14:textId="77777777" w:rsidR="00D65A6A" w:rsidRPr="008C12B6" w:rsidRDefault="00D65A6A" w:rsidP="00493933"/>
    <w:p w14:paraId="2B67EC08" w14:textId="1DC7601A" w:rsidR="00A0425D" w:rsidRPr="008C12B6" w:rsidRDefault="00A0425D" w:rsidP="00CB100F">
      <w:r w:rsidRPr="008C12B6">
        <w:t xml:space="preserve">Door het </w:t>
      </w:r>
      <w:r w:rsidR="00A85DC6" w:rsidRPr="008C12B6">
        <w:t>doen van een inschrijving verklaart inschrijver zich akkoord met alle gestelde eisen in de aanbestedingsdocumenten.</w:t>
      </w:r>
    </w:p>
    <w:p w14:paraId="1D4E1DF1" w14:textId="5A4996A7" w:rsidR="00D65A6A" w:rsidRPr="008C12B6" w:rsidRDefault="00FF3002" w:rsidP="0072759C">
      <w:pPr>
        <w:pStyle w:val="Kop2"/>
      </w:pPr>
      <w:bookmarkStart w:id="201" w:name="_Toc85096514"/>
      <w:r w:rsidRPr="008C12B6">
        <w:lastRenderedPageBreak/>
        <w:t>Wijze van i</w:t>
      </w:r>
      <w:r w:rsidR="00D65A6A" w:rsidRPr="008C12B6">
        <w:t>nschrijv</w:t>
      </w:r>
      <w:r w:rsidRPr="008C12B6">
        <w:t>en</w:t>
      </w:r>
      <w:bookmarkEnd w:id="201"/>
      <w:r w:rsidRPr="008C12B6">
        <w:t xml:space="preserve"> </w:t>
      </w:r>
    </w:p>
    <w:p w14:paraId="107B7772" w14:textId="64964247" w:rsidR="00B125BB" w:rsidRPr="008C12B6" w:rsidRDefault="00B125BB" w:rsidP="007461FA">
      <w:r w:rsidRPr="008C12B6">
        <w:t xml:space="preserve">De inschrijving dient digitaal via Tenderned te gebeuren voor de in de planning genoemde datum en tijdstip. </w:t>
      </w:r>
      <w:r w:rsidR="00514EB6" w:rsidRPr="008C12B6">
        <w:t xml:space="preserve">Op andere wijze kan geen inschrijving worden aangeboden. </w:t>
      </w:r>
      <w:r w:rsidRPr="008C12B6">
        <w:t>Na deze genoemde datum en tijdstip sluit de kluis op Tenderned en kunnen er geen nieuwe inschrijvingen meer worden gedaan.</w:t>
      </w:r>
    </w:p>
    <w:p w14:paraId="6BA1FD5E" w14:textId="77777777" w:rsidR="00B125BB" w:rsidRPr="008C12B6" w:rsidRDefault="00B125BB" w:rsidP="0072759C">
      <w:pPr>
        <w:pStyle w:val="Kop2"/>
      </w:pPr>
      <w:bookmarkStart w:id="202" w:name="_Toc85096515"/>
      <w:r w:rsidRPr="008C12B6">
        <w:t>Sluitingsdatum en tijdstip</w:t>
      </w:r>
      <w:bookmarkEnd w:id="202"/>
    </w:p>
    <w:p w14:paraId="5616F27A" w14:textId="54AD5E1B" w:rsidR="00FF3002" w:rsidRPr="008C12B6" w:rsidRDefault="00B125BB" w:rsidP="00B125BB">
      <w:pPr>
        <w:autoSpaceDE w:val="0"/>
        <w:autoSpaceDN w:val="0"/>
        <w:adjustRightInd w:val="0"/>
        <w:rPr>
          <w:rFonts w:ascii="Calibri" w:hAnsi="Calibri" w:cs="Calibri"/>
          <w:color w:val="000000"/>
        </w:rPr>
      </w:pPr>
      <w:r w:rsidRPr="1D1D69C8">
        <w:rPr>
          <w:rFonts w:ascii="Calibri" w:hAnsi="Calibri" w:cs="Calibri"/>
          <w:color w:val="000000" w:themeColor="text1"/>
        </w:rPr>
        <w:t xml:space="preserve">De inschrijving dient tijdig en conform de vormvereisten te zijn aangeboden op de website TenderNed, uiterlijk </w:t>
      </w:r>
      <w:r w:rsidR="002D72A0" w:rsidRPr="1D1D69C8">
        <w:rPr>
          <w:rFonts w:ascii="Calibri" w:hAnsi="Calibri" w:cs="Calibri"/>
          <w:color w:val="000000" w:themeColor="text1"/>
        </w:rPr>
        <w:t>op de</w:t>
      </w:r>
      <w:r w:rsidR="00D43B2B" w:rsidRPr="1D1D69C8">
        <w:rPr>
          <w:rFonts w:ascii="Calibri" w:hAnsi="Calibri" w:cs="Calibri"/>
          <w:color w:val="000000" w:themeColor="text1"/>
        </w:rPr>
        <w:t xml:space="preserve"> bij ‘Sluitingsdatum en- tijdstip inschrijvingen’ genoemde datum en tijdstip in de tabel in §2</w:t>
      </w:r>
      <w:r w:rsidR="00BB1897" w:rsidRPr="1D1D69C8">
        <w:rPr>
          <w:rFonts w:ascii="Calibri" w:hAnsi="Calibri" w:cs="Calibri"/>
          <w:color w:val="000000" w:themeColor="text1"/>
        </w:rPr>
        <w:t>.</w:t>
      </w:r>
      <w:r w:rsidR="28E76127" w:rsidRPr="1D1D69C8">
        <w:rPr>
          <w:rFonts w:ascii="Calibri" w:hAnsi="Calibri" w:cs="Calibri"/>
          <w:color w:val="000000" w:themeColor="text1"/>
        </w:rPr>
        <w:t>4</w:t>
      </w:r>
      <w:r w:rsidR="00D43B2B" w:rsidRPr="1D1D69C8">
        <w:rPr>
          <w:rFonts w:ascii="Calibri" w:hAnsi="Calibri" w:cs="Calibri"/>
          <w:color w:val="000000" w:themeColor="text1"/>
        </w:rPr>
        <w:t xml:space="preserve"> Planning</w:t>
      </w:r>
      <w:r w:rsidRPr="1D1D69C8">
        <w:rPr>
          <w:rFonts w:ascii="Calibri" w:hAnsi="Calibri" w:cs="Calibri"/>
          <w:color w:val="000000" w:themeColor="text1"/>
        </w:rPr>
        <w:t>. De digitale kluis op Tenderned zal daarna worden geopend.</w:t>
      </w:r>
    </w:p>
    <w:p w14:paraId="49610D48" w14:textId="77777777" w:rsidR="00FF3002" w:rsidRPr="008C12B6" w:rsidRDefault="00FF3002" w:rsidP="00B125BB">
      <w:pPr>
        <w:autoSpaceDE w:val="0"/>
        <w:autoSpaceDN w:val="0"/>
        <w:adjustRightInd w:val="0"/>
        <w:rPr>
          <w:rFonts w:ascii="Calibri" w:hAnsi="Calibri" w:cs="Calibri"/>
          <w:color w:val="000000"/>
        </w:rPr>
      </w:pPr>
    </w:p>
    <w:p w14:paraId="2B4770A1" w14:textId="3BA130A1" w:rsidR="00FF3002" w:rsidRPr="008C12B6" w:rsidRDefault="00B125BB" w:rsidP="00B125BB">
      <w:pPr>
        <w:autoSpaceDE w:val="0"/>
        <w:autoSpaceDN w:val="0"/>
        <w:adjustRightInd w:val="0"/>
        <w:rPr>
          <w:rFonts w:ascii="Calibri" w:hAnsi="Calibri" w:cs="Calibri"/>
          <w:color w:val="000000"/>
        </w:rPr>
      </w:pPr>
      <w:r w:rsidRPr="008C12B6">
        <w:rPr>
          <w:rFonts w:ascii="Calibri" w:hAnsi="Calibri" w:cs="Calibri"/>
          <w:b/>
          <w:color w:val="000000"/>
        </w:rPr>
        <w:t xml:space="preserve">Te laat </w:t>
      </w:r>
      <w:r w:rsidR="000259B2" w:rsidRPr="008C12B6">
        <w:rPr>
          <w:rFonts w:ascii="Calibri" w:hAnsi="Calibri" w:cs="Calibri"/>
          <w:b/>
          <w:color w:val="000000"/>
        </w:rPr>
        <w:t>geüploade</w:t>
      </w:r>
      <w:r w:rsidRPr="008C12B6">
        <w:rPr>
          <w:rFonts w:ascii="Calibri" w:hAnsi="Calibri" w:cs="Calibri"/>
          <w:b/>
          <w:color w:val="000000"/>
        </w:rPr>
        <w:t xml:space="preserve"> inschrijvingen </w:t>
      </w:r>
      <w:r w:rsidR="00F20769" w:rsidRPr="008C12B6">
        <w:rPr>
          <w:rFonts w:ascii="Calibri" w:hAnsi="Calibri" w:cs="Calibri"/>
          <w:b/>
          <w:color w:val="000000"/>
        </w:rPr>
        <w:t xml:space="preserve">kunnen niet meer </w:t>
      </w:r>
      <w:r w:rsidRPr="008C12B6">
        <w:rPr>
          <w:rFonts w:ascii="Calibri" w:hAnsi="Calibri" w:cs="Calibri"/>
          <w:b/>
          <w:color w:val="000000"/>
        </w:rPr>
        <w:t xml:space="preserve">worden toegelaten tot de kluis en zijn zodoende </w:t>
      </w:r>
      <w:r w:rsidR="000259B2" w:rsidRPr="008C12B6">
        <w:rPr>
          <w:rFonts w:ascii="Calibri" w:hAnsi="Calibri" w:cs="Calibri"/>
          <w:b/>
          <w:color w:val="000000"/>
        </w:rPr>
        <w:t>niet gedaan</w:t>
      </w:r>
      <w:r w:rsidRPr="008C12B6">
        <w:rPr>
          <w:rFonts w:ascii="Calibri" w:hAnsi="Calibri" w:cs="Calibri"/>
          <w:b/>
          <w:color w:val="000000"/>
        </w:rPr>
        <w:t>.</w:t>
      </w:r>
      <w:r w:rsidRPr="008C12B6">
        <w:rPr>
          <w:rFonts w:ascii="Calibri" w:hAnsi="Calibri" w:cs="Calibri"/>
          <w:color w:val="000000"/>
        </w:rPr>
        <w:t xml:space="preserve"> </w:t>
      </w:r>
    </w:p>
    <w:p w14:paraId="6EB8926C" w14:textId="77777777" w:rsidR="00FF3002" w:rsidRPr="008C12B6" w:rsidRDefault="00FF3002" w:rsidP="00B125BB">
      <w:pPr>
        <w:autoSpaceDE w:val="0"/>
        <w:autoSpaceDN w:val="0"/>
        <w:adjustRightInd w:val="0"/>
        <w:rPr>
          <w:rFonts w:ascii="Calibri" w:hAnsi="Calibri" w:cs="Calibri"/>
          <w:color w:val="000000"/>
        </w:rPr>
      </w:pPr>
    </w:p>
    <w:p w14:paraId="39D63371" w14:textId="77777777" w:rsidR="00B125BB" w:rsidRPr="008C12B6" w:rsidRDefault="00B125BB" w:rsidP="00B125BB">
      <w:pPr>
        <w:autoSpaceDE w:val="0"/>
        <w:autoSpaceDN w:val="0"/>
        <w:adjustRightInd w:val="0"/>
        <w:rPr>
          <w:rFonts w:ascii="Calibri" w:hAnsi="Calibri" w:cs="Calibri"/>
          <w:color w:val="000000"/>
        </w:rPr>
      </w:pPr>
      <w:r w:rsidRPr="008C12B6">
        <w:rPr>
          <w:rFonts w:ascii="Calibri" w:hAnsi="Calibri" w:cs="Calibri"/>
          <w:color w:val="000000"/>
        </w:rPr>
        <w:t xml:space="preserve">Indien zich een storing voordoet op de website </w:t>
      </w:r>
      <w:r w:rsidR="000259B2" w:rsidRPr="008C12B6">
        <w:rPr>
          <w:rFonts w:ascii="Calibri" w:hAnsi="Calibri" w:cs="Calibri"/>
          <w:color w:val="000000"/>
        </w:rPr>
        <w:t xml:space="preserve">van TenderNed </w:t>
      </w:r>
      <w:r w:rsidRPr="008C12B6">
        <w:rPr>
          <w:rFonts w:ascii="Calibri" w:hAnsi="Calibri" w:cs="Calibri"/>
          <w:color w:val="000000"/>
        </w:rPr>
        <w:t xml:space="preserve">kort voor of tijdens de sluitingstijd van de inschrijving zal de termijn zo nodig worden verlengd. De desbetreffende inschrijver wordt hierover dan geïnformeerd via TenderNed. </w:t>
      </w:r>
    </w:p>
    <w:p w14:paraId="698059C7" w14:textId="77777777" w:rsidR="00B125BB" w:rsidRPr="008C12B6" w:rsidRDefault="00B125BB" w:rsidP="00B125BB">
      <w:pPr>
        <w:autoSpaceDE w:val="0"/>
        <w:autoSpaceDN w:val="0"/>
        <w:adjustRightInd w:val="0"/>
        <w:rPr>
          <w:rFonts w:ascii="Calibri" w:hAnsi="Calibri" w:cs="Calibri"/>
          <w:color w:val="000000"/>
        </w:rPr>
      </w:pPr>
    </w:p>
    <w:p w14:paraId="7C011E6D" w14:textId="77777777" w:rsidR="00B125BB" w:rsidRPr="008C12B6" w:rsidRDefault="00B125BB" w:rsidP="00B125BB">
      <w:pPr>
        <w:autoSpaceDE w:val="0"/>
        <w:autoSpaceDN w:val="0"/>
        <w:adjustRightInd w:val="0"/>
        <w:rPr>
          <w:rFonts w:ascii="Calibri" w:hAnsi="Calibri" w:cs="Calibri"/>
          <w:color w:val="000000"/>
        </w:rPr>
      </w:pPr>
      <w:r w:rsidRPr="008C12B6">
        <w:rPr>
          <w:rFonts w:ascii="Calibri" w:hAnsi="Calibri" w:cs="Calibri"/>
          <w:color w:val="000000"/>
        </w:rPr>
        <w:t xml:space="preserve">Deze aanbesteding vindt digitaal plaats met gebruik van het aanbestedingsplatform TenderNed. Dat betekent dat: </w:t>
      </w:r>
    </w:p>
    <w:p w14:paraId="51F93475" w14:textId="77777777" w:rsidR="00B125BB" w:rsidRPr="008C12B6" w:rsidRDefault="00B125BB" w:rsidP="00B125BB">
      <w:pPr>
        <w:pStyle w:val="Lijstalinea"/>
        <w:autoSpaceDE w:val="0"/>
        <w:autoSpaceDN w:val="0"/>
        <w:adjustRightInd w:val="0"/>
        <w:ind w:left="420"/>
        <w:rPr>
          <w:rFonts w:ascii="Calibri" w:hAnsi="Calibri" w:cs="Calibri"/>
          <w:color w:val="000000"/>
        </w:rPr>
      </w:pPr>
      <w:r w:rsidRPr="008C12B6">
        <w:rPr>
          <w:rFonts w:ascii="Calibri" w:hAnsi="Calibri" w:cs="Calibri"/>
          <w:color w:val="000000"/>
        </w:rPr>
        <w:t xml:space="preserve">• de aanbestedingsdocumenten via TenderNed ter beschikking worden gesteld; </w:t>
      </w:r>
    </w:p>
    <w:p w14:paraId="605E45E4" w14:textId="77777777" w:rsidR="00B125BB" w:rsidRPr="008C12B6" w:rsidRDefault="00B125BB" w:rsidP="00B125BB">
      <w:pPr>
        <w:pStyle w:val="Lijstalinea"/>
        <w:autoSpaceDE w:val="0"/>
        <w:autoSpaceDN w:val="0"/>
        <w:adjustRightInd w:val="0"/>
        <w:ind w:left="420"/>
        <w:rPr>
          <w:rFonts w:ascii="Calibri" w:hAnsi="Calibri" w:cs="Calibri"/>
          <w:color w:val="000000"/>
        </w:rPr>
      </w:pPr>
      <w:r w:rsidRPr="008C12B6">
        <w:rPr>
          <w:rFonts w:ascii="Calibri" w:hAnsi="Calibri" w:cs="Calibri"/>
          <w:color w:val="000000"/>
        </w:rPr>
        <w:t xml:space="preserve">• de nota van inlichtingen via TenderNed wordt gepubliceerd; </w:t>
      </w:r>
    </w:p>
    <w:p w14:paraId="1BAC306B" w14:textId="77777777" w:rsidR="00B125BB" w:rsidRPr="008C12B6" w:rsidRDefault="00B125BB" w:rsidP="00B125BB">
      <w:pPr>
        <w:pStyle w:val="Lijstalinea"/>
        <w:autoSpaceDE w:val="0"/>
        <w:autoSpaceDN w:val="0"/>
        <w:adjustRightInd w:val="0"/>
        <w:ind w:left="420"/>
        <w:rPr>
          <w:rFonts w:ascii="Calibri" w:hAnsi="Calibri" w:cs="Calibri"/>
          <w:color w:val="000000"/>
        </w:rPr>
      </w:pPr>
      <w:r w:rsidRPr="008C12B6">
        <w:rPr>
          <w:rFonts w:ascii="Calibri" w:hAnsi="Calibri" w:cs="Calibri"/>
          <w:color w:val="000000"/>
        </w:rPr>
        <w:t xml:space="preserve">• inschrijvers via TenderNed hun aanbieding moeten indienen; </w:t>
      </w:r>
    </w:p>
    <w:p w14:paraId="37CA44A0" w14:textId="77777777" w:rsidR="00B125BB" w:rsidRPr="008C12B6" w:rsidRDefault="00B125BB" w:rsidP="00B125BB">
      <w:pPr>
        <w:pStyle w:val="Lijstalinea"/>
        <w:autoSpaceDE w:val="0"/>
        <w:autoSpaceDN w:val="0"/>
        <w:adjustRightInd w:val="0"/>
        <w:ind w:left="420"/>
        <w:rPr>
          <w:rFonts w:ascii="Calibri" w:hAnsi="Calibri" w:cs="Calibri"/>
          <w:color w:val="000000"/>
        </w:rPr>
      </w:pPr>
      <w:r w:rsidRPr="008C12B6">
        <w:rPr>
          <w:rFonts w:ascii="Calibri" w:hAnsi="Calibri" w:cs="Calibri"/>
          <w:color w:val="000000"/>
        </w:rPr>
        <w:t xml:space="preserve">• correspondentie ten aanzien van de gunning van de opdracht via TenderNed plaats vindt. </w:t>
      </w:r>
    </w:p>
    <w:p w14:paraId="65B77A1A" w14:textId="77777777" w:rsidR="00B125BB" w:rsidRPr="008C12B6" w:rsidRDefault="00B125BB" w:rsidP="00B125BB">
      <w:pPr>
        <w:rPr>
          <w:rFonts w:ascii="Calibri" w:hAnsi="Calibri" w:cs="Calibri"/>
          <w:color w:val="000000"/>
        </w:rPr>
      </w:pPr>
    </w:p>
    <w:p w14:paraId="45B62309" w14:textId="6B997550" w:rsidR="001911F7" w:rsidRPr="008C12B6" w:rsidRDefault="00B125BB" w:rsidP="00B125BB">
      <w:pPr>
        <w:rPr>
          <w:rStyle w:val="Hyperlink"/>
          <w:rFonts w:ascii="Calibri" w:hAnsi="Calibri" w:cs="Calibri"/>
        </w:rPr>
      </w:pPr>
      <w:r w:rsidRPr="008C12B6">
        <w:rPr>
          <w:rFonts w:ascii="Calibri" w:hAnsi="Calibri" w:cs="Calibri"/>
          <w:color w:val="000000"/>
        </w:rPr>
        <w:t xml:space="preserve">Om deel te kunnen nemen aan de digitale aanbesteding met behulp van TenderNed dient de inschrijver een bedrijfsprofiel aan te maken. Indien de inschrijver hier vragen over heeft verwijst de aanbestedende dienst u naar de servicedesk van TenderNed: 0800-8363376 of </w:t>
      </w:r>
      <w:hyperlink r:id="rId15" w:history="1">
        <w:r w:rsidR="004B2E09" w:rsidRPr="008C12B6">
          <w:rPr>
            <w:rStyle w:val="Hyperlink"/>
            <w:rFonts w:ascii="Calibri" w:hAnsi="Calibri" w:cs="Calibri"/>
          </w:rPr>
          <w:t>servicedesk@tenderned.nl</w:t>
        </w:r>
      </w:hyperlink>
      <w:r w:rsidR="00F1445F" w:rsidRPr="008C12B6">
        <w:rPr>
          <w:rStyle w:val="Hyperlink"/>
          <w:rFonts w:ascii="Calibri" w:hAnsi="Calibri" w:cs="Calibri"/>
        </w:rPr>
        <w:t>.</w:t>
      </w:r>
    </w:p>
    <w:p w14:paraId="776AE5E9" w14:textId="77777777" w:rsidR="001911F7" w:rsidRPr="008C12B6" w:rsidRDefault="001911F7" w:rsidP="0072759C">
      <w:pPr>
        <w:pStyle w:val="Kop2"/>
      </w:pPr>
      <w:bookmarkStart w:id="203" w:name="_Toc85096516"/>
      <w:r w:rsidRPr="008C12B6">
        <w:t>Onvolkomenheden in de aanbestedingsstukken</w:t>
      </w:r>
      <w:bookmarkEnd w:id="203"/>
    </w:p>
    <w:p w14:paraId="1F19DF22" w14:textId="4B3693AB" w:rsidR="001911F7" w:rsidRPr="008C12B6" w:rsidRDefault="001911F7" w:rsidP="001911F7">
      <w:r w:rsidRPr="008C12B6">
        <w:t>Dit document is met zorg opgesteld. Het is echter mogelijk dat, in de ogen van inschrijvers, fouten en onvolkomenheden in het document zijn geslopen. Een geconstateerde fout of onvolkomenheid kan direct na constatering worden gemeld aan de opgegeven contactpersoon. Binnen vijf werkdagen wordt op de melding gereageerd. Als blijkt dat naderhand dit document onvolkomenheden bevat en deze niet door de Inschrijver zijn opgemerkt, zijn deze voor risico van de inschrijver.</w:t>
      </w:r>
    </w:p>
    <w:p w14:paraId="3E91E289" w14:textId="77777777" w:rsidR="001911F7" w:rsidRPr="008C12B6" w:rsidRDefault="001911F7" w:rsidP="0072759C">
      <w:pPr>
        <w:pStyle w:val="Kop2"/>
      </w:pPr>
      <w:bookmarkStart w:id="204" w:name="_Toc85096517"/>
      <w:r w:rsidRPr="008C12B6">
        <w:t>Vragen</w:t>
      </w:r>
      <w:bookmarkEnd w:id="204"/>
    </w:p>
    <w:p w14:paraId="5A853E92" w14:textId="5CDD22E4" w:rsidR="001911F7" w:rsidRPr="008C12B6" w:rsidRDefault="001911F7" w:rsidP="001911F7">
      <w:r w:rsidRPr="008C12B6">
        <w:t xml:space="preserve">Vragen over de aanbesteding kunnen voor de in de planning genoemde datum via de vragenmodule van TenderNed gesteld worden. Vragen dienen voorzien te zijn van een verwijzing naar de bron van de vraag. Na sluiting van de vragentermijn worden vragen geanonimiseerd beantwoord in de nota van inlichtingen. Naar aanleiding van de nota van inlichtingen kunnen verduidelijkingsvragen worden gesteld, maar alleen als die vragen betrekking hebben op de </w:t>
      </w:r>
      <w:r w:rsidR="00736D7E" w:rsidRPr="008C12B6">
        <w:t>n</w:t>
      </w:r>
      <w:r w:rsidRPr="008C12B6">
        <w:t xml:space="preserve">ota van </w:t>
      </w:r>
      <w:r w:rsidR="00736D7E" w:rsidRPr="008C12B6">
        <w:t>i</w:t>
      </w:r>
      <w:r w:rsidRPr="008C12B6">
        <w:t>nlichtingen. Nieuwe vragen worden niet in behandeling genomen.</w:t>
      </w:r>
    </w:p>
    <w:p w14:paraId="44BE4B12" w14:textId="77777777" w:rsidR="001911F7" w:rsidRPr="008C12B6" w:rsidRDefault="001911F7" w:rsidP="001911F7"/>
    <w:p w14:paraId="5352B7D2" w14:textId="2B4BF4C4" w:rsidR="001911F7" w:rsidRPr="008C12B6" w:rsidRDefault="001911F7" w:rsidP="001911F7">
      <w:pPr>
        <w:rPr>
          <w:rFonts w:ascii="Calibri" w:hAnsi="Calibri" w:cs="Calibri"/>
          <w:color w:val="000000"/>
        </w:rPr>
      </w:pPr>
      <w:r w:rsidRPr="008C12B6">
        <w:t xml:space="preserve">Eventuele tekstsuggesties voor de conceptovereenkomst worden in de nota van inlichtingen beoordeeld en eventueel overgenomen. Onderdeel van de nota van inlichtingen is </w:t>
      </w:r>
      <w:r w:rsidR="00567910">
        <w:t>de</w:t>
      </w:r>
      <w:r w:rsidRPr="008C12B6">
        <w:t xml:space="preserve"> definitieve</w:t>
      </w:r>
      <w:r w:rsidR="00567910">
        <w:t xml:space="preserve"> overeenkomst.</w:t>
      </w:r>
    </w:p>
    <w:p w14:paraId="2762DBAA" w14:textId="77777777" w:rsidR="004B2E09" w:rsidRPr="008C12B6" w:rsidRDefault="004B2E09" w:rsidP="0072759C">
      <w:pPr>
        <w:pStyle w:val="Kop2"/>
      </w:pPr>
      <w:bookmarkStart w:id="205" w:name="_Toc85096518"/>
      <w:r w:rsidRPr="008C12B6">
        <w:t>Klachten</w:t>
      </w:r>
      <w:bookmarkEnd w:id="205"/>
    </w:p>
    <w:p w14:paraId="45B8381E" w14:textId="6C218880" w:rsidR="00D65A6A" w:rsidRPr="008C12B6" w:rsidRDefault="004B2E09">
      <w:r w:rsidRPr="008C12B6">
        <w:t xml:space="preserve">Klachten over deze aanbesteding kunnen worden voorgelegd aan de klachtencommissie van </w:t>
      </w:r>
      <w:r w:rsidR="007D2D1A" w:rsidRPr="008C12B6">
        <w:t>Albeda</w:t>
      </w:r>
      <w:r w:rsidRPr="008C12B6">
        <w:t xml:space="preserve"> via </w:t>
      </w:r>
      <w:hyperlink r:id="rId16" w:history="1">
        <w:r w:rsidRPr="008C12B6">
          <w:rPr>
            <w:rStyle w:val="Hyperlink"/>
          </w:rPr>
          <w:t>aanbesteden@albeda.nl</w:t>
        </w:r>
      </w:hyperlink>
      <w:r w:rsidRPr="008C12B6">
        <w:t>.</w:t>
      </w:r>
    </w:p>
    <w:p w14:paraId="474DC27F" w14:textId="77777777" w:rsidR="001911F7" w:rsidRPr="008C12B6" w:rsidRDefault="001911F7">
      <w:pPr>
        <w:rPr>
          <w:rFonts w:asciiTheme="majorHAnsi" w:eastAsiaTheme="majorEastAsia" w:hAnsiTheme="majorHAnsi" w:cstheme="majorBidi"/>
          <w:b/>
          <w:bCs/>
          <w:sz w:val="28"/>
          <w:szCs w:val="28"/>
        </w:rPr>
      </w:pPr>
      <w:r w:rsidRPr="008C12B6">
        <w:br w:type="page"/>
      </w:r>
    </w:p>
    <w:p w14:paraId="0D2B55AF" w14:textId="77777777" w:rsidR="00D65A6A" w:rsidRPr="008C12B6" w:rsidRDefault="00D65A6A" w:rsidP="00CD7338">
      <w:pPr>
        <w:pStyle w:val="Kop1"/>
      </w:pPr>
      <w:bookmarkStart w:id="206" w:name="_Toc85096519"/>
      <w:r w:rsidRPr="008C12B6">
        <w:lastRenderedPageBreak/>
        <w:t>Beoordeling van inschrijvingen</w:t>
      </w:r>
      <w:bookmarkEnd w:id="206"/>
    </w:p>
    <w:p w14:paraId="5282E25B" w14:textId="77777777" w:rsidR="00D65A6A" w:rsidRPr="008C12B6" w:rsidRDefault="00D65A6A" w:rsidP="00032380"/>
    <w:p w14:paraId="0232975A" w14:textId="77777777" w:rsidR="00D65A6A" w:rsidRPr="008C12B6" w:rsidRDefault="00D65A6A" w:rsidP="00032380">
      <w:r w:rsidRPr="008C12B6">
        <w:t>In dit hoofdstuk wordt beschreven hoe inschrijvingen worden beoordeeld.</w:t>
      </w:r>
    </w:p>
    <w:p w14:paraId="69E50673" w14:textId="77777777" w:rsidR="00D65A6A" w:rsidRPr="008C12B6" w:rsidRDefault="00097960" w:rsidP="0072759C">
      <w:pPr>
        <w:pStyle w:val="Kop2"/>
      </w:pPr>
      <w:bookmarkStart w:id="207" w:name="_Toc85096520"/>
      <w:r w:rsidRPr="008C12B6">
        <w:t>T</w:t>
      </w:r>
      <w:r w:rsidR="00D65A6A" w:rsidRPr="008C12B6">
        <w:t>oetsing aan de vormvereisten</w:t>
      </w:r>
      <w:bookmarkEnd w:id="207"/>
    </w:p>
    <w:p w14:paraId="2269D650" w14:textId="467315C8" w:rsidR="00D65A6A" w:rsidRPr="008C12B6" w:rsidRDefault="00D65A6A" w:rsidP="008A5B59">
      <w:r w:rsidRPr="008C12B6">
        <w:t>Tijdig ingediende inschrijvingen worden allereerst getoetst aan het voldoen aan de vormvereisten. Inschrijvingen die niet aan de vormvereisten voldoen worden uitgesloten van verdere beoordeling.</w:t>
      </w:r>
      <w:r w:rsidR="00D92F5B" w:rsidRPr="008C12B6">
        <w:t xml:space="preserve"> De vormvereisten zijn dat alle gevraagde document zijn aangeboden en rechtsgeldig zijn ondertekend.</w:t>
      </w:r>
    </w:p>
    <w:p w14:paraId="401F093D" w14:textId="1F5307EC" w:rsidR="00BB1897" w:rsidRPr="008C12B6" w:rsidRDefault="00BB1897" w:rsidP="0072759C">
      <w:pPr>
        <w:pStyle w:val="Kop2"/>
      </w:pPr>
      <w:bookmarkStart w:id="208" w:name="_Toc85096521"/>
      <w:r w:rsidRPr="008C12B6">
        <w:t>Toetsing aan de uitsluitingsgronden en selectiecriteria</w:t>
      </w:r>
      <w:bookmarkEnd w:id="208"/>
    </w:p>
    <w:p w14:paraId="4F63AC52" w14:textId="3F63F1B6" w:rsidR="00BB1897" w:rsidRPr="008C12B6" w:rsidRDefault="00194124" w:rsidP="003E68CE">
      <w:r w:rsidRPr="008C12B6">
        <w:t>Inschrijvingen die voldoen aan de vormvereisten worden getoetst aan de gevraagde op te leveren documenten t.b.v. de uitsluitingsgronden en selectiecriteria. Indien een inschrijving, na verificatie, niet voldoet wordt deze inschrijving uitgesloten van verdere beoordeling.</w:t>
      </w:r>
    </w:p>
    <w:p w14:paraId="514F8EFB" w14:textId="1EA87862" w:rsidR="00D65A6A" w:rsidRPr="008C12B6" w:rsidRDefault="00097960" w:rsidP="0072759C">
      <w:pPr>
        <w:pStyle w:val="Kop2"/>
      </w:pPr>
      <w:bookmarkStart w:id="209" w:name="_Toc85096522"/>
      <w:r w:rsidRPr="008C12B6">
        <w:t>V</w:t>
      </w:r>
      <w:r w:rsidR="00D65A6A" w:rsidRPr="008C12B6">
        <w:t>oldoen aan de eisen ten aanzien van de opdracht</w:t>
      </w:r>
      <w:bookmarkEnd w:id="209"/>
    </w:p>
    <w:p w14:paraId="01DD53E3" w14:textId="192B1A35" w:rsidR="00D65A6A" w:rsidRPr="008C12B6" w:rsidRDefault="00D65A6A" w:rsidP="00986230">
      <w:pPr>
        <w:rPr>
          <w:color w:val="E36C0A" w:themeColor="accent6" w:themeShade="BF"/>
        </w:rPr>
      </w:pPr>
      <w:r w:rsidRPr="008C12B6">
        <w:t>Inschrijvingen die voldoen aan de vormvereisten</w:t>
      </w:r>
      <w:r w:rsidR="004E6763" w:rsidRPr="008C12B6">
        <w:t>, uitsluitingsgronden en selectiecriteria</w:t>
      </w:r>
      <w:r w:rsidRPr="008C12B6">
        <w:t xml:space="preserve"> worden getoetst op het voldoen aan de eisen ten aanzien van de opdracht. Dat gebeurt met behulp van een door </w:t>
      </w:r>
      <w:r w:rsidR="0062557D">
        <w:t>i</w:t>
      </w:r>
      <w:r w:rsidRPr="008C12B6">
        <w:t xml:space="preserve">nschrijver ingevulde </w:t>
      </w:r>
      <w:r w:rsidR="00D92F5B" w:rsidRPr="008C12B6">
        <w:t xml:space="preserve">en ondertekende akkoordverklaring. </w:t>
      </w:r>
      <w:r w:rsidRPr="008C12B6">
        <w:t xml:space="preserve">Inschrijvingen waarbij de lijst ontbreekt of waarop wordt aangegeven dat niet aan </w:t>
      </w:r>
      <w:r w:rsidR="00A53265" w:rsidRPr="008C12B6">
        <w:t xml:space="preserve">één </w:t>
      </w:r>
      <w:r w:rsidRPr="008C12B6">
        <w:t>eis</w:t>
      </w:r>
      <w:r w:rsidR="00A53265" w:rsidRPr="008C12B6">
        <w:t xml:space="preserve"> of meer </w:t>
      </w:r>
      <w:r w:rsidRPr="008C12B6">
        <w:t xml:space="preserve">wordt voldaan worden uitgesloten van verdere beoordeling. </w:t>
      </w:r>
    </w:p>
    <w:p w14:paraId="22E7DC3F" w14:textId="120AC979" w:rsidR="00D65A6A" w:rsidRPr="008C12B6" w:rsidRDefault="00097960" w:rsidP="0072759C">
      <w:pPr>
        <w:pStyle w:val="Kop2"/>
      </w:pPr>
      <w:bookmarkStart w:id="210" w:name="_Ref83305181"/>
      <w:bookmarkStart w:id="211" w:name="_Ref83305271"/>
      <w:bookmarkStart w:id="212" w:name="_Toc85096523"/>
      <w:r>
        <w:t>B</w:t>
      </w:r>
      <w:r w:rsidR="00D65A6A">
        <w:t xml:space="preserve">eoordeling van antwoorden op </w:t>
      </w:r>
      <w:r w:rsidR="6F4478F7">
        <w:t>wensen</w:t>
      </w:r>
      <w:bookmarkEnd w:id="210"/>
      <w:bookmarkEnd w:id="211"/>
      <w:bookmarkEnd w:id="212"/>
    </w:p>
    <w:p w14:paraId="7662B808" w14:textId="40F7B71B" w:rsidR="00D65A6A" w:rsidRPr="008C12B6" w:rsidRDefault="00D65A6A" w:rsidP="008F7721">
      <w:r>
        <w:t xml:space="preserve">Van inschrijvingen die voldoen aan de eisen ten aanzien van de opdracht worden de antwoorden op de </w:t>
      </w:r>
      <w:r w:rsidR="40EE33F3">
        <w:t xml:space="preserve">wensen </w:t>
      </w:r>
      <w:r>
        <w:t>beoordeeld. Dat gebeurt aan de hand van het vastgestelde beoordelingskader.</w:t>
      </w:r>
    </w:p>
    <w:p w14:paraId="443B0F4E" w14:textId="77777777" w:rsidR="00D65A6A" w:rsidRPr="008C12B6" w:rsidRDefault="00D65A6A" w:rsidP="008F7721"/>
    <w:p w14:paraId="28C6FBAE" w14:textId="77777777" w:rsidR="00D65A6A" w:rsidRPr="001323EB" w:rsidRDefault="00D65A6A" w:rsidP="008F7721">
      <w:pPr>
        <w:autoSpaceDE w:val="0"/>
        <w:autoSpaceDN w:val="0"/>
        <w:adjustRightInd w:val="0"/>
        <w:rPr>
          <w:rFonts w:cstheme="minorHAnsi"/>
          <w:b/>
          <w:bCs/>
          <w:i/>
          <w:color w:val="000000"/>
          <w:lang w:eastAsia="nl-NL"/>
        </w:rPr>
      </w:pPr>
      <w:r w:rsidRPr="001323EB">
        <w:rPr>
          <w:rFonts w:cstheme="minorHAnsi"/>
          <w:b/>
          <w:bCs/>
          <w:i/>
          <w:color w:val="000000"/>
          <w:lang w:eastAsia="nl-NL"/>
        </w:rPr>
        <w:t>Indeling waarderingstabel</w:t>
      </w:r>
    </w:p>
    <w:p w14:paraId="51606D36" w14:textId="36E3B752" w:rsidR="00D01FAF" w:rsidRPr="008C12B6" w:rsidRDefault="00097960" w:rsidP="65A4F314">
      <w:pPr>
        <w:autoSpaceDE w:val="0"/>
        <w:autoSpaceDN w:val="0"/>
        <w:adjustRightInd w:val="0"/>
        <w:rPr>
          <w:rStyle w:val="OpmaakprofielLatijnsArial11pt"/>
          <w:rFonts w:asciiTheme="minorHAnsi" w:hAnsiTheme="minorHAnsi"/>
          <w:lang w:eastAsia="nl-NL"/>
        </w:rPr>
      </w:pPr>
      <w:r w:rsidRPr="65A4F314">
        <w:rPr>
          <w:color w:val="000000" w:themeColor="text1"/>
          <w:lang w:eastAsia="nl-NL"/>
        </w:rPr>
        <w:t>De w</w:t>
      </w:r>
      <w:r w:rsidR="00D65A6A" w:rsidRPr="65A4F314">
        <w:rPr>
          <w:color w:val="000000" w:themeColor="text1"/>
          <w:lang w:eastAsia="nl-NL"/>
        </w:rPr>
        <w:t xml:space="preserve">ensen zijn opgenomen </w:t>
      </w:r>
      <w:r w:rsidR="7099FC01" w:rsidRPr="65A4F314">
        <w:rPr>
          <w:color w:val="000000" w:themeColor="text1"/>
          <w:lang w:eastAsia="nl-NL"/>
        </w:rPr>
        <w:t xml:space="preserve">zoals beschreven </w:t>
      </w:r>
      <w:r w:rsidR="00D65A6A" w:rsidRPr="65A4F314">
        <w:rPr>
          <w:color w:val="000000" w:themeColor="text1"/>
          <w:lang w:eastAsia="nl-NL"/>
        </w:rPr>
        <w:t xml:space="preserve">in </w:t>
      </w:r>
      <w:r w:rsidR="7099FC01" w:rsidRPr="65A4F314">
        <w:rPr>
          <w:color w:val="000000" w:themeColor="text1"/>
          <w:lang w:eastAsia="nl-NL"/>
        </w:rPr>
        <w:t>hoofdstuk 4</w:t>
      </w:r>
      <w:r w:rsidR="00D65A6A" w:rsidRPr="65A4F314">
        <w:rPr>
          <w:color w:val="000000" w:themeColor="text1"/>
          <w:lang w:eastAsia="nl-NL"/>
        </w:rPr>
        <w:t xml:space="preserve"> van dit bestek</w:t>
      </w:r>
      <w:r w:rsidR="0A6E0A3F" w:rsidRPr="65A4F314">
        <w:rPr>
          <w:color w:val="000000" w:themeColor="text1"/>
          <w:lang w:eastAsia="nl-NL"/>
        </w:rPr>
        <w:t>, uitgewerkt in de onderstaande tabel</w:t>
      </w:r>
      <w:r w:rsidR="7099FC01" w:rsidRPr="65A4F314">
        <w:rPr>
          <w:color w:val="000000" w:themeColor="text1"/>
          <w:lang w:eastAsia="nl-NL"/>
        </w:rPr>
        <w:t>.</w:t>
      </w:r>
      <w:r w:rsidR="00D65A6A" w:rsidRPr="65A4F314">
        <w:rPr>
          <w:color w:val="000000" w:themeColor="text1"/>
          <w:lang w:eastAsia="nl-NL"/>
        </w:rPr>
        <w:t xml:space="preserve"> De wensen zijn verdeeld over een aantal hoofdcategorieën waarbij aan iedere wens</w:t>
      </w:r>
      <w:r w:rsidR="5D191A0F" w:rsidRPr="65A4F314">
        <w:rPr>
          <w:color w:val="000000" w:themeColor="text1"/>
          <w:lang w:eastAsia="nl-NL"/>
        </w:rPr>
        <w:t xml:space="preserve"> </w:t>
      </w:r>
      <w:r w:rsidR="00D65A6A" w:rsidRPr="65A4F314">
        <w:rPr>
          <w:color w:val="000000" w:themeColor="text1"/>
          <w:lang w:eastAsia="nl-NL"/>
        </w:rPr>
        <w:t>een eigen aantal toe te kennen punten is toegewezen. Op basis van de beoordelingsmethode, die in d</w:t>
      </w:r>
      <w:r w:rsidR="331792C1" w:rsidRPr="65A4F314">
        <w:rPr>
          <w:color w:val="000000" w:themeColor="text1"/>
          <w:lang w:eastAsia="nl-NL"/>
        </w:rPr>
        <w:t>it</w:t>
      </w:r>
      <w:r w:rsidR="00D65A6A" w:rsidRPr="65A4F314">
        <w:rPr>
          <w:color w:val="000000" w:themeColor="text1"/>
          <w:lang w:eastAsia="nl-NL"/>
        </w:rPr>
        <w:t xml:space="preserve"> </w:t>
      </w:r>
      <w:r w:rsidR="00FE59E3" w:rsidRPr="65A4F314">
        <w:rPr>
          <w:color w:val="000000" w:themeColor="text1"/>
          <w:lang w:eastAsia="nl-NL"/>
        </w:rPr>
        <w:t>hoofdstuk</w:t>
      </w:r>
      <w:r w:rsidR="00D65A6A" w:rsidRPr="65A4F314">
        <w:rPr>
          <w:color w:val="000000" w:themeColor="text1"/>
          <w:lang w:eastAsia="nl-NL"/>
        </w:rPr>
        <w:t xml:space="preserve"> is beschreven, worden de uiteindelijk toe te kennen punten vastgesteld. </w:t>
      </w:r>
      <w:r w:rsidR="00D01FAF" w:rsidRPr="65A4F314">
        <w:rPr>
          <w:rStyle w:val="OpmaakprofielLatijnsArial11pt"/>
          <w:rFonts w:asciiTheme="minorHAnsi" w:hAnsiTheme="minorHAnsi"/>
        </w:rPr>
        <w:t xml:space="preserve">De beoordeling wordt uitgevoerd over verschillende onderdelen. </w:t>
      </w:r>
      <w:r w:rsidR="00C22B7D" w:rsidRPr="65A4F314">
        <w:rPr>
          <w:rStyle w:val="OpmaakprofielLatijnsArial11pt"/>
          <w:rFonts w:asciiTheme="minorHAnsi" w:hAnsiTheme="minorHAnsi"/>
        </w:rPr>
        <w:t xml:space="preserve">Afhankelijk van de mate van belangrijkheid voor de aanbestedende dienst zijn aan een wens punten toegekend. </w:t>
      </w:r>
      <w:r w:rsidR="00113EB7" w:rsidRPr="65A4F314">
        <w:rPr>
          <w:rStyle w:val="OpmaakprofielLatijnsArial11pt"/>
          <w:rFonts w:asciiTheme="minorHAnsi" w:hAnsiTheme="minorHAnsi"/>
        </w:rPr>
        <w:t>Dit is het maximum aantal punten wat per wens</w:t>
      </w:r>
      <w:r w:rsidR="40BEE182" w:rsidRPr="65A4F314">
        <w:rPr>
          <w:rStyle w:val="OpmaakprofielLatijnsArial11pt"/>
          <w:rFonts w:asciiTheme="minorHAnsi" w:hAnsiTheme="minorHAnsi"/>
        </w:rPr>
        <w:t xml:space="preserve"> </w:t>
      </w:r>
      <w:r w:rsidR="00113EB7" w:rsidRPr="65A4F314">
        <w:rPr>
          <w:rStyle w:val="OpmaakprofielLatijnsArial11pt"/>
          <w:rFonts w:asciiTheme="minorHAnsi" w:hAnsiTheme="minorHAnsi"/>
        </w:rPr>
        <w:t xml:space="preserve">is te behalen.  </w:t>
      </w:r>
    </w:p>
    <w:p w14:paraId="6B0E4864" w14:textId="0084F4C7" w:rsidR="00D65A6A" w:rsidRDefault="00D65A6A" w:rsidP="008F7721">
      <w:pPr>
        <w:autoSpaceDE w:val="0"/>
        <w:autoSpaceDN w:val="0"/>
        <w:adjustRightInd w:val="0"/>
        <w:rPr>
          <w:rFonts w:cstheme="minorHAnsi"/>
          <w:color w:val="000000"/>
          <w:lang w:eastAsia="nl-NL"/>
        </w:rPr>
      </w:pPr>
    </w:p>
    <w:p w14:paraId="0BFF3C36" w14:textId="77777777" w:rsidR="00CD25AB" w:rsidRDefault="00CD25AB" w:rsidP="00CD25AB">
      <w:pPr>
        <w:rPr>
          <w:rStyle w:val="OpmaakprofielLatijnsArial11pt"/>
          <w:rFonts w:asciiTheme="minorHAnsi" w:hAnsiTheme="minorHAnsi"/>
          <w:i/>
        </w:rPr>
      </w:pPr>
      <w:r>
        <w:rPr>
          <w:rStyle w:val="OpmaakprofielLatijnsArial11pt"/>
          <w:rFonts w:asciiTheme="minorHAnsi" w:hAnsiTheme="minorHAnsi"/>
          <w:i/>
          <w:iCs/>
        </w:rPr>
        <w:t>Legenda waarderingstabel:</w:t>
      </w:r>
    </w:p>
    <w:tbl>
      <w:tblPr>
        <w:tblStyle w:val="Tabelraster"/>
        <w:tblW w:w="0" w:type="auto"/>
        <w:tblLook w:val="04A0" w:firstRow="1" w:lastRow="0" w:firstColumn="1" w:lastColumn="0" w:noHBand="0" w:noVBand="1"/>
      </w:tblPr>
      <w:tblGrid>
        <w:gridCol w:w="2405"/>
        <w:gridCol w:w="2803"/>
        <w:gridCol w:w="3038"/>
      </w:tblGrid>
      <w:tr w:rsidR="00CD25AB" w14:paraId="1A775FB9" w14:textId="77777777" w:rsidTr="00862390">
        <w:tc>
          <w:tcPr>
            <w:tcW w:w="5208" w:type="dxa"/>
            <w:gridSpan w:val="2"/>
            <w:shd w:val="clear" w:color="auto" w:fill="85C9F0"/>
          </w:tcPr>
          <w:p w14:paraId="59B59BE3" w14:textId="77777777" w:rsidR="00CD25AB" w:rsidRPr="003D4843" w:rsidRDefault="00CD25AB" w:rsidP="00862390">
            <w:pPr>
              <w:rPr>
                <w:b/>
                <w:bCs/>
              </w:rPr>
            </w:pPr>
            <w:r w:rsidRPr="003D4843">
              <w:rPr>
                <w:b/>
                <w:bCs/>
              </w:rPr>
              <w:t xml:space="preserve">Onderdeel Waarderingstabel </w:t>
            </w:r>
          </w:p>
        </w:tc>
        <w:tc>
          <w:tcPr>
            <w:tcW w:w="3038" w:type="dxa"/>
            <w:shd w:val="clear" w:color="auto" w:fill="85C9F0"/>
          </w:tcPr>
          <w:p w14:paraId="272A3D1E" w14:textId="77777777" w:rsidR="00CD25AB" w:rsidRPr="003D4843" w:rsidRDefault="00CD25AB" w:rsidP="00862390">
            <w:pPr>
              <w:rPr>
                <w:b/>
                <w:bCs/>
              </w:rPr>
            </w:pPr>
            <w:r w:rsidRPr="003D4843">
              <w:rPr>
                <w:b/>
                <w:bCs/>
              </w:rPr>
              <w:t>Bijlage</w:t>
            </w:r>
          </w:p>
        </w:tc>
      </w:tr>
      <w:tr w:rsidR="00CD25AB" w14:paraId="294F3050" w14:textId="77777777" w:rsidTr="00862390">
        <w:tc>
          <w:tcPr>
            <w:tcW w:w="5208" w:type="dxa"/>
            <w:gridSpan w:val="2"/>
          </w:tcPr>
          <w:p w14:paraId="709FFC0B" w14:textId="77777777" w:rsidR="00CD25AB" w:rsidRPr="00653D18" w:rsidRDefault="00CD25AB" w:rsidP="00CD25AB">
            <w:pPr>
              <w:pStyle w:val="Lijstalinea"/>
              <w:numPr>
                <w:ilvl w:val="0"/>
                <w:numId w:val="45"/>
              </w:numPr>
            </w:pPr>
            <w:r w:rsidRPr="00653D18">
              <w:t>Functionele wensen</w:t>
            </w:r>
          </w:p>
        </w:tc>
        <w:tc>
          <w:tcPr>
            <w:tcW w:w="3038" w:type="dxa"/>
          </w:tcPr>
          <w:p w14:paraId="449528E8" w14:textId="77777777" w:rsidR="00CD25AB" w:rsidRPr="00653D18" w:rsidRDefault="00CD25AB" w:rsidP="00862390">
            <w:r w:rsidRPr="00653D18">
              <w:t>Bijlage 1 en 17C</w:t>
            </w:r>
          </w:p>
        </w:tc>
      </w:tr>
      <w:tr w:rsidR="00CD25AB" w14:paraId="731B5130" w14:textId="77777777" w:rsidTr="00862390">
        <w:tc>
          <w:tcPr>
            <w:tcW w:w="2405" w:type="dxa"/>
          </w:tcPr>
          <w:p w14:paraId="5DFD3358" w14:textId="77777777" w:rsidR="00CD25AB" w:rsidRPr="00653D18" w:rsidRDefault="00CD25AB" w:rsidP="00CD25AB">
            <w:pPr>
              <w:pStyle w:val="Lijstalinea"/>
              <w:numPr>
                <w:ilvl w:val="0"/>
                <w:numId w:val="45"/>
              </w:numPr>
            </w:pPr>
            <w:r w:rsidRPr="00653D18">
              <w:t xml:space="preserve">Gebruikerstesten </w:t>
            </w:r>
          </w:p>
        </w:tc>
        <w:tc>
          <w:tcPr>
            <w:tcW w:w="2803" w:type="dxa"/>
          </w:tcPr>
          <w:p w14:paraId="55A79F58" w14:textId="77777777" w:rsidR="00CD25AB" w:rsidRPr="00653D18" w:rsidRDefault="00CD25AB" w:rsidP="00862390">
            <w:r w:rsidRPr="00653D18">
              <w:t>Studenten</w:t>
            </w:r>
          </w:p>
        </w:tc>
        <w:tc>
          <w:tcPr>
            <w:tcW w:w="3038" w:type="dxa"/>
          </w:tcPr>
          <w:p w14:paraId="1A98CDC9" w14:textId="77777777" w:rsidR="00CD25AB" w:rsidRPr="00653D18" w:rsidRDefault="00CD25AB" w:rsidP="00862390">
            <w:r w:rsidRPr="00653D18">
              <w:t>Bijlage 6</w:t>
            </w:r>
          </w:p>
        </w:tc>
      </w:tr>
      <w:tr w:rsidR="00CD25AB" w14:paraId="00ACAE15" w14:textId="77777777" w:rsidTr="00862390">
        <w:tc>
          <w:tcPr>
            <w:tcW w:w="2405" w:type="dxa"/>
          </w:tcPr>
          <w:p w14:paraId="7A068EFA" w14:textId="77777777" w:rsidR="00CD25AB" w:rsidRPr="00653D18" w:rsidRDefault="00CD25AB" w:rsidP="00862390"/>
        </w:tc>
        <w:tc>
          <w:tcPr>
            <w:tcW w:w="2803" w:type="dxa"/>
          </w:tcPr>
          <w:p w14:paraId="68A8066D" w14:textId="77777777" w:rsidR="00CD25AB" w:rsidRPr="00653D18" w:rsidRDefault="00CD25AB" w:rsidP="00862390">
            <w:r w:rsidRPr="00653D18">
              <w:t>Docenten</w:t>
            </w:r>
          </w:p>
        </w:tc>
        <w:tc>
          <w:tcPr>
            <w:tcW w:w="3038" w:type="dxa"/>
          </w:tcPr>
          <w:p w14:paraId="110B7C4F" w14:textId="77777777" w:rsidR="00CD25AB" w:rsidRPr="00653D18" w:rsidRDefault="00CD25AB" w:rsidP="00862390">
            <w:r w:rsidRPr="00653D18">
              <w:t>Bijlage 7</w:t>
            </w:r>
          </w:p>
        </w:tc>
      </w:tr>
      <w:tr w:rsidR="00CD25AB" w14:paraId="75EE0F3A" w14:textId="77777777" w:rsidTr="00862390">
        <w:tc>
          <w:tcPr>
            <w:tcW w:w="2405" w:type="dxa"/>
          </w:tcPr>
          <w:p w14:paraId="7B9F04C3" w14:textId="77777777" w:rsidR="00CD25AB" w:rsidRPr="00653D18" w:rsidRDefault="00CD25AB" w:rsidP="00862390"/>
        </w:tc>
        <w:tc>
          <w:tcPr>
            <w:tcW w:w="2803" w:type="dxa"/>
          </w:tcPr>
          <w:p w14:paraId="1E86A255" w14:textId="77777777" w:rsidR="00CD25AB" w:rsidRPr="00653D18" w:rsidRDefault="00CD25AB" w:rsidP="00862390">
            <w:r w:rsidRPr="00653D18">
              <w:t>Functioneel beheer</w:t>
            </w:r>
          </w:p>
        </w:tc>
        <w:tc>
          <w:tcPr>
            <w:tcW w:w="3038" w:type="dxa"/>
          </w:tcPr>
          <w:p w14:paraId="2E0E4EB4" w14:textId="77777777" w:rsidR="00CD25AB" w:rsidRPr="00653D18" w:rsidRDefault="00CD25AB" w:rsidP="00862390">
            <w:r w:rsidRPr="00653D18">
              <w:t>Bijlage 8</w:t>
            </w:r>
          </w:p>
        </w:tc>
      </w:tr>
      <w:tr w:rsidR="00CD25AB" w14:paraId="7B3D4B43" w14:textId="77777777" w:rsidTr="00862390">
        <w:tc>
          <w:tcPr>
            <w:tcW w:w="5208" w:type="dxa"/>
            <w:gridSpan w:val="2"/>
          </w:tcPr>
          <w:p w14:paraId="48CB1AFB" w14:textId="77777777" w:rsidR="00CD25AB" w:rsidRPr="00653D18" w:rsidRDefault="00CD25AB" w:rsidP="00CD25AB">
            <w:pPr>
              <w:pStyle w:val="Lijstalinea"/>
              <w:numPr>
                <w:ilvl w:val="0"/>
                <w:numId w:val="45"/>
              </w:numPr>
            </w:pPr>
            <w:r w:rsidRPr="00653D18">
              <w:t>Implementatie</w:t>
            </w:r>
          </w:p>
        </w:tc>
        <w:tc>
          <w:tcPr>
            <w:tcW w:w="3038" w:type="dxa"/>
          </w:tcPr>
          <w:p w14:paraId="32D6F337" w14:textId="77777777" w:rsidR="00CD25AB" w:rsidRPr="00653D18" w:rsidRDefault="00CD25AB" w:rsidP="00862390">
            <w:r w:rsidRPr="00653D18">
              <w:t>Bijlage 4</w:t>
            </w:r>
          </w:p>
        </w:tc>
      </w:tr>
      <w:tr w:rsidR="00CD25AB" w14:paraId="52BF40B9" w14:textId="77777777" w:rsidTr="00862390">
        <w:tc>
          <w:tcPr>
            <w:tcW w:w="5208" w:type="dxa"/>
            <w:gridSpan w:val="2"/>
          </w:tcPr>
          <w:p w14:paraId="797D31B6" w14:textId="77777777" w:rsidR="00CD25AB" w:rsidRPr="00653D18" w:rsidRDefault="00CD25AB" w:rsidP="00CD25AB">
            <w:pPr>
              <w:pStyle w:val="Lijstalinea"/>
              <w:numPr>
                <w:ilvl w:val="0"/>
                <w:numId w:val="45"/>
              </w:numPr>
            </w:pPr>
            <w:r w:rsidRPr="00653D18">
              <w:t>Demonstraties</w:t>
            </w:r>
          </w:p>
        </w:tc>
        <w:tc>
          <w:tcPr>
            <w:tcW w:w="3038" w:type="dxa"/>
          </w:tcPr>
          <w:p w14:paraId="52E9145E" w14:textId="77777777" w:rsidR="00CD25AB" w:rsidRPr="00653D18" w:rsidRDefault="00CD25AB" w:rsidP="00862390">
            <w:r w:rsidRPr="00653D18">
              <w:t>Bijlage 5</w:t>
            </w:r>
          </w:p>
        </w:tc>
      </w:tr>
      <w:tr w:rsidR="00CD25AB" w14:paraId="3ABB2A03" w14:textId="77777777" w:rsidTr="00862390">
        <w:tc>
          <w:tcPr>
            <w:tcW w:w="5208" w:type="dxa"/>
            <w:gridSpan w:val="2"/>
          </w:tcPr>
          <w:p w14:paraId="0E22EC9A" w14:textId="77777777" w:rsidR="00CD25AB" w:rsidRPr="00653D18" w:rsidRDefault="00CD25AB" w:rsidP="00CD25AB">
            <w:pPr>
              <w:pStyle w:val="Lijstalinea"/>
              <w:numPr>
                <w:ilvl w:val="0"/>
                <w:numId w:val="45"/>
              </w:numPr>
            </w:pPr>
            <w:r w:rsidRPr="00653D18">
              <w:t>Prijs</w:t>
            </w:r>
          </w:p>
        </w:tc>
        <w:tc>
          <w:tcPr>
            <w:tcW w:w="3038" w:type="dxa"/>
          </w:tcPr>
          <w:p w14:paraId="6CDB78EE" w14:textId="77777777" w:rsidR="00CD25AB" w:rsidRPr="00653D18" w:rsidRDefault="00CD25AB" w:rsidP="00862390">
            <w:r w:rsidRPr="00653D18">
              <w:t>Bijlage 17B</w:t>
            </w:r>
          </w:p>
        </w:tc>
      </w:tr>
    </w:tbl>
    <w:p w14:paraId="39479021" w14:textId="77777777" w:rsidR="00CD25AB" w:rsidRPr="00E63798" w:rsidRDefault="00CD25AB" w:rsidP="00CD25AB">
      <w:pPr>
        <w:rPr>
          <w:rStyle w:val="OpmaakprofielLatijnsArial11pt"/>
          <w:rFonts w:asciiTheme="minorHAnsi" w:hAnsiTheme="minorHAnsi"/>
          <w:i/>
          <w:iCs/>
        </w:rPr>
      </w:pPr>
    </w:p>
    <w:p w14:paraId="09711011" w14:textId="77777777" w:rsidR="00CD25AB" w:rsidRDefault="00CD25AB" w:rsidP="00CD25AB">
      <w:pPr>
        <w:rPr>
          <w:rStyle w:val="OpmaakprofielLatijnsArial11pt"/>
          <w:rFonts w:asciiTheme="minorHAnsi" w:hAnsiTheme="minorHAnsi"/>
          <w:b/>
          <w:bCs/>
          <w:i/>
          <w:iCs/>
        </w:rPr>
      </w:pPr>
    </w:p>
    <w:p w14:paraId="400E19D0" w14:textId="79D5B454" w:rsidR="005C4749" w:rsidRDefault="005C4749">
      <w:pPr>
        <w:rPr>
          <w:rStyle w:val="OpmaakprofielLatijnsArial11pt"/>
          <w:rFonts w:asciiTheme="minorHAnsi" w:hAnsiTheme="minorHAnsi" w:cstheme="minorHAnsi"/>
          <w:i/>
        </w:rPr>
      </w:pPr>
      <w:r>
        <w:rPr>
          <w:rStyle w:val="OpmaakprofielLatijnsArial11pt"/>
          <w:rFonts w:asciiTheme="minorHAnsi" w:hAnsiTheme="minorHAnsi" w:cstheme="minorHAnsi"/>
          <w:i/>
        </w:rPr>
        <w:br w:type="page"/>
      </w: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
        <w:gridCol w:w="1623"/>
        <w:gridCol w:w="3471"/>
        <w:gridCol w:w="814"/>
        <w:gridCol w:w="678"/>
        <w:gridCol w:w="648"/>
        <w:gridCol w:w="69"/>
        <w:gridCol w:w="687"/>
        <w:gridCol w:w="567"/>
      </w:tblGrid>
      <w:tr w:rsidR="009F0A80" w:rsidRPr="00A6326F" w14:paraId="5BBF5304" w14:textId="77777777" w:rsidTr="1A776D0D">
        <w:trPr>
          <w:trHeight w:val="1056"/>
          <w:tblHeader/>
        </w:trPr>
        <w:tc>
          <w:tcPr>
            <w:tcW w:w="558" w:type="dxa"/>
            <w:shd w:val="clear" w:color="auto" w:fill="85C9F0"/>
            <w:vAlign w:val="center"/>
            <w:hideMark/>
          </w:tcPr>
          <w:p w14:paraId="5D30659B"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lastRenderedPageBreak/>
              <w:t> </w:t>
            </w:r>
          </w:p>
        </w:tc>
        <w:tc>
          <w:tcPr>
            <w:tcW w:w="1623" w:type="dxa"/>
            <w:shd w:val="clear" w:color="auto" w:fill="85C9F0"/>
            <w:vAlign w:val="center"/>
            <w:hideMark/>
          </w:tcPr>
          <w:p w14:paraId="24B6D4E2"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Categorie</w:t>
            </w:r>
            <w:r w:rsidRPr="00A6326F">
              <w:rPr>
                <w:rFonts w:eastAsia="Times New Roman" w:cstheme="minorHAnsi"/>
                <w:color w:val="000000"/>
                <w:sz w:val="20"/>
                <w:szCs w:val="20"/>
                <w:lang w:eastAsia="nl-NL"/>
              </w:rPr>
              <w:t> </w:t>
            </w:r>
          </w:p>
        </w:tc>
        <w:tc>
          <w:tcPr>
            <w:tcW w:w="3471" w:type="dxa"/>
            <w:shd w:val="clear" w:color="auto" w:fill="85C9F0"/>
            <w:vAlign w:val="center"/>
            <w:hideMark/>
          </w:tcPr>
          <w:p w14:paraId="1511B952"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Gunningscriterium</w:t>
            </w:r>
            <w:r w:rsidRPr="00A6326F">
              <w:rPr>
                <w:rFonts w:eastAsia="Times New Roman" w:cstheme="minorHAnsi"/>
                <w:color w:val="000000"/>
                <w:sz w:val="20"/>
                <w:szCs w:val="20"/>
                <w:lang w:eastAsia="nl-NL"/>
              </w:rPr>
              <w:t> </w:t>
            </w:r>
          </w:p>
        </w:tc>
        <w:tc>
          <w:tcPr>
            <w:tcW w:w="814" w:type="dxa"/>
            <w:shd w:val="clear" w:color="auto" w:fill="85C9F0"/>
            <w:vAlign w:val="center"/>
            <w:hideMark/>
          </w:tcPr>
          <w:p w14:paraId="63FF42BF"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Item</w:t>
            </w:r>
            <w:r w:rsidRPr="00A6326F">
              <w:rPr>
                <w:rFonts w:eastAsia="Times New Roman" w:cstheme="minorHAnsi"/>
                <w:color w:val="000000"/>
                <w:sz w:val="20"/>
                <w:szCs w:val="20"/>
                <w:lang w:eastAsia="nl-NL"/>
              </w:rPr>
              <w:t> </w:t>
            </w:r>
          </w:p>
        </w:tc>
        <w:tc>
          <w:tcPr>
            <w:tcW w:w="678" w:type="dxa"/>
            <w:shd w:val="clear" w:color="auto" w:fill="85C9F0"/>
            <w:vAlign w:val="center"/>
            <w:hideMark/>
          </w:tcPr>
          <w:p w14:paraId="52B08FEC" w14:textId="77777777" w:rsidR="009F0A80" w:rsidRPr="00A6326F" w:rsidRDefault="009F0A80" w:rsidP="00DA266C">
            <w:pPr>
              <w:rPr>
                <w:rFonts w:eastAsia="Times New Roman" w:cstheme="minorHAnsi"/>
                <w:b/>
                <w:bCs/>
                <w:color w:val="000000"/>
                <w:sz w:val="20"/>
                <w:szCs w:val="20"/>
                <w:lang w:eastAsia="nl-NL"/>
              </w:rPr>
            </w:pPr>
            <w:r>
              <w:rPr>
                <w:rFonts w:eastAsia="Times New Roman" w:cstheme="minorHAnsi"/>
                <w:b/>
                <w:bCs/>
                <w:color w:val="000000"/>
                <w:sz w:val="20"/>
                <w:szCs w:val="20"/>
                <w:lang w:eastAsia="nl-NL"/>
              </w:rPr>
              <w:t>%</w:t>
            </w:r>
            <w:r w:rsidRPr="00A6326F">
              <w:rPr>
                <w:rFonts w:eastAsia="Times New Roman" w:cstheme="minorHAnsi"/>
                <w:b/>
                <w:bCs/>
                <w:color w:val="000000"/>
                <w:sz w:val="20"/>
                <w:szCs w:val="20"/>
                <w:lang w:eastAsia="nl-NL"/>
              </w:rPr>
              <w:t xml:space="preserve"> van totaal</w:t>
            </w:r>
            <w:r w:rsidRPr="00A6326F">
              <w:rPr>
                <w:rFonts w:eastAsia="Times New Roman" w:cstheme="minorHAnsi"/>
                <w:color w:val="000000"/>
                <w:sz w:val="20"/>
                <w:szCs w:val="20"/>
                <w:lang w:eastAsia="nl-NL"/>
              </w:rPr>
              <w:t> </w:t>
            </w:r>
          </w:p>
        </w:tc>
        <w:tc>
          <w:tcPr>
            <w:tcW w:w="717" w:type="dxa"/>
            <w:gridSpan w:val="2"/>
            <w:shd w:val="clear" w:color="auto" w:fill="85C9F0"/>
            <w:vAlign w:val="center"/>
            <w:hideMark/>
          </w:tcPr>
          <w:p w14:paraId="5A8E3836" w14:textId="77777777" w:rsidR="009F0A80" w:rsidRPr="00A6326F" w:rsidRDefault="009F0A80" w:rsidP="00DA266C">
            <w:pPr>
              <w:rPr>
                <w:rFonts w:eastAsia="Times New Roman" w:cstheme="minorHAnsi"/>
                <w:b/>
                <w:bCs/>
                <w:color w:val="000000"/>
                <w:sz w:val="20"/>
                <w:szCs w:val="20"/>
                <w:lang w:eastAsia="nl-NL"/>
              </w:rPr>
            </w:pPr>
            <w:r>
              <w:rPr>
                <w:rFonts w:eastAsia="Times New Roman" w:cstheme="minorHAnsi"/>
                <w:b/>
                <w:bCs/>
                <w:color w:val="000000"/>
                <w:sz w:val="20"/>
                <w:szCs w:val="20"/>
                <w:lang w:eastAsia="nl-NL"/>
              </w:rPr>
              <w:t>Pnt</w:t>
            </w:r>
            <w:r w:rsidRPr="00A6326F">
              <w:rPr>
                <w:rFonts w:eastAsia="Times New Roman" w:cstheme="minorHAnsi"/>
                <w:b/>
                <w:bCs/>
                <w:color w:val="000000"/>
                <w:sz w:val="20"/>
                <w:szCs w:val="20"/>
                <w:lang w:eastAsia="nl-NL"/>
              </w:rPr>
              <w:t xml:space="preserve"> van totaal</w:t>
            </w:r>
            <w:r w:rsidRPr="00A6326F">
              <w:rPr>
                <w:rFonts w:eastAsia="Times New Roman" w:cstheme="minorHAnsi"/>
                <w:color w:val="000000"/>
                <w:sz w:val="20"/>
                <w:szCs w:val="20"/>
                <w:lang w:eastAsia="nl-NL"/>
              </w:rPr>
              <w:t> </w:t>
            </w:r>
          </w:p>
        </w:tc>
        <w:tc>
          <w:tcPr>
            <w:tcW w:w="687" w:type="dxa"/>
            <w:shd w:val="clear" w:color="auto" w:fill="85C9F0"/>
            <w:vAlign w:val="center"/>
            <w:hideMark/>
          </w:tcPr>
          <w:p w14:paraId="1D0F438A" w14:textId="77777777" w:rsidR="009F0A80"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P</w:t>
            </w:r>
            <w:r>
              <w:rPr>
                <w:rFonts w:eastAsia="Times New Roman" w:cstheme="minorHAnsi"/>
                <w:b/>
                <w:bCs/>
                <w:color w:val="000000"/>
                <w:sz w:val="20"/>
                <w:szCs w:val="20"/>
                <w:lang w:eastAsia="nl-NL"/>
              </w:rPr>
              <w:t>nt</w:t>
            </w:r>
            <w:r w:rsidRPr="00A6326F">
              <w:rPr>
                <w:rFonts w:eastAsia="Times New Roman" w:cstheme="minorHAnsi"/>
                <w:b/>
                <w:bCs/>
                <w:color w:val="000000"/>
                <w:sz w:val="20"/>
                <w:szCs w:val="20"/>
                <w:lang w:eastAsia="nl-NL"/>
              </w:rPr>
              <w:t xml:space="preserve"> per onder</w:t>
            </w:r>
          </w:p>
          <w:p w14:paraId="6D9EC964"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deel</w:t>
            </w:r>
          </w:p>
        </w:tc>
        <w:tc>
          <w:tcPr>
            <w:tcW w:w="567" w:type="dxa"/>
            <w:shd w:val="clear" w:color="auto" w:fill="85C9F0"/>
            <w:vAlign w:val="center"/>
            <w:hideMark/>
          </w:tcPr>
          <w:p w14:paraId="7FA0ED5F"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P</w:t>
            </w:r>
            <w:r>
              <w:rPr>
                <w:rFonts w:eastAsia="Times New Roman" w:cstheme="minorHAnsi"/>
                <w:b/>
                <w:bCs/>
                <w:color w:val="000000"/>
                <w:sz w:val="20"/>
                <w:szCs w:val="20"/>
                <w:lang w:eastAsia="nl-NL"/>
              </w:rPr>
              <w:t>nt</w:t>
            </w:r>
            <w:r w:rsidRPr="00A6326F">
              <w:rPr>
                <w:rFonts w:eastAsia="Times New Roman" w:cstheme="minorHAnsi"/>
                <w:b/>
                <w:bCs/>
                <w:color w:val="000000"/>
                <w:sz w:val="20"/>
                <w:szCs w:val="20"/>
                <w:lang w:eastAsia="nl-NL"/>
              </w:rPr>
              <w:t xml:space="preserve"> per </w:t>
            </w:r>
            <w:r>
              <w:rPr>
                <w:rFonts w:eastAsia="Times New Roman" w:cstheme="minorHAnsi"/>
                <w:b/>
                <w:bCs/>
                <w:color w:val="000000"/>
                <w:sz w:val="20"/>
                <w:szCs w:val="20"/>
                <w:lang w:eastAsia="nl-NL"/>
              </w:rPr>
              <w:t>item</w:t>
            </w:r>
          </w:p>
        </w:tc>
      </w:tr>
      <w:tr w:rsidR="009F0A80" w:rsidRPr="00A6326F" w14:paraId="5A03DB95" w14:textId="77777777" w:rsidTr="1A776D0D">
        <w:trPr>
          <w:trHeight w:hRule="exact" w:val="284"/>
        </w:trPr>
        <w:tc>
          <w:tcPr>
            <w:tcW w:w="558" w:type="dxa"/>
            <w:vMerge w:val="restart"/>
            <w:shd w:val="clear" w:color="auto" w:fill="auto"/>
            <w:vAlign w:val="center"/>
            <w:hideMark/>
          </w:tcPr>
          <w:p w14:paraId="55E0A3E2"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K</w:t>
            </w:r>
            <w:r w:rsidRPr="00A6326F">
              <w:rPr>
                <w:rFonts w:eastAsia="Times New Roman" w:cstheme="minorHAnsi"/>
                <w:b/>
                <w:bCs/>
                <w:color w:val="000000"/>
                <w:sz w:val="20"/>
                <w:szCs w:val="20"/>
                <w:lang w:eastAsia="nl-NL"/>
              </w:rPr>
              <w:br/>
              <w:t>w</w:t>
            </w:r>
            <w:r w:rsidRPr="00A6326F">
              <w:rPr>
                <w:rFonts w:eastAsia="Times New Roman" w:cstheme="minorHAnsi"/>
                <w:b/>
                <w:bCs/>
                <w:color w:val="000000"/>
                <w:sz w:val="20"/>
                <w:szCs w:val="20"/>
                <w:lang w:eastAsia="nl-NL"/>
              </w:rPr>
              <w:br/>
              <w:t>a</w:t>
            </w:r>
            <w:r w:rsidRPr="00A6326F">
              <w:rPr>
                <w:rFonts w:eastAsia="Times New Roman" w:cstheme="minorHAnsi"/>
                <w:b/>
                <w:bCs/>
                <w:color w:val="000000"/>
                <w:sz w:val="20"/>
                <w:szCs w:val="20"/>
                <w:lang w:eastAsia="nl-NL"/>
              </w:rPr>
              <w:br/>
              <w:t>l</w:t>
            </w:r>
            <w:r w:rsidRPr="00A6326F">
              <w:rPr>
                <w:rFonts w:eastAsia="Times New Roman" w:cstheme="minorHAnsi"/>
                <w:b/>
                <w:bCs/>
                <w:color w:val="000000"/>
                <w:sz w:val="20"/>
                <w:szCs w:val="20"/>
                <w:lang w:eastAsia="nl-NL"/>
              </w:rPr>
              <w:br/>
              <w:t>i</w:t>
            </w:r>
            <w:r w:rsidRPr="00A6326F">
              <w:rPr>
                <w:rFonts w:eastAsia="Times New Roman" w:cstheme="minorHAnsi"/>
                <w:b/>
                <w:bCs/>
                <w:color w:val="000000"/>
                <w:sz w:val="20"/>
                <w:szCs w:val="20"/>
                <w:lang w:eastAsia="nl-NL"/>
              </w:rPr>
              <w:br/>
              <w:t>t</w:t>
            </w:r>
            <w:r w:rsidRPr="00A6326F">
              <w:rPr>
                <w:rFonts w:eastAsia="Times New Roman" w:cstheme="minorHAnsi"/>
                <w:b/>
                <w:bCs/>
                <w:color w:val="000000"/>
                <w:sz w:val="20"/>
                <w:szCs w:val="20"/>
                <w:lang w:eastAsia="nl-NL"/>
              </w:rPr>
              <w:br/>
              <w:t>e</w:t>
            </w:r>
            <w:r w:rsidRPr="00A6326F">
              <w:rPr>
                <w:rFonts w:eastAsia="Times New Roman" w:cstheme="minorHAnsi"/>
                <w:b/>
                <w:bCs/>
                <w:color w:val="000000"/>
                <w:sz w:val="20"/>
                <w:szCs w:val="20"/>
                <w:lang w:eastAsia="nl-NL"/>
              </w:rPr>
              <w:br/>
              <w:t>i</w:t>
            </w:r>
            <w:r w:rsidRPr="00A6326F">
              <w:rPr>
                <w:rFonts w:eastAsia="Times New Roman" w:cstheme="minorHAnsi"/>
                <w:b/>
                <w:bCs/>
                <w:color w:val="000000"/>
                <w:sz w:val="20"/>
                <w:szCs w:val="20"/>
                <w:lang w:eastAsia="nl-NL"/>
              </w:rPr>
              <w:br/>
              <w:t>t</w:t>
            </w:r>
          </w:p>
        </w:tc>
        <w:tc>
          <w:tcPr>
            <w:tcW w:w="1623" w:type="dxa"/>
            <w:vMerge w:val="restart"/>
            <w:shd w:val="clear" w:color="auto" w:fill="auto"/>
            <w:vAlign w:val="center"/>
            <w:hideMark/>
          </w:tcPr>
          <w:p w14:paraId="25FBF05E" w14:textId="0CE3B848" w:rsidR="009F0A80" w:rsidRPr="00A6326F" w:rsidRDefault="3CF0CED5" w:rsidP="65A4F314">
            <w:pPr>
              <w:rPr>
                <w:rFonts w:eastAsia="Times New Roman"/>
                <w:b/>
                <w:bCs/>
                <w:color w:val="000000"/>
                <w:sz w:val="20"/>
                <w:szCs w:val="20"/>
                <w:lang w:eastAsia="nl-NL"/>
              </w:rPr>
            </w:pPr>
            <w:r w:rsidRPr="1A776D0D">
              <w:rPr>
                <w:rFonts w:eastAsia="Times New Roman"/>
                <w:b/>
                <w:bCs/>
                <w:color w:val="000000" w:themeColor="text1"/>
                <w:sz w:val="20"/>
                <w:szCs w:val="20"/>
                <w:lang w:eastAsia="nl-NL"/>
              </w:rPr>
              <w:t>Functionele wensen</w:t>
            </w:r>
            <w:r w:rsidRPr="1A776D0D">
              <w:rPr>
                <w:rFonts w:eastAsia="Times New Roman"/>
                <w:color w:val="000000" w:themeColor="text1"/>
                <w:sz w:val="20"/>
                <w:szCs w:val="20"/>
                <w:lang w:eastAsia="nl-NL"/>
              </w:rPr>
              <w:t> </w:t>
            </w:r>
          </w:p>
        </w:tc>
        <w:tc>
          <w:tcPr>
            <w:tcW w:w="3471" w:type="dxa"/>
            <w:vMerge w:val="restart"/>
            <w:shd w:val="clear" w:color="auto" w:fill="auto"/>
            <w:vAlign w:val="center"/>
            <w:hideMark/>
          </w:tcPr>
          <w:p w14:paraId="4D4102C4"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1.    Onderwijscontent </w:t>
            </w:r>
          </w:p>
        </w:tc>
        <w:tc>
          <w:tcPr>
            <w:tcW w:w="814" w:type="dxa"/>
            <w:shd w:val="clear" w:color="auto" w:fill="auto"/>
            <w:vAlign w:val="center"/>
            <w:hideMark/>
          </w:tcPr>
          <w:p w14:paraId="5213F105"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W2.2.1  </w:t>
            </w:r>
          </w:p>
        </w:tc>
        <w:tc>
          <w:tcPr>
            <w:tcW w:w="678" w:type="dxa"/>
            <w:vMerge w:val="restart"/>
            <w:shd w:val="clear" w:color="auto" w:fill="auto"/>
            <w:vAlign w:val="center"/>
            <w:hideMark/>
          </w:tcPr>
          <w:p w14:paraId="6212222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c>
          <w:tcPr>
            <w:tcW w:w="717" w:type="dxa"/>
            <w:gridSpan w:val="2"/>
            <w:vMerge w:val="restart"/>
            <w:shd w:val="clear" w:color="auto" w:fill="auto"/>
            <w:vAlign w:val="center"/>
            <w:hideMark/>
          </w:tcPr>
          <w:p w14:paraId="6CB55476"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c>
          <w:tcPr>
            <w:tcW w:w="687" w:type="dxa"/>
            <w:vMerge w:val="restart"/>
            <w:shd w:val="clear" w:color="auto" w:fill="auto"/>
            <w:noWrap/>
            <w:vAlign w:val="center"/>
            <w:hideMark/>
          </w:tcPr>
          <w:p w14:paraId="03761D5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c>
          <w:tcPr>
            <w:tcW w:w="567" w:type="dxa"/>
            <w:shd w:val="clear" w:color="auto" w:fill="auto"/>
            <w:vAlign w:val="center"/>
            <w:hideMark/>
          </w:tcPr>
          <w:p w14:paraId="655070CA"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6171D99A" w14:textId="77777777" w:rsidTr="1A776D0D">
        <w:trPr>
          <w:trHeight w:hRule="exact" w:val="284"/>
        </w:trPr>
        <w:tc>
          <w:tcPr>
            <w:tcW w:w="558" w:type="dxa"/>
            <w:vMerge/>
            <w:vAlign w:val="center"/>
            <w:hideMark/>
          </w:tcPr>
          <w:p w14:paraId="610BDA0A"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1EB89597"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2A4F812C"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71B3B1E"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W2.2.2 </w:t>
            </w:r>
          </w:p>
        </w:tc>
        <w:tc>
          <w:tcPr>
            <w:tcW w:w="678" w:type="dxa"/>
            <w:vMerge/>
            <w:vAlign w:val="center"/>
            <w:hideMark/>
          </w:tcPr>
          <w:p w14:paraId="7AB7C855"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78D6E4B"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7CD388C"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66FF0BBA"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59D6D7D3" w14:textId="77777777" w:rsidTr="1A776D0D">
        <w:trPr>
          <w:trHeight w:hRule="exact" w:val="284"/>
        </w:trPr>
        <w:tc>
          <w:tcPr>
            <w:tcW w:w="558" w:type="dxa"/>
            <w:vMerge/>
            <w:vAlign w:val="center"/>
            <w:hideMark/>
          </w:tcPr>
          <w:p w14:paraId="67B5CC86"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47419E1" w14:textId="77777777" w:rsidR="009F0A80" w:rsidRPr="00A6326F" w:rsidRDefault="009F0A80" w:rsidP="00DA266C">
            <w:pPr>
              <w:rPr>
                <w:rFonts w:eastAsia="Times New Roman" w:cstheme="minorHAnsi"/>
                <w:b/>
                <w:bCs/>
                <w:color w:val="000000"/>
                <w:sz w:val="20"/>
                <w:szCs w:val="20"/>
                <w:lang w:eastAsia="nl-NL"/>
              </w:rPr>
            </w:pPr>
          </w:p>
        </w:tc>
        <w:tc>
          <w:tcPr>
            <w:tcW w:w="3471" w:type="dxa"/>
            <w:shd w:val="clear" w:color="auto" w:fill="auto"/>
            <w:vAlign w:val="center"/>
            <w:hideMark/>
          </w:tcPr>
          <w:p w14:paraId="3511A77A"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    Faciliteren van leren </w:t>
            </w:r>
          </w:p>
        </w:tc>
        <w:tc>
          <w:tcPr>
            <w:tcW w:w="814" w:type="dxa"/>
            <w:shd w:val="clear" w:color="auto" w:fill="auto"/>
            <w:vAlign w:val="center"/>
            <w:hideMark/>
          </w:tcPr>
          <w:p w14:paraId="0152CBE4"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W3.1.7 </w:t>
            </w:r>
          </w:p>
        </w:tc>
        <w:tc>
          <w:tcPr>
            <w:tcW w:w="678" w:type="dxa"/>
            <w:vMerge/>
            <w:vAlign w:val="center"/>
            <w:hideMark/>
          </w:tcPr>
          <w:p w14:paraId="606491C3"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D38DEEE" w14:textId="77777777" w:rsidR="009F0A80" w:rsidRPr="00A6326F" w:rsidRDefault="009F0A80" w:rsidP="00DA266C">
            <w:pPr>
              <w:rPr>
                <w:rFonts w:eastAsia="Times New Roman" w:cstheme="minorHAnsi"/>
                <w:color w:val="000000"/>
                <w:sz w:val="20"/>
                <w:szCs w:val="20"/>
                <w:lang w:eastAsia="nl-NL"/>
              </w:rPr>
            </w:pPr>
          </w:p>
        </w:tc>
        <w:tc>
          <w:tcPr>
            <w:tcW w:w="687" w:type="dxa"/>
            <w:shd w:val="clear" w:color="auto" w:fill="auto"/>
            <w:noWrap/>
            <w:vAlign w:val="center"/>
            <w:hideMark/>
          </w:tcPr>
          <w:p w14:paraId="59CCFD6B"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w:t>
            </w:r>
          </w:p>
        </w:tc>
        <w:tc>
          <w:tcPr>
            <w:tcW w:w="567" w:type="dxa"/>
            <w:shd w:val="clear" w:color="auto" w:fill="auto"/>
            <w:noWrap/>
            <w:vAlign w:val="center"/>
            <w:hideMark/>
          </w:tcPr>
          <w:p w14:paraId="2822CB1D"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w:t>
            </w:r>
          </w:p>
        </w:tc>
      </w:tr>
      <w:tr w:rsidR="009F0A80" w:rsidRPr="00A6326F" w14:paraId="320822A4" w14:textId="77777777" w:rsidTr="1A776D0D">
        <w:trPr>
          <w:trHeight w:hRule="exact" w:val="284"/>
        </w:trPr>
        <w:tc>
          <w:tcPr>
            <w:tcW w:w="558" w:type="dxa"/>
            <w:vMerge/>
            <w:vAlign w:val="center"/>
            <w:hideMark/>
          </w:tcPr>
          <w:p w14:paraId="22228DA6"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2A0E489"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restart"/>
            <w:shd w:val="clear" w:color="auto" w:fill="auto"/>
            <w:vAlign w:val="center"/>
            <w:hideMark/>
          </w:tcPr>
          <w:p w14:paraId="116C1D56"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3.    Feedback en beoordelen </w:t>
            </w:r>
          </w:p>
        </w:tc>
        <w:tc>
          <w:tcPr>
            <w:tcW w:w="814" w:type="dxa"/>
            <w:shd w:val="clear" w:color="auto" w:fill="auto"/>
            <w:vAlign w:val="center"/>
            <w:hideMark/>
          </w:tcPr>
          <w:p w14:paraId="7BAE1D3E" w14:textId="43C878B1" w:rsidR="009F0A80" w:rsidRPr="00A6326F" w:rsidRDefault="009F0A80" w:rsidP="00DA266C">
            <w:pPr>
              <w:rPr>
                <w:rFonts w:eastAsia="Times New Roman"/>
                <w:color w:val="000000"/>
                <w:sz w:val="20"/>
                <w:szCs w:val="20"/>
                <w:lang w:eastAsia="nl-NL"/>
              </w:rPr>
            </w:pPr>
            <w:r w:rsidRPr="2DD6939A">
              <w:rPr>
                <w:rFonts w:eastAsia="Times New Roman"/>
                <w:color w:val="000000" w:themeColor="text1"/>
                <w:sz w:val="20"/>
                <w:szCs w:val="20"/>
                <w:lang w:eastAsia="nl-NL"/>
              </w:rPr>
              <w:t>W5.2.</w:t>
            </w:r>
            <w:r w:rsidR="0D3BF721" w:rsidRPr="2DD6939A">
              <w:rPr>
                <w:rFonts w:eastAsia="Times New Roman"/>
                <w:color w:val="000000" w:themeColor="text1"/>
                <w:sz w:val="20"/>
                <w:szCs w:val="20"/>
                <w:lang w:eastAsia="nl-NL"/>
              </w:rPr>
              <w:t>8</w:t>
            </w:r>
            <w:r w:rsidRPr="2DD6939A">
              <w:rPr>
                <w:rFonts w:eastAsia="Times New Roman"/>
                <w:color w:val="000000" w:themeColor="text1"/>
                <w:sz w:val="20"/>
                <w:szCs w:val="20"/>
                <w:lang w:eastAsia="nl-NL"/>
              </w:rPr>
              <w:t> </w:t>
            </w:r>
          </w:p>
        </w:tc>
        <w:tc>
          <w:tcPr>
            <w:tcW w:w="678" w:type="dxa"/>
            <w:vMerge/>
            <w:vAlign w:val="center"/>
            <w:hideMark/>
          </w:tcPr>
          <w:p w14:paraId="61A4CBC8"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A2AA607"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noWrap/>
            <w:vAlign w:val="center"/>
            <w:hideMark/>
          </w:tcPr>
          <w:p w14:paraId="21302360"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9,75</w:t>
            </w:r>
          </w:p>
        </w:tc>
        <w:tc>
          <w:tcPr>
            <w:tcW w:w="567" w:type="dxa"/>
            <w:shd w:val="clear" w:color="auto" w:fill="auto"/>
            <w:vAlign w:val="center"/>
            <w:hideMark/>
          </w:tcPr>
          <w:p w14:paraId="4EC9E2A1"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7BBE905D" w14:textId="77777777" w:rsidTr="1A776D0D">
        <w:trPr>
          <w:trHeight w:hRule="exact" w:val="284"/>
        </w:trPr>
        <w:tc>
          <w:tcPr>
            <w:tcW w:w="558" w:type="dxa"/>
            <w:vMerge/>
            <w:vAlign w:val="center"/>
            <w:hideMark/>
          </w:tcPr>
          <w:p w14:paraId="7D25B37C"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A6387F2"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476317F8"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F9B62C1" w14:textId="500EEE85" w:rsidR="009F0A80" w:rsidRPr="00A6326F" w:rsidRDefault="009F0A80" w:rsidP="00DA266C">
            <w:pPr>
              <w:rPr>
                <w:rFonts w:eastAsia="Times New Roman"/>
                <w:color w:val="000000"/>
                <w:sz w:val="20"/>
                <w:szCs w:val="20"/>
                <w:lang w:eastAsia="nl-NL"/>
              </w:rPr>
            </w:pPr>
            <w:r w:rsidRPr="2DD6939A">
              <w:rPr>
                <w:rFonts w:eastAsia="Times New Roman"/>
                <w:color w:val="000000" w:themeColor="text1"/>
                <w:sz w:val="20"/>
                <w:szCs w:val="20"/>
                <w:lang w:eastAsia="nl-NL"/>
              </w:rPr>
              <w:t>W5.2.</w:t>
            </w:r>
            <w:r w:rsidR="022CDCA2" w:rsidRPr="2DD6939A">
              <w:rPr>
                <w:rFonts w:eastAsia="Times New Roman"/>
                <w:color w:val="000000" w:themeColor="text1"/>
                <w:sz w:val="20"/>
                <w:szCs w:val="20"/>
                <w:lang w:eastAsia="nl-NL"/>
              </w:rPr>
              <w:t>9</w:t>
            </w:r>
            <w:r w:rsidRPr="2DD6939A">
              <w:rPr>
                <w:rFonts w:eastAsia="Times New Roman"/>
                <w:color w:val="000000" w:themeColor="text1"/>
                <w:sz w:val="20"/>
                <w:szCs w:val="20"/>
                <w:lang w:eastAsia="nl-NL"/>
              </w:rPr>
              <w:t> </w:t>
            </w:r>
          </w:p>
        </w:tc>
        <w:tc>
          <w:tcPr>
            <w:tcW w:w="678" w:type="dxa"/>
            <w:vMerge/>
            <w:vAlign w:val="center"/>
            <w:hideMark/>
          </w:tcPr>
          <w:p w14:paraId="472861E6"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340A1F2"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1191C89D"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20C9E0B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r>
      <w:tr w:rsidR="009F0A80" w:rsidRPr="00A6326F" w14:paraId="20C14A3D" w14:textId="77777777" w:rsidTr="1A776D0D">
        <w:trPr>
          <w:trHeight w:hRule="exact" w:val="284"/>
        </w:trPr>
        <w:tc>
          <w:tcPr>
            <w:tcW w:w="558" w:type="dxa"/>
            <w:vMerge/>
            <w:vAlign w:val="center"/>
            <w:hideMark/>
          </w:tcPr>
          <w:p w14:paraId="58B52F5A"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39E67B5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5A179FA9"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5755006B"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W5.3.5 </w:t>
            </w:r>
          </w:p>
        </w:tc>
        <w:tc>
          <w:tcPr>
            <w:tcW w:w="678" w:type="dxa"/>
            <w:vMerge/>
            <w:vAlign w:val="center"/>
            <w:hideMark/>
          </w:tcPr>
          <w:p w14:paraId="72FDE388"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10ED05F"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05C78A6"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768D2B41"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w:t>
            </w:r>
          </w:p>
        </w:tc>
      </w:tr>
      <w:tr w:rsidR="009F0A80" w:rsidRPr="00A6326F" w14:paraId="3F7AE7CE" w14:textId="77777777" w:rsidTr="1A776D0D">
        <w:trPr>
          <w:trHeight w:hRule="exact" w:val="284"/>
        </w:trPr>
        <w:tc>
          <w:tcPr>
            <w:tcW w:w="558" w:type="dxa"/>
            <w:vMerge/>
            <w:vAlign w:val="center"/>
            <w:hideMark/>
          </w:tcPr>
          <w:p w14:paraId="3249BE22"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520FEC20"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47E2764B"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55E0FFF3"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W5.3.6 </w:t>
            </w:r>
          </w:p>
        </w:tc>
        <w:tc>
          <w:tcPr>
            <w:tcW w:w="678" w:type="dxa"/>
            <w:vMerge/>
            <w:vAlign w:val="center"/>
            <w:hideMark/>
          </w:tcPr>
          <w:p w14:paraId="33C7EBEA"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7B2334C"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2A66A26F"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3E723C2A"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0DA8DAEF" w14:textId="77777777" w:rsidTr="1A776D0D">
        <w:trPr>
          <w:trHeight w:hRule="exact" w:val="284"/>
        </w:trPr>
        <w:tc>
          <w:tcPr>
            <w:tcW w:w="558" w:type="dxa"/>
            <w:vMerge/>
            <w:vAlign w:val="center"/>
            <w:hideMark/>
          </w:tcPr>
          <w:p w14:paraId="691BADCA"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5E7040F"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A939FF1"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C6BE15A"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W5.4.1 </w:t>
            </w:r>
          </w:p>
        </w:tc>
        <w:tc>
          <w:tcPr>
            <w:tcW w:w="678" w:type="dxa"/>
            <w:vMerge/>
            <w:vAlign w:val="center"/>
            <w:hideMark/>
          </w:tcPr>
          <w:p w14:paraId="11B11CC1"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52A8D089"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3154E8FE"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217B2E3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2,25</w:t>
            </w:r>
          </w:p>
        </w:tc>
      </w:tr>
      <w:tr w:rsidR="009F0A80" w:rsidRPr="00A6326F" w14:paraId="0E864B91" w14:textId="77777777" w:rsidTr="1A776D0D">
        <w:trPr>
          <w:trHeight w:hRule="exact" w:val="284"/>
        </w:trPr>
        <w:tc>
          <w:tcPr>
            <w:tcW w:w="558" w:type="dxa"/>
            <w:vMerge/>
            <w:vAlign w:val="center"/>
            <w:hideMark/>
          </w:tcPr>
          <w:p w14:paraId="21E3CC55"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3B2293A0"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38862430"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0D270EB9"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W5.4.2 </w:t>
            </w:r>
          </w:p>
        </w:tc>
        <w:tc>
          <w:tcPr>
            <w:tcW w:w="678" w:type="dxa"/>
            <w:vMerge/>
            <w:vAlign w:val="center"/>
            <w:hideMark/>
          </w:tcPr>
          <w:p w14:paraId="2E6C750C"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1D31CC9"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6B04132C"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16607C1E"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6636C71D" w14:textId="77777777" w:rsidTr="1A776D0D">
        <w:trPr>
          <w:trHeight w:hRule="exact" w:val="284"/>
        </w:trPr>
        <w:tc>
          <w:tcPr>
            <w:tcW w:w="558" w:type="dxa"/>
            <w:vMerge/>
            <w:vAlign w:val="center"/>
            <w:hideMark/>
          </w:tcPr>
          <w:p w14:paraId="510DA3C9"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13513302"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2D1E972A"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0999EC05"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W5.4.3 </w:t>
            </w:r>
          </w:p>
        </w:tc>
        <w:tc>
          <w:tcPr>
            <w:tcW w:w="678" w:type="dxa"/>
            <w:vMerge/>
            <w:vAlign w:val="center"/>
            <w:hideMark/>
          </w:tcPr>
          <w:p w14:paraId="71003369"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FC13ACE"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22F9CDD3"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6459DB16"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1198FCAF" w14:textId="77777777" w:rsidTr="1A776D0D">
        <w:trPr>
          <w:trHeight w:hRule="exact" w:val="284"/>
        </w:trPr>
        <w:tc>
          <w:tcPr>
            <w:tcW w:w="558" w:type="dxa"/>
            <w:vMerge/>
            <w:vAlign w:val="center"/>
            <w:hideMark/>
          </w:tcPr>
          <w:p w14:paraId="5E81817E"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951B670"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3ED09D3C"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642CE9A0"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W5.4.4 </w:t>
            </w:r>
          </w:p>
        </w:tc>
        <w:tc>
          <w:tcPr>
            <w:tcW w:w="678" w:type="dxa"/>
            <w:vMerge/>
            <w:vAlign w:val="center"/>
            <w:hideMark/>
          </w:tcPr>
          <w:p w14:paraId="2A0B8F5F"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887E6BD"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30AB8F1E"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409E3D0D"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32A8ED5B" w14:textId="77777777" w:rsidTr="1A776D0D">
        <w:trPr>
          <w:trHeight w:hRule="exact" w:val="284"/>
        </w:trPr>
        <w:tc>
          <w:tcPr>
            <w:tcW w:w="558" w:type="dxa"/>
            <w:vMerge/>
            <w:vAlign w:val="center"/>
            <w:hideMark/>
          </w:tcPr>
          <w:p w14:paraId="35227AB3"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6C9F68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0D044AAE"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78B1A550"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W5.6.3 </w:t>
            </w:r>
          </w:p>
        </w:tc>
        <w:tc>
          <w:tcPr>
            <w:tcW w:w="678" w:type="dxa"/>
            <w:vMerge/>
            <w:vAlign w:val="center"/>
            <w:hideMark/>
          </w:tcPr>
          <w:p w14:paraId="521FDF6E"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BCB520F"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3217CDC9"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563E64A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2,25</w:t>
            </w:r>
          </w:p>
        </w:tc>
      </w:tr>
      <w:tr w:rsidR="009F0A80" w:rsidRPr="00A6326F" w14:paraId="6DA6A0FD" w14:textId="77777777" w:rsidTr="1A776D0D">
        <w:trPr>
          <w:trHeight w:hRule="exact" w:val="284"/>
        </w:trPr>
        <w:tc>
          <w:tcPr>
            <w:tcW w:w="558" w:type="dxa"/>
            <w:vMerge/>
            <w:vAlign w:val="center"/>
            <w:hideMark/>
          </w:tcPr>
          <w:p w14:paraId="15A691D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32363136"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restart"/>
            <w:shd w:val="clear" w:color="auto" w:fill="auto"/>
            <w:vAlign w:val="center"/>
            <w:hideMark/>
          </w:tcPr>
          <w:p w14:paraId="640AB65D"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4.    Portfolio </w:t>
            </w:r>
          </w:p>
        </w:tc>
        <w:tc>
          <w:tcPr>
            <w:tcW w:w="814" w:type="dxa"/>
            <w:shd w:val="clear" w:color="auto" w:fill="auto"/>
            <w:vAlign w:val="center"/>
            <w:hideMark/>
          </w:tcPr>
          <w:p w14:paraId="0A02EE26"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W6.1.3 </w:t>
            </w:r>
          </w:p>
        </w:tc>
        <w:tc>
          <w:tcPr>
            <w:tcW w:w="678" w:type="dxa"/>
            <w:vMerge/>
            <w:vAlign w:val="center"/>
            <w:hideMark/>
          </w:tcPr>
          <w:p w14:paraId="2D76CB8C"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416B85FD"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noWrap/>
            <w:vAlign w:val="center"/>
            <w:hideMark/>
          </w:tcPr>
          <w:p w14:paraId="5500035D"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c>
          <w:tcPr>
            <w:tcW w:w="567" w:type="dxa"/>
            <w:shd w:val="clear" w:color="auto" w:fill="auto"/>
            <w:vAlign w:val="center"/>
            <w:hideMark/>
          </w:tcPr>
          <w:p w14:paraId="7C8DF96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5F235E1B" w14:textId="77777777" w:rsidTr="1A776D0D">
        <w:trPr>
          <w:trHeight w:hRule="exact" w:val="284"/>
        </w:trPr>
        <w:tc>
          <w:tcPr>
            <w:tcW w:w="558" w:type="dxa"/>
            <w:vMerge/>
            <w:vAlign w:val="center"/>
            <w:hideMark/>
          </w:tcPr>
          <w:p w14:paraId="2C7AF463"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3FE31CA"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49C8D239"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835A541"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W6.1.4 </w:t>
            </w:r>
          </w:p>
        </w:tc>
        <w:tc>
          <w:tcPr>
            <w:tcW w:w="678" w:type="dxa"/>
            <w:vMerge/>
            <w:vAlign w:val="center"/>
            <w:hideMark/>
          </w:tcPr>
          <w:p w14:paraId="7D11929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630AA5B"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34042B44"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1EFCB11D"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6112A39F" w14:textId="77777777" w:rsidTr="1A776D0D">
        <w:trPr>
          <w:trHeight w:hRule="exact" w:val="284"/>
        </w:trPr>
        <w:tc>
          <w:tcPr>
            <w:tcW w:w="558" w:type="dxa"/>
            <w:vMerge/>
            <w:vAlign w:val="center"/>
            <w:hideMark/>
          </w:tcPr>
          <w:p w14:paraId="6ADE10F7"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43DC7CB"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31269E86"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19C441C"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W6.1.5 </w:t>
            </w:r>
          </w:p>
        </w:tc>
        <w:tc>
          <w:tcPr>
            <w:tcW w:w="678" w:type="dxa"/>
            <w:vMerge/>
            <w:vAlign w:val="center"/>
            <w:hideMark/>
          </w:tcPr>
          <w:p w14:paraId="52EDC04F"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5F78440"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3992DCC"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267E9479"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00F90ED1" w14:textId="77777777" w:rsidTr="1A776D0D">
        <w:trPr>
          <w:trHeight w:hRule="exact" w:val="284"/>
        </w:trPr>
        <w:tc>
          <w:tcPr>
            <w:tcW w:w="558" w:type="dxa"/>
            <w:vMerge/>
            <w:vAlign w:val="center"/>
            <w:hideMark/>
          </w:tcPr>
          <w:p w14:paraId="231BF769"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2EF3929"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2E708E59"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2F11A582"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W6.1.6 </w:t>
            </w:r>
          </w:p>
        </w:tc>
        <w:tc>
          <w:tcPr>
            <w:tcW w:w="678" w:type="dxa"/>
            <w:vMerge/>
            <w:vAlign w:val="center"/>
            <w:hideMark/>
          </w:tcPr>
          <w:p w14:paraId="5307270B"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5471C163"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2B14DE7D"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5AA82DF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14F125F1" w14:textId="77777777" w:rsidTr="1A776D0D">
        <w:trPr>
          <w:trHeight w:hRule="exact" w:val="284"/>
        </w:trPr>
        <w:tc>
          <w:tcPr>
            <w:tcW w:w="558" w:type="dxa"/>
            <w:vMerge/>
            <w:vAlign w:val="center"/>
            <w:hideMark/>
          </w:tcPr>
          <w:p w14:paraId="6DBA1B79"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17BCEFF7" w14:textId="77777777" w:rsidR="009F0A80" w:rsidRPr="00A6326F" w:rsidRDefault="009F0A80" w:rsidP="00DA266C">
            <w:pPr>
              <w:rPr>
                <w:rFonts w:eastAsia="Times New Roman" w:cstheme="minorHAnsi"/>
                <w:b/>
                <w:bCs/>
                <w:color w:val="000000"/>
                <w:sz w:val="20"/>
                <w:szCs w:val="20"/>
                <w:lang w:eastAsia="nl-NL"/>
              </w:rPr>
            </w:pPr>
          </w:p>
        </w:tc>
        <w:tc>
          <w:tcPr>
            <w:tcW w:w="3471" w:type="dxa"/>
            <w:shd w:val="clear" w:color="auto" w:fill="auto"/>
            <w:vAlign w:val="center"/>
            <w:hideMark/>
          </w:tcPr>
          <w:p w14:paraId="464E9140"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5.    Studievoortgang </w:t>
            </w:r>
          </w:p>
        </w:tc>
        <w:tc>
          <w:tcPr>
            <w:tcW w:w="814" w:type="dxa"/>
            <w:shd w:val="clear" w:color="auto" w:fill="auto"/>
            <w:vAlign w:val="center"/>
            <w:hideMark/>
          </w:tcPr>
          <w:p w14:paraId="4F2718C5"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W7.1.4 </w:t>
            </w:r>
          </w:p>
        </w:tc>
        <w:tc>
          <w:tcPr>
            <w:tcW w:w="678" w:type="dxa"/>
            <w:vMerge/>
            <w:vAlign w:val="center"/>
            <w:hideMark/>
          </w:tcPr>
          <w:p w14:paraId="29EE1336"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D63C9B2" w14:textId="77777777" w:rsidR="009F0A80" w:rsidRPr="00A6326F" w:rsidRDefault="009F0A80" w:rsidP="00DA266C">
            <w:pPr>
              <w:rPr>
                <w:rFonts w:eastAsia="Times New Roman" w:cstheme="minorHAnsi"/>
                <w:color w:val="000000"/>
                <w:sz w:val="20"/>
                <w:szCs w:val="20"/>
                <w:lang w:eastAsia="nl-NL"/>
              </w:rPr>
            </w:pPr>
          </w:p>
        </w:tc>
        <w:tc>
          <w:tcPr>
            <w:tcW w:w="687" w:type="dxa"/>
            <w:shd w:val="clear" w:color="auto" w:fill="auto"/>
            <w:noWrap/>
            <w:vAlign w:val="center"/>
            <w:hideMark/>
          </w:tcPr>
          <w:p w14:paraId="683D8BA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c>
          <w:tcPr>
            <w:tcW w:w="567" w:type="dxa"/>
            <w:shd w:val="clear" w:color="auto" w:fill="auto"/>
            <w:vAlign w:val="center"/>
            <w:hideMark/>
          </w:tcPr>
          <w:p w14:paraId="1C23654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681B4021" w14:textId="77777777" w:rsidTr="00F77E71">
        <w:trPr>
          <w:trHeight w:hRule="exact" w:val="284"/>
        </w:trPr>
        <w:tc>
          <w:tcPr>
            <w:tcW w:w="558" w:type="dxa"/>
            <w:vMerge/>
            <w:vAlign w:val="center"/>
            <w:hideMark/>
          </w:tcPr>
          <w:p w14:paraId="02495D87" w14:textId="77777777" w:rsidR="009F0A80" w:rsidRPr="00A6326F" w:rsidRDefault="009F0A80" w:rsidP="00DA266C">
            <w:pPr>
              <w:rPr>
                <w:rFonts w:eastAsia="Times New Roman" w:cstheme="minorHAnsi"/>
                <w:b/>
                <w:bCs/>
                <w:color w:val="000000"/>
                <w:sz w:val="20"/>
                <w:szCs w:val="20"/>
                <w:lang w:eastAsia="nl-NL"/>
              </w:rPr>
            </w:pPr>
          </w:p>
        </w:tc>
        <w:tc>
          <w:tcPr>
            <w:tcW w:w="7234" w:type="dxa"/>
            <w:gridSpan w:val="5"/>
            <w:shd w:val="clear" w:color="auto" w:fill="F2F2F2" w:themeFill="background1" w:themeFillShade="F2"/>
            <w:vAlign w:val="center"/>
            <w:hideMark/>
          </w:tcPr>
          <w:p w14:paraId="5395C8C0"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subtotaal functionele wensen</w:t>
            </w:r>
          </w:p>
        </w:tc>
        <w:tc>
          <w:tcPr>
            <w:tcW w:w="756" w:type="dxa"/>
            <w:gridSpan w:val="2"/>
            <w:shd w:val="clear" w:color="auto" w:fill="F2F2F2" w:themeFill="background1" w:themeFillShade="F2"/>
            <w:noWrap/>
            <w:vAlign w:val="center"/>
            <w:hideMark/>
          </w:tcPr>
          <w:p w14:paraId="34435D3F"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15</w:t>
            </w:r>
          </w:p>
        </w:tc>
        <w:tc>
          <w:tcPr>
            <w:tcW w:w="567" w:type="dxa"/>
            <w:shd w:val="clear" w:color="auto" w:fill="F2F2F2" w:themeFill="background1" w:themeFillShade="F2"/>
            <w:noWrap/>
            <w:vAlign w:val="center"/>
            <w:hideMark/>
          </w:tcPr>
          <w:p w14:paraId="175D0F28"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15</w:t>
            </w:r>
          </w:p>
        </w:tc>
      </w:tr>
      <w:tr w:rsidR="009F0A80" w:rsidRPr="00A6326F" w14:paraId="1BD27AE8" w14:textId="77777777" w:rsidTr="1A776D0D">
        <w:trPr>
          <w:trHeight w:hRule="exact" w:val="284"/>
        </w:trPr>
        <w:tc>
          <w:tcPr>
            <w:tcW w:w="558" w:type="dxa"/>
            <w:vMerge/>
            <w:vAlign w:val="center"/>
            <w:hideMark/>
          </w:tcPr>
          <w:p w14:paraId="78782094"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restart"/>
            <w:shd w:val="clear" w:color="auto" w:fill="auto"/>
            <w:vAlign w:val="center"/>
            <w:hideMark/>
          </w:tcPr>
          <w:p w14:paraId="3386D1DE"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 xml:space="preserve"> Gebruikerstesten  </w:t>
            </w:r>
          </w:p>
        </w:tc>
        <w:tc>
          <w:tcPr>
            <w:tcW w:w="3471" w:type="dxa"/>
            <w:vMerge w:val="restart"/>
            <w:shd w:val="clear" w:color="auto" w:fill="auto"/>
            <w:vAlign w:val="center"/>
            <w:hideMark/>
          </w:tcPr>
          <w:p w14:paraId="562DEE1D"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6.    Studenten  </w:t>
            </w:r>
          </w:p>
        </w:tc>
        <w:tc>
          <w:tcPr>
            <w:tcW w:w="814" w:type="dxa"/>
            <w:shd w:val="clear" w:color="auto" w:fill="auto"/>
            <w:vAlign w:val="center"/>
            <w:hideMark/>
          </w:tcPr>
          <w:p w14:paraId="3B14BEC7"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S.1.1 </w:t>
            </w:r>
          </w:p>
        </w:tc>
        <w:tc>
          <w:tcPr>
            <w:tcW w:w="678" w:type="dxa"/>
            <w:vMerge w:val="restart"/>
            <w:shd w:val="clear" w:color="auto" w:fill="auto"/>
            <w:vAlign w:val="center"/>
            <w:hideMark/>
          </w:tcPr>
          <w:p w14:paraId="25E7B5E1"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35%</w:t>
            </w:r>
          </w:p>
        </w:tc>
        <w:tc>
          <w:tcPr>
            <w:tcW w:w="717" w:type="dxa"/>
            <w:gridSpan w:val="2"/>
            <w:vMerge w:val="restart"/>
            <w:shd w:val="clear" w:color="auto" w:fill="auto"/>
            <w:vAlign w:val="center"/>
            <w:hideMark/>
          </w:tcPr>
          <w:p w14:paraId="45394D8F"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35</w:t>
            </w:r>
          </w:p>
        </w:tc>
        <w:tc>
          <w:tcPr>
            <w:tcW w:w="687" w:type="dxa"/>
            <w:vMerge w:val="restart"/>
            <w:shd w:val="clear" w:color="auto" w:fill="auto"/>
            <w:noWrap/>
            <w:vAlign w:val="center"/>
            <w:hideMark/>
          </w:tcPr>
          <w:p w14:paraId="4261321A"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c>
          <w:tcPr>
            <w:tcW w:w="567" w:type="dxa"/>
            <w:shd w:val="clear" w:color="auto" w:fill="auto"/>
            <w:vAlign w:val="center"/>
            <w:hideMark/>
          </w:tcPr>
          <w:p w14:paraId="25CBF06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4,5</w:t>
            </w:r>
          </w:p>
        </w:tc>
      </w:tr>
      <w:tr w:rsidR="009F0A80" w:rsidRPr="00A6326F" w14:paraId="25310C85" w14:textId="77777777" w:rsidTr="1A776D0D">
        <w:trPr>
          <w:trHeight w:hRule="exact" w:val="284"/>
        </w:trPr>
        <w:tc>
          <w:tcPr>
            <w:tcW w:w="558" w:type="dxa"/>
            <w:vMerge/>
            <w:vAlign w:val="center"/>
            <w:hideMark/>
          </w:tcPr>
          <w:p w14:paraId="74C1E7CD"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DE6954A"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21FA0E6D"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11083D93"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S.1.2 </w:t>
            </w:r>
          </w:p>
        </w:tc>
        <w:tc>
          <w:tcPr>
            <w:tcW w:w="678" w:type="dxa"/>
            <w:vMerge/>
            <w:vAlign w:val="center"/>
            <w:hideMark/>
          </w:tcPr>
          <w:p w14:paraId="042ED8F1"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445534B"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4299317F"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0A0CB965"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0,75</w:t>
            </w:r>
          </w:p>
        </w:tc>
      </w:tr>
      <w:tr w:rsidR="009F0A80" w:rsidRPr="00A6326F" w14:paraId="693FB13A" w14:textId="77777777" w:rsidTr="1A776D0D">
        <w:trPr>
          <w:trHeight w:hRule="exact" w:val="284"/>
        </w:trPr>
        <w:tc>
          <w:tcPr>
            <w:tcW w:w="558" w:type="dxa"/>
            <w:vMerge/>
            <w:vAlign w:val="center"/>
            <w:hideMark/>
          </w:tcPr>
          <w:p w14:paraId="65B9FFF7"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B9D82AB"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54AAAF17"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30BDE72"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S.2.1 </w:t>
            </w:r>
          </w:p>
        </w:tc>
        <w:tc>
          <w:tcPr>
            <w:tcW w:w="678" w:type="dxa"/>
            <w:vMerge/>
            <w:vAlign w:val="center"/>
            <w:hideMark/>
          </w:tcPr>
          <w:p w14:paraId="69619421"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5F7C9239"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4902858C"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00CA3AD5"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w:t>
            </w:r>
          </w:p>
        </w:tc>
      </w:tr>
      <w:tr w:rsidR="009F0A80" w:rsidRPr="00A6326F" w14:paraId="7391CEF6" w14:textId="77777777" w:rsidTr="1A776D0D">
        <w:trPr>
          <w:trHeight w:hRule="exact" w:val="284"/>
        </w:trPr>
        <w:tc>
          <w:tcPr>
            <w:tcW w:w="558" w:type="dxa"/>
            <w:vMerge/>
            <w:vAlign w:val="center"/>
            <w:hideMark/>
          </w:tcPr>
          <w:p w14:paraId="4B7EF296"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02D34BD"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414D251B"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7954C9B"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S.3.1 </w:t>
            </w:r>
          </w:p>
        </w:tc>
        <w:tc>
          <w:tcPr>
            <w:tcW w:w="678" w:type="dxa"/>
            <w:vMerge/>
            <w:vAlign w:val="center"/>
            <w:hideMark/>
          </w:tcPr>
          <w:p w14:paraId="45A8C14E"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60CB5DC"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60A9A1AC"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66AC1AE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r>
      <w:tr w:rsidR="009F0A80" w:rsidRPr="00A6326F" w14:paraId="02A15EDA" w14:textId="77777777" w:rsidTr="1A776D0D">
        <w:trPr>
          <w:trHeight w:hRule="exact" w:val="284"/>
        </w:trPr>
        <w:tc>
          <w:tcPr>
            <w:tcW w:w="558" w:type="dxa"/>
            <w:vMerge/>
            <w:vAlign w:val="center"/>
            <w:hideMark/>
          </w:tcPr>
          <w:p w14:paraId="3BBD9D8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74519FC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A6C9885"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3241BBB"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S.3.2 </w:t>
            </w:r>
          </w:p>
        </w:tc>
        <w:tc>
          <w:tcPr>
            <w:tcW w:w="678" w:type="dxa"/>
            <w:vMerge/>
            <w:vAlign w:val="center"/>
            <w:hideMark/>
          </w:tcPr>
          <w:p w14:paraId="0B48A0B1"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C494BE9"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22F230E4"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404A6F6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0,75</w:t>
            </w:r>
          </w:p>
        </w:tc>
      </w:tr>
      <w:tr w:rsidR="009F0A80" w:rsidRPr="00A6326F" w14:paraId="61096211" w14:textId="77777777" w:rsidTr="1A776D0D">
        <w:trPr>
          <w:trHeight w:hRule="exact" w:val="284"/>
        </w:trPr>
        <w:tc>
          <w:tcPr>
            <w:tcW w:w="558" w:type="dxa"/>
            <w:vMerge/>
            <w:vAlign w:val="center"/>
            <w:hideMark/>
          </w:tcPr>
          <w:p w14:paraId="03C071C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8DA2CC1"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34F38E78"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7EAD5C2C"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S.3.3 </w:t>
            </w:r>
          </w:p>
        </w:tc>
        <w:tc>
          <w:tcPr>
            <w:tcW w:w="678" w:type="dxa"/>
            <w:vMerge/>
            <w:vAlign w:val="center"/>
            <w:hideMark/>
          </w:tcPr>
          <w:p w14:paraId="5BB60157"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05E3C19"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6A346E96"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788352B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4,5</w:t>
            </w:r>
          </w:p>
        </w:tc>
      </w:tr>
      <w:tr w:rsidR="009F0A80" w:rsidRPr="00A6326F" w14:paraId="6F1A75E3" w14:textId="77777777" w:rsidTr="1A776D0D">
        <w:trPr>
          <w:trHeight w:hRule="exact" w:val="284"/>
        </w:trPr>
        <w:tc>
          <w:tcPr>
            <w:tcW w:w="558" w:type="dxa"/>
            <w:vMerge/>
            <w:vAlign w:val="center"/>
            <w:hideMark/>
          </w:tcPr>
          <w:p w14:paraId="4003FE84"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7447EDB5"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06773E34"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279A17B3"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S.4.1 </w:t>
            </w:r>
          </w:p>
        </w:tc>
        <w:tc>
          <w:tcPr>
            <w:tcW w:w="678" w:type="dxa"/>
            <w:vMerge/>
            <w:vAlign w:val="center"/>
            <w:hideMark/>
          </w:tcPr>
          <w:p w14:paraId="5D8BFA74"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5E141878"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43FB95C0"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25ACBEA5"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65CE409B" w14:textId="77777777" w:rsidTr="1A776D0D">
        <w:trPr>
          <w:trHeight w:hRule="exact" w:val="284"/>
        </w:trPr>
        <w:tc>
          <w:tcPr>
            <w:tcW w:w="558" w:type="dxa"/>
            <w:vMerge/>
            <w:vAlign w:val="center"/>
            <w:hideMark/>
          </w:tcPr>
          <w:p w14:paraId="65297D46"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3B7D15B"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restart"/>
            <w:shd w:val="clear" w:color="auto" w:fill="auto"/>
            <w:vAlign w:val="center"/>
            <w:hideMark/>
          </w:tcPr>
          <w:p w14:paraId="3DE74B41"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7.    Docenten </w:t>
            </w:r>
          </w:p>
        </w:tc>
        <w:tc>
          <w:tcPr>
            <w:tcW w:w="814" w:type="dxa"/>
            <w:shd w:val="clear" w:color="auto" w:fill="auto"/>
            <w:vAlign w:val="center"/>
            <w:hideMark/>
          </w:tcPr>
          <w:p w14:paraId="6D3EC31E"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D.1.1 </w:t>
            </w:r>
          </w:p>
        </w:tc>
        <w:tc>
          <w:tcPr>
            <w:tcW w:w="678" w:type="dxa"/>
            <w:vMerge/>
            <w:vAlign w:val="center"/>
            <w:hideMark/>
          </w:tcPr>
          <w:p w14:paraId="1BD0532E"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213DA2A"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noWrap/>
            <w:vAlign w:val="center"/>
            <w:hideMark/>
          </w:tcPr>
          <w:p w14:paraId="6EA5378D"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c>
          <w:tcPr>
            <w:tcW w:w="567" w:type="dxa"/>
            <w:shd w:val="clear" w:color="auto" w:fill="auto"/>
            <w:vAlign w:val="center"/>
            <w:hideMark/>
          </w:tcPr>
          <w:p w14:paraId="53510233"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4</w:t>
            </w:r>
          </w:p>
        </w:tc>
      </w:tr>
      <w:tr w:rsidR="009F0A80" w:rsidRPr="00A6326F" w14:paraId="5E4386DE" w14:textId="77777777" w:rsidTr="1A776D0D">
        <w:trPr>
          <w:trHeight w:hRule="exact" w:val="284"/>
        </w:trPr>
        <w:tc>
          <w:tcPr>
            <w:tcW w:w="558" w:type="dxa"/>
            <w:vMerge/>
            <w:vAlign w:val="center"/>
            <w:hideMark/>
          </w:tcPr>
          <w:p w14:paraId="34917198"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ABFB4A7"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37823BBE"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1A3AB008"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D.1.2 </w:t>
            </w:r>
          </w:p>
        </w:tc>
        <w:tc>
          <w:tcPr>
            <w:tcW w:w="678" w:type="dxa"/>
            <w:vMerge/>
            <w:vAlign w:val="center"/>
            <w:hideMark/>
          </w:tcPr>
          <w:p w14:paraId="587FEBBC"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3E837A6A"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54FC1CA8"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66E4454D"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69C98B0F" w14:textId="77777777" w:rsidTr="1A776D0D">
        <w:trPr>
          <w:trHeight w:hRule="exact" w:val="284"/>
        </w:trPr>
        <w:tc>
          <w:tcPr>
            <w:tcW w:w="558" w:type="dxa"/>
            <w:vMerge/>
            <w:vAlign w:val="center"/>
            <w:hideMark/>
          </w:tcPr>
          <w:p w14:paraId="5F99E211"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D8283D6"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03088489"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78D11C6F"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D.1.3 </w:t>
            </w:r>
          </w:p>
        </w:tc>
        <w:tc>
          <w:tcPr>
            <w:tcW w:w="678" w:type="dxa"/>
            <w:vMerge/>
            <w:vAlign w:val="center"/>
            <w:hideMark/>
          </w:tcPr>
          <w:p w14:paraId="093CD606"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DEB6CC8"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4BB9353C"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1B3C0CF3"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5629E1BC" w14:textId="77777777" w:rsidTr="1A776D0D">
        <w:trPr>
          <w:trHeight w:hRule="exact" w:val="284"/>
        </w:trPr>
        <w:tc>
          <w:tcPr>
            <w:tcW w:w="558" w:type="dxa"/>
            <w:vMerge/>
            <w:vAlign w:val="center"/>
            <w:hideMark/>
          </w:tcPr>
          <w:p w14:paraId="73E8B4E8"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1712F27"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2E2AC336"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98FB281"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D.2.1 </w:t>
            </w:r>
          </w:p>
        </w:tc>
        <w:tc>
          <w:tcPr>
            <w:tcW w:w="678" w:type="dxa"/>
            <w:vMerge/>
            <w:vAlign w:val="center"/>
            <w:hideMark/>
          </w:tcPr>
          <w:p w14:paraId="58BFC811"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506B1FC6"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38AEC27A"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23678A1B"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5AA0D663" w14:textId="77777777" w:rsidTr="1A776D0D">
        <w:trPr>
          <w:trHeight w:hRule="exact" w:val="284"/>
        </w:trPr>
        <w:tc>
          <w:tcPr>
            <w:tcW w:w="558" w:type="dxa"/>
            <w:vMerge/>
            <w:vAlign w:val="center"/>
            <w:hideMark/>
          </w:tcPr>
          <w:p w14:paraId="1FC5BE6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026CF8A"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BF48B3D"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1F8EA683"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D.2.2 </w:t>
            </w:r>
          </w:p>
        </w:tc>
        <w:tc>
          <w:tcPr>
            <w:tcW w:w="678" w:type="dxa"/>
            <w:vMerge/>
            <w:vAlign w:val="center"/>
            <w:hideMark/>
          </w:tcPr>
          <w:p w14:paraId="3E96C17D"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3889A058"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12D911D5"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2C8DE542"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4</w:t>
            </w:r>
          </w:p>
        </w:tc>
      </w:tr>
      <w:tr w:rsidR="009F0A80" w:rsidRPr="00A6326F" w14:paraId="3B53A5BE" w14:textId="77777777" w:rsidTr="1A776D0D">
        <w:trPr>
          <w:trHeight w:hRule="exact" w:val="284"/>
        </w:trPr>
        <w:tc>
          <w:tcPr>
            <w:tcW w:w="558" w:type="dxa"/>
            <w:vMerge/>
            <w:vAlign w:val="center"/>
            <w:hideMark/>
          </w:tcPr>
          <w:p w14:paraId="674D83C1"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3C4839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44FA0B95"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79B1C09"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D.2.3 </w:t>
            </w:r>
          </w:p>
        </w:tc>
        <w:tc>
          <w:tcPr>
            <w:tcW w:w="678" w:type="dxa"/>
            <w:vMerge/>
            <w:vAlign w:val="center"/>
            <w:hideMark/>
          </w:tcPr>
          <w:p w14:paraId="248F54FF"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9BC784E"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3E600E9E"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061DABC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2,5</w:t>
            </w:r>
          </w:p>
        </w:tc>
      </w:tr>
      <w:tr w:rsidR="009F0A80" w:rsidRPr="00A6326F" w14:paraId="5BFA8E0E" w14:textId="77777777" w:rsidTr="1A776D0D">
        <w:trPr>
          <w:trHeight w:hRule="exact" w:val="284"/>
        </w:trPr>
        <w:tc>
          <w:tcPr>
            <w:tcW w:w="558" w:type="dxa"/>
            <w:vMerge/>
            <w:vAlign w:val="center"/>
            <w:hideMark/>
          </w:tcPr>
          <w:p w14:paraId="130A498F"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CB4BD22"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0CC86E16"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00340655"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D.2.4</w:t>
            </w:r>
          </w:p>
        </w:tc>
        <w:tc>
          <w:tcPr>
            <w:tcW w:w="678" w:type="dxa"/>
            <w:vMerge/>
            <w:vAlign w:val="center"/>
            <w:hideMark/>
          </w:tcPr>
          <w:p w14:paraId="66E3912A"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4344F17E"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46F152F4"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33082ED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r>
      <w:tr w:rsidR="009F0A80" w:rsidRPr="00A6326F" w14:paraId="356F5632" w14:textId="77777777" w:rsidTr="1A776D0D">
        <w:trPr>
          <w:trHeight w:hRule="exact" w:val="284"/>
        </w:trPr>
        <w:tc>
          <w:tcPr>
            <w:tcW w:w="558" w:type="dxa"/>
            <w:vMerge/>
            <w:vAlign w:val="center"/>
            <w:hideMark/>
          </w:tcPr>
          <w:p w14:paraId="36288AA6"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C5BDACB"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AE58B70"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532344E4"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D.3.1</w:t>
            </w:r>
          </w:p>
        </w:tc>
        <w:tc>
          <w:tcPr>
            <w:tcW w:w="678" w:type="dxa"/>
            <w:vMerge/>
            <w:vAlign w:val="center"/>
            <w:hideMark/>
          </w:tcPr>
          <w:p w14:paraId="0B16CCC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4B9A723"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614DA4D5"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7AB9654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74A8F212" w14:textId="77777777" w:rsidTr="1A776D0D">
        <w:trPr>
          <w:trHeight w:hRule="exact" w:val="284"/>
        </w:trPr>
        <w:tc>
          <w:tcPr>
            <w:tcW w:w="558" w:type="dxa"/>
            <w:vMerge/>
            <w:vAlign w:val="center"/>
            <w:hideMark/>
          </w:tcPr>
          <w:p w14:paraId="0B4A8A51"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5A90A36"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restart"/>
            <w:shd w:val="clear" w:color="auto" w:fill="auto"/>
            <w:vAlign w:val="center"/>
            <w:hideMark/>
          </w:tcPr>
          <w:p w14:paraId="00F989B8"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8.    Functioneel beheer </w:t>
            </w:r>
          </w:p>
        </w:tc>
        <w:tc>
          <w:tcPr>
            <w:tcW w:w="814" w:type="dxa"/>
            <w:shd w:val="clear" w:color="auto" w:fill="auto"/>
            <w:vAlign w:val="center"/>
            <w:hideMark/>
          </w:tcPr>
          <w:p w14:paraId="002511FE"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B.1.1 </w:t>
            </w:r>
          </w:p>
        </w:tc>
        <w:tc>
          <w:tcPr>
            <w:tcW w:w="678" w:type="dxa"/>
            <w:vMerge/>
            <w:vAlign w:val="center"/>
            <w:hideMark/>
          </w:tcPr>
          <w:p w14:paraId="292FEEF4"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EEED607"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noWrap/>
            <w:vAlign w:val="center"/>
            <w:hideMark/>
          </w:tcPr>
          <w:p w14:paraId="1B958E4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5</w:t>
            </w:r>
          </w:p>
        </w:tc>
        <w:tc>
          <w:tcPr>
            <w:tcW w:w="567" w:type="dxa"/>
            <w:shd w:val="clear" w:color="auto" w:fill="FFFFFF" w:themeFill="background1"/>
            <w:vAlign w:val="center"/>
            <w:hideMark/>
          </w:tcPr>
          <w:p w14:paraId="53801B6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638AD6B6" w14:textId="77777777" w:rsidTr="1A776D0D">
        <w:trPr>
          <w:trHeight w:hRule="exact" w:val="284"/>
        </w:trPr>
        <w:tc>
          <w:tcPr>
            <w:tcW w:w="558" w:type="dxa"/>
            <w:vMerge/>
            <w:vAlign w:val="center"/>
            <w:hideMark/>
          </w:tcPr>
          <w:p w14:paraId="105B95B4"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48AC2E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A64E233"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0B46B225"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B.1.2 </w:t>
            </w:r>
          </w:p>
        </w:tc>
        <w:tc>
          <w:tcPr>
            <w:tcW w:w="678" w:type="dxa"/>
            <w:vMerge/>
            <w:vAlign w:val="center"/>
            <w:hideMark/>
          </w:tcPr>
          <w:p w14:paraId="322CF369"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182BEF1"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FE3D515"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FFFFFF" w:themeFill="background1"/>
            <w:vAlign w:val="center"/>
            <w:hideMark/>
          </w:tcPr>
          <w:p w14:paraId="32723C94"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300E7EA1" w14:textId="77777777" w:rsidTr="1A776D0D">
        <w:trPr>
          <w:trHeight w:hRule="exact" w:val="284"/>
        </w:trPr>
        <w:tc>
          <w:tcPr>
            <w:tcW w:w="558" w:type="dxa"/>
            <w:vMerge/>
            <w:vAlign w:val="center"/>
            <w:hideMark/>
          </w:tcPr>
          <w:p w14:paraId="605BFD9D"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41D4B00"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32D3061C"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649E221B"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B.2.1 </w:t>
            </w:r>
          </w:p>
        </w:tc>
        <w:tc>
          <w:tcPr>
            <w:tcW w:w="678" w:type="dxa"/>
            <w:vMerge/>
            <w:vAlign w:val="center"/>
            <w:hideMark/>
          </w:tcPr>
          <w:p w14:paraId="218F6005"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4635D1C"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42F7C4FA"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FFFFFF" w:themeFill="background1"/>
            <w:vAlign w:val="center"/>
            <w:hideMark/>
          </w:tcPr>
          <w:p w14:paraId="364C8170"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41AA2BE4" w14:textId="77777777" w:rsidTr="1A776D0D">
        <w:trPr>
          <w:trHeight w:hRule="exact" w:val="284"/>
        </w:trPr>
        <w:tc>
          <w:tcPr>
            <w:tcW w:w="558" w:type="dxa"/>
            <w:vMerge/>
            <w:vAlign w:val="center"/>
            <w:hideMark/>
          </w:tcPr>
          <w:p w14:paraId="371CB145"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2C9622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2C86ECD"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E4FA47C"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B.2.2 </w:t>
            </w:r>
          </w:p>
        </w:tc>
        <w:tc>
          <w:tcPr>
            <w:tcW w:w="678" w:type="dxa"/>
            <w:vMerge/>
            <w:vAlign w:val="center"/>
            <w:hideMark/>
          </w:tcPr>
          <w:p w14:paraId="1066061C"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35052A94"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223F3168"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FFFFFF" w:themeFill="background1"/>
            <w:vAlign w:val="center"/>
            <w:hideMark/>
          </w:tcPr>
          <w:p w14:paraId="6D571AC0"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0,8</w:t>
            </w:r>
          </w:p>
        </w:tc>
      </w:tr>
      <w:tr w:rsidR="009F0A80" w:rsidRPr="00A6326F" w14:paraId="28BB0A13" w14:textId="77777777" w:rsidTr="1A776D0D">
        <w:trPr>
          <w:trHeight w:hRule="exact" w:val="284"/>
        </w:trPr>
        <w:tc>
          <w:tcPr>
            <w:tcW w:w="558" w:type="dxa"/>
            <w:vMerge/>
            <w:vAlign w:val="center"/>
            <w:hideMark/>
          </w:tcPr>
          <w:p w14:paraId="38629249"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3892C6CC"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1E15680"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6CC056E5"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B.3.1 </w:t>
            </w:r>
          </w:p>
        </w:tc>
        <w:tc>
          <w:tcPr>
            <w:tcW w:w="678" w:type="dxa"/>
            <w:vMerge/>
            <w:vAlign w:val="center"/>
            <w:hideMark/>
          </w:tcPr>
          <w:p w14:paraId="29D28CB3"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D6C6C19"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137BAFFC"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FFFFFF" w:themeFill="background1"/>
            <w:vAlign w:val="center"/>
            <w:hideMark/>
          </w:tcPr>
          <w:p w14:paraId="0B1B132B"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0,8</w:t>
            </w:r>
          </w:p>
        </w:tc>
      </w:tr>
      <w:tr w:rsidR="009F0A80" w:rsidRPr="00A6326F" w14:paraId="0146840D" w14:textId="77777777" w:rsidTr="1A776D0D">
        <w:trPr>
          <w:trHeight w:hRule="exact" w:val="284"/>
        </w:trPr>
        <w:tc>
          <w:tcPr>
            <w:tcW w:w="558" w:type="dxa"/>
            <w:vMerge/>
            <w:vAlign w:val="center"/>
            <w:hideMark/>
          </w:tcPr>
          <w:p w14:paraId="2A7E503F"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AD95674"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0ED68A9E"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57908725"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B.3.2 </w:t>
            </w:r>
          </w:p>
        </w:tc>
        <w:tc>
          <w:tcPr>
            <w:tcW w:w="678" w:type="dxa"/>
            <w:vMerge/>
            <w:vAlign w:val="center"/>
            <w:hideMark/>
          </w:tcPr>
          <w:p w14:paraId="5E9D75AC"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59B84284"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CDCA589"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FFFFFF" w:themeFill="background1"/>
            <w:vAlign w:val="center"/>
            <w:hideMark/>
          </w:tcPr>
          <w:p w14:paraId="07C73B9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0,8</w:t>
            </w:r>
          </w:p>
        </w:tc>
      </w:tr>
      <w:tr w:rsidR="009F0A80" w:rsidRPr="00A6326F" w14:paraId="25BD0D12" w14:textId="77777777" w:rsidTr="1A776D0D">
        <w:trPr>
          <w:trHeight w:hRule="exact" w:val="284"/>
        </w:trPr>
        <w:tc>
          <w:tcPr>
            <w:tcW w:w="558" w:type="dxa"/>
            <w:vMerge/>
            <w:vAlign w:val="center"/>
            <w:hideMark/>
          </w:tcPr>
          <w:p w14:paraId="094498EE"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7AB8A67"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AE94946"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62ACFF4C"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B.4.1 </w:t>
            </w:r>
          </w:p>
        </w:tc>
        <w:tc>
          <w:tcPr>
            <w:tcW w:w="678" w:type="dxa"/>
            <w:vMerge/>
            <w:vAlign w:val="center"/>
            <w:hideMark/>
          </w:tcPr>
          <w:p w14:paraId="21CAE865"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0421FBF"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3C88695"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FFFFFF" w:themeFill="background1"/>
            <w:vAlign w:val="center"/>
            <w:hideMark/>
          </w:tcPr>
          <w:p w14:paraId="3EDFAB5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0,6</w:t>
            </w:r>
          </w:p>
        </w:tc>
      </w:tr>
      <w:tr w:rsidR="009F0A80" w:rsidRPr="00A6326F" w14:paraId="571D100B" w14:textId="77777777" w:rsidTr="1A776D0D">
        <w:trPr>
          <w:trHeight w:hRule="exact" w:val="284"/>
        </w:trPr>
        <w:tc>
          <w:tcPr>
            <w:tcW w:w="558" w:type="dxa"/>
            <w:vMerge/>
            <w:vAlign w:val="center"/>
            <w:hideMark/>
          </w:tcPr>
          <w:p w14:paraId="60AB44C7"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57A6CF2"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4B253E8"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2849DCE0"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B.5.1 </w:t>
            </w:r>
          </w:p>
        </w:tc>
        <w:tc>
          <w:tcPr>
            <w:tcW w:w="678" w:type="dxa"/>
            <w:vMerge/>
            <w:vAlign w:val="center"/>
            <w:hideMark/>
          </w:tcPr>
          <w:p w14:paraId="34AB3EF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89A548E"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43AA9D7C"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FFFFFF" w:themeFill="background1"/>
            <w:vAlign w:val="center"/>
            <w:hideMark/>
          </w:tcPr>
          <w:p w14:paraId="036865FB" w14:textId="1C241328"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w:t>
            </w:r>
            <w:r w:rsidR="00D1191F">
              <w:rPr>
                <w:rFonts w:eastAsia="Times New Roman" w:cstheme="minorHAnsi"/>
                <w:color w:val="000000"/>
                <w:sz w:val="20"/>
                <w:szCs w:val="20"/>
                <w:lang w:eastAsia="nl-NL"/>
              </w:rPr>
              <w:t>5</w:t>
            </w:r>
          </w:p>
        </w:tc>
      </w:tr>
      <w:tr w:rsidR="009F0A80" w:rsidRPr="00A6326F" w14:paraId="26FEC893" w14:textId="77777777" w:rsidTr="00F77E71">
        <w:trPr>
          <w:trHeight w:hRule="exact" w:val="284"/>
        </w:trPr>
        <w:tc>
          <w:tcPr>
            <w:tcW w:w="558" w:type="dxa"/>
            <w:vMerge/>
            <w:vAlign w:val="center"/>
            <w:hideMark/>
          </w:tcPr>
          <w:p w14:paraId="10FD693D" w14:textId="77777777" w:rsidR="009F0A80" w:rsidRPr="00A6326F" w:rsidRDefault="009F0A80" w:rsidP="00DA266C">
            <w:pPr>
              <w:rPr>
                <w:rFonts w:eastAsia="Times New Roman" w:cstheme="minorHAnsi"/>
                <w:b/>
                <w:bCs/>
                <w:color w:val="000000"/>
                <w:sz w:val="20"/>
                <w:szCs w:val="20"/>
                <w:lang w:eastAsia="nl-NL"/>
              </w:rPr>
            </w:pPr>
          </w:p>
        </w:tc>
        <w:tc>
          <w:tcPr>
            <w:tcW w:w="7234" w:type="dxa"/>
            <w:gridSpan w:val="5"/>
            <w:shd w:val="clear" w:color="auto" w:fill="F2F2F2" w:themeFill="background1" w:themeFillShade="F2"/>
            <w:vAlign w:val="center"/>
            <w:hideMark/>
          </w:tcPr>
          <w:p w14:paraId="64BB0A92"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subtotaal gebruikers testen</w:t>
            </w:r>
          </w:p>
        </w:tc>
        <w:tc>
          <w:tcPr>
            <w:tcW w:w="756" w:type="dxa"/>
            <w:gridSpan w:val="2"/>
            <w:shd w:val="clear" w:color="auto" w:fill="F2F2F2" w:themeFill="background1" w:themeFillShade="F2"/>
            <w:noWrap/>
            <w:vAlign w:val="center"/>
            <w:hideMark/>
          </w:tcPr>
          <w:p w14:paraId="769172D4"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35</w:t>
            </w:r>
          </w:p>
        </w:tc>
        <w:tc>
          <w:tcPr>
            <w:tcW w:w="567" w:type="dxa"/>
            <w:shd w:val="clear" w:color="auto" w:fill="F2F2F2" w:themeFill="background1" w:themeFillShade="F2"/>
            <w:noWrap/>
            <w:vAlign w:val="center"/>
            <w:hideMark/>
          </w:tcPr>
          <w:p w14:paraId="44EF2F85"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35</w:t>
            </w:r>
          </w:p>
        </w:tc>
      </w:tr>
      <w:tr w:rsidR="009F0A80" w:rsidRPr="00A6326F" w14:paraId="7E790160" w14:textId="77777777" w:rsidTr="1A776D0D">
        <w:trPr>
          <w:trHeight w:hRule="exact" w:val="284"/>
        </w:trPr>
        <w:tc>
          <w:tcPr>
            <w:tcW w:w="558" w:type="dxa"/>
            <w:vMerge/>
            <w:vAlign w:val="center"/>
            <w:hideMark/>
          </w:tcPr>
          <w:p w14:paraId="17617F47"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restart"/>
            <w:shd w:val="clear" w:color="auto" w:fill="auto"/>
            <w:vAlign w:val="center"/>
            <w:hideMark/>
          </w:tcPr>
          <w:p w14:paraId="125C9266"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Implementatie</w:t>
            </w:r>
            <w:r w:rsidRPr="00A6326F">
              <w:rPr>
                <w:rFonts w:eastAsia="Times New Roman" w:cstheme="minorHAnsi"/>
                <w:color w:val="000000"/>
                <w:sz w:val="20"/>
                <w:szCs w:val="20"/>
                <w:lang w:eastAsia="nl-NL"/>
              </w:rPr>
              <w:t> </w:t>
            </w:r>
          </w:p>
        </w:tc>
        <w:tc>
          <w:tcPr>
            <w:tcW w:w="3471" w:type="dxa"/>
            <w:vMerge w:val="restart"/>
            <w:shd w:val="clear" w:color="auto" w:fill="auto"/>
            <w:vAlign w:val="center"/>
            <w:hideMark/>
          </w:tcPr>
          <w:p w14:paraId="04691119"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9. Implementatieplan </w:t>
            </w:r>
          </w:p>
        </w:tc>
        <w:tc>
          <w:tcPr>
            <w:tcW w:w="814" w:type="dxa"/>
            <w:shd w:val="clear" w:color="auto" w:fill="auto"/>
            <w:vAlign w:val="center"/>
            <w:hideMark/>
          </w:tcPr>
          <w:p w14:paraId="4DC1AED8" w14:textId="7EF6F5CF" w:rsidR="009F0A80" w:rsidRPr="00A6326F" w:rsidRDefault="002E41FB" w:rsidP="00DA266C">
            <w:pPr>
              <w:rPr>
                <w:rFonts w:eastAsia="Times New Roman" w:cstheme="minorHAnsi"/>
                <w:color w:val="000000"/>
                <w:sz w:val="20"/>
                <w:szCs w:val="20"/>
                <w:lang w:eastAsia="nl-NL"/>
              </w:rPr>
            </w:pPr>
            <w:r>
              <w:rPr>
                <w:rFonts w:eastAsia="Times New Roman" w:cstheme="minorHAnsi"/>
                <w:color w:val="000000"/>
                <w:sz w:val="20"/>
                <w:szCs w:val="20"/>
                <w:lang w:eastAsia="nl-NL"/>
              </w:rPr>
              <w:t>§</w:t>
            </w:r>
            <w:r w:rsidR="00441181">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1.1 </w:t>
            </w:r>
          </w:p>
        </w:tc>
        <w:tc>
          <w:tcPr>
            <w:tcW w:w="678" w:type="dxa"/>
            <w:vMerge w:val="restart"/>
            <w:shd w:val="clear" w:color="auto" w:fill="auto"/>
            <w:vAlign w:val="center"/>
            <w:hideMark/>
          </w:tcPr>
          <w:p w14:paraId="1A5D683E"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20%</w:t>
            </w:r>
          </w:p>
        </w:tc>
        <w:tc>
          <w:tcPr>
            <w:tcW w:w="717" w:type="dxa"/>
            <w:gridSpan w:val="2"/>
            <w:vMerge w:val="restart"/>
            <w:shd w:val="clear" w:color="auto" w:fill="auto"/>
            <w:vAlign w:val="center"/>
            <w:hideMark/>
          </w:tcPr>
          <w:p w14:paraId="0C74C8DA"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20</w:t>
            </w:r>
          </w:p>
        </w:tc>
        <w:tc>
          <w:tcPr>
            <w:tcW w:w="687" w:type="dxa"/>
            <w:shd w:val="clear" w:color="auto" w:fill="auto"/>
            <w:vAlign w:val="center"/>
            <w:hideMark/>
          </w:tcPr>
          <w:p w14:paraId="7749FAC1"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0,75</w:t>
            </w:r>
          </w:p>
        </w:tc>
        <w:tc>
          <w:tcPr>
            <w:tcW w:w="567" w:type="dxa"/>
            <w:shd w:val="clear" w:color="auto" w:fill="auto"/>
            <w:vAlign w:val="center"/>
            <w:hideMark/>
          </w:tcPr>
          <w:p w14:paraId="6C25BAB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0,75</w:t>
            </w:r>
          </w:p>
        </w:tc>
      </w:tr>
      <w:tr w:rsidR="009F0A80" w:rsidRPr="00A6326F" w14:paraId="732A081B" w14:textId="77777777" w:rsidTr="1A776D0D">
        <w:trPr>
          <w:trHeight w:val="360"/>
        </w:trPr>
        <w:tc>
          <w:tcPr>
            <w:tcW w:w="558" w:type="dxa"/>
            <w:vMerge/>
            <w:vAlign w:val="center"/>
            <w:hideMark/>
          </w:tcPr>
          <w:p w14:paraId="0336CCA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8567B49"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58C47E15"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0525BEF4" w14:textId="344529DA" w:rsidR="009F0A80" w:rsidRPr="00A6326F" w:rsidRDefault="002E41FB"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2.1 </w:t>
            </w:r>
          </w:p>
        </w:tc>
        <w:tc>
          <w:tcPr>
            <w:tcW w:w="678" w:type="dxa"/>
            <w:vMerge/>
            <w:vAlign w:val="center"/>
            <w:hideMark/>
          </w:tcPr>
          <w:p w14:paraId="141B4985"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5E0339A"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vAlign w:val="center"/>
            <w:hideMark/>
          </w:tcPr>
          <w:p w14:paraId="3528954E"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1,25</w:t>
            </w:r>
          </w:p>
        </w:tc>
        <w:tc>
          <w:tcPr>
            <w:tcW w:w="567" w:type="dxa"/>
            <w:shd w:val="clear" w:color="auto" w:fill="auto"/>
            <w:vAlign w:val="center"/>
            <w:hideMark/>
          </w:tcPr>
          <w:p w14:paraId="70F49CA3"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5D449898" w14:textId="77777777" w:rsidTr="1A776D0D">
        <w:trPr>
          <w:trHeight w:hRule="exact" w:val="284"/>
        </w:trPr>
        <w:tc>
          <w:tcPr>
            <w:tcW w:w="558" w:type="dxa"/>
            <w:vMerge/>
            <w:vAlign w:val="center"/>
            <w:hideMark/>
          </w:tcPr>
          <w:p w14:paraId="2E85ED6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2F1F437"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732D3B8"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73F12FB4" w14:textId="7BDA397E" w:rsidR="009F0A80" w:rsidRPr="00A6326F" w:rsidRDefault="00F039E1"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2.2 </w:t>
            </w:r>
          </w:p>
        </w:tc>
        <w:tc>
          <w:tcPr>
            <w:tcW w:w="678" w:type="dxa"/>
            <w:vMerge/>
            <w:vAlign w:val="center"/>
            <w:hideMark/>
          </w:tcPr>
          <w:p w14:paraId="06C001F5"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F17C755"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1E46CB9E"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1CFE27AB"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72FF0638" w14:textId="77777777" w:rsidTr="1A776D0D">
        <w:trPr>
          <w:trHeight w:hRule="exact" w:val="284"/>
        </w:trPr>
        <w:tc>
          <w:tcPr>
            <w:tcW w:w="558" w:type="dxa"/>
            <w:vMerge/>
            <w:vAlign w:val="center"/>
            <w:hideMark/>
          </w:tcPr>
          <w:p w14:paraId="2B9EF861"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CAB7011"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27F6F2F3"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7D325A6" w14:textId="62EEC3C8"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3.1 </w:t>
            </w:r>
          </w:p>
        </w:tc>
        <w:tc>
          <w:tcPr>
            <w:tcW w:w="678" w:type="dxa"/>
            <w:vMerge/>
            <w:vAlign w:val="center"/>
            <w:hideMark/>
          </w:tcPr>
          <w:p w14:paraId="0A58353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4FD2AC8"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vAlign w:val="center"/>
            <w:hideMark/>
          </w:tcPr>
          <w:p w14:paraId="2F5F2B46"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1,25</w:t>
            </w:r>
          </w:p>
        </w:tc>
        <w:tc>
          <w:tcPr>
            <w:tcW w:w="567" w:type="dxa"/>
            <w:shd w:val="clear" w:color="auto" w:fill="auto"/>
            <w:vAlign w:val="center"/>
            <w:hideMark/>
          </w:tcPr>
          <w:p w14:paraId="710BF691"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39DDA8AE" w14:textId="77777777" w:rsidTr="1A776D0D">
        <w:trPr>
          <w:trHeight w:hRule="exact" w:val="284"/>
        </w:trPr>
        <w:tc>
          <w:tcPr>
            <w:tcW w:w="558" w:type="dxa"/>
            <w:vMerge/>
            <w:vAlign w:val="center"/>
            <w:hideMark/>
          </w:tcPr>
          <w:p w14:paraId="3C9E81C3"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7E4F394"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15613129"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CA7B4CE" w14:textId="7CD9ACA4"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3.2 </w:t>
            </w:r>
          </w:p>
        </w:tc>
        <w:tc>
          <w:tcPr>
            <w:tcW w:w="678" w:type="dxa"/>
            <w:vMerge/>
            <w:vAlign w:val="center"/>
            <w:hideMark/>
          </w:tcPr>
          <w:p w14:paraId="58D0248B"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4416BCF1"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375B383A"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4188D845"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38082888" w14:textId="77777777" w:rsidTr="1A776D0D">
        <w:trPr>
          <w:trHeight w:hRule="exact" w:val="284"/>
        </w:trPr>
        <w:tc>
          <w:tcPr>
            <w:tcW w:w="558" w:type="dxa"/>
            <w:vMerge/>
            <w:vAlign w:val="center"/>
            <w:hideMark/>
          </w:tcPr>
          <w:p w14:paraId="079CFE58"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CD6355C"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30C9D786"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A5E05FF" w14:textId="45C0F960"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4.1 </w:t>
            </w:r>
          </w:p>
        </w:tc>
        <w:tc>
          <w:tcPr>
            <w:tcW w:w="678" w:type="dxa"/>
            <w:vMerge/>
            <w:vAlign w:val="center"/>
            <w:hideMark/>
          </w:tcPr>
          <w:p w14:paraId="1418EB12"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AFEC671"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vAlign w:val="center"/>
            <w:hideMark/>
          </w:tcPr>
          <w:p w14:paraId="3B0F99AB"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3,75</w:t>
            </w:r>
          </w:p>
        </w:tc>
        <w:tc>
          <w:tcPr>
            <w:tcW w:w="567" w:type="dxa"/>
            <w:shd w:val="clear" w:color="auto" w:fill="auto"/>
            <w:vAlign w:val="center"/>
            <w:hideMark/>
          </w:tcPr>
          <w:p w14:paraId="60870CEF"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478263F0" w14:textId="77777777" w:rsidTr="1A776D0D">
        <w:trPr>
          <w:trHeight w:hRule="exact" w:val="284"/>
        </w:trPr>
        <w:tc>
          <w:tcPr>
            <w:tcW w:w="558" w:type="dxa"/>
            <w:vMerge/>
            <w:vAlign w:val="center"/>
            <w:hideMark/>
          </w:tcPr>
          <w:p w14:paraId="2C07BEFA"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03640E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C65C891"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67CC6845" w14:textId="172BC400"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4.2 </w:t>
            </w:r>
          </w:p>
        </w:tc>
        <w:tc>
          <w:tcPr>
            <w:tcW w:w="678" w:type="dxa"/>
            <w:vMerge/>
            <w:vAlign w:val="center"/>
            <w:hideMark/>
          </w:tcPr>
          <w:p w14:paraId="27C91A2D"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68FDF488"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719AEA7B"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5F22722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3</w:t>
            </w:r>
          </w:p>
        </w:tc>
      </w:tr>
      <w:tr w:rsidR="009F0A80" w:rsidRPr="00A6326F" w14:paraId="70F24906" w14:textId="77777777" w:rsidTr="1A776D0D">
        <w:trPr>
          <w:trHeight w:hRule="exact" w:val="284"/>
        </w:trPr>
        <w:tc>
          <w:tcPr>
            <w:tcW w:w="558" w:type="dxa"/>
            <w:vMerge/>
            <w:vAlign w:val="center"/>
            <w:hideMark/>
          </w:tcPr>
          <w:p w14:paraId="7040CE3E"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1351B7C"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D6C1A5E"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673C7C70" w14:textId="050AEB9A"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4.3 </w:t>
            </w:r>
          </w:p>
        </w:tc>
        <w:tc>
          <w:tcPr>
            <w:tcW w:w="678" w:type="dxa"/>
            <w:vMerge/>
            <w:vAlign w:val="center"/>
            <w:hideMark/>
          </w:tcPr>
          <w:p w14:paraId="167EB679"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62AF502"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9061849"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49DE51BB"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1AF9B7DF" w14:textId="77777777" w:rsidTr="1A776D0D">
        <w:trPr>
          <w:trHeight w:hRule="exact" w:val="284"/>
        </w:trPr>
        <w:tc>
          <w:tcPr>
            <w:tcW w:w="558" w:type="dxa"/>
            <w:vMerge/>
            <w:vAlign w:val="center"/>
            <w:hideMark/>
          </w:tcPr>
          <w:p w14:paraId="19E86012"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2BA53C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412DC154"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135E95E7" w14:textId="0EFD1DE2"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5.1 </w:t>
            </w:r>
          </w:p>
        </w:tc>
        <w:tc>
          <w:tcPr>
            <w:tcW w:w="678" w:type="dxa"/>
            <w:vMerge/>
            <w:vAlign w:val="center"/>
            <w:hideMark/>
          </w:tcPr>
          <w:p w14:paraId="2EA975FE"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36205828"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vAlign w:val="center"/>
            <w:hideMark/>
          </w:tcPr>
          <w:p w14:paraId="11E2C9EE"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1,25</w:t>
            </w:r>
          </w:p>
        </w:tc>
        <w:tc>
          <w:tcPr>
            <w:tcW w:w="567" w:type="dxa"/>
            <w:shd w:val="clear" w:color="auto" w:fill="auto"/>
            <w:vAlign w:val="center"/>
            <w:hideMark/>
          </w:tcPr>
          <w:p w14:paraId="4469694E"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1EF4D0E2" w14:textId="77777777" w:rsidTr="1A776D0D">
        <w:trPr>
          <w:trHeight w:hRule="exact" w:val="284"/>
        </w:trPr>
        <w:tc>
          <w:tcPr>
            <w:tcW w:w="558" w:type="dxa"/>
            <w:vMerge/>
            <w:vAlign w:val="center"/>
            <w:hideMark/>
          </w:tcPr>
          <w:p w14:paraId="790F9404"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5AE4B85"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A942713"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50ABE41C" w14:textId="6B4A1932"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5.2 </w:t>
            </w:r>
          </w:p>
        </w:tc>
        <w:tc>
          <w:tcPr>
            <w:tcW w:w="678" w:type="dxa"/>
            <w:vMerge/>
            <w:vAlign w:val="center"/>
            <w:hideMark/>
          </w:tcPr>
          <w:p w14:paraId="6D5AE8B3"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539E15C2"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72B5A1B1"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3D090AE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367509AD" w14:textId="77777777" w:rsidTr="1A776D0D">
        <w:trPr>
          <w:trHeight w:hRule="exact" w:val="284"/>
        </w:trPr>
        <w:tc>
          <w:tcPr>
            <w:tcW w:w="558" w:type="dxa"/>
            <w:vMerge/>
            <w:vAlign w:val="center"/>
            <w:hideMark/>
          </w:tcPr>
          <w:p w14:paraId="30FE3D14"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479ECFA"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484FBF3"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2CC27DE8" w14:textId="54696B66"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6.1 </w:t>
            </w:r>
          </w:p>
        </w:tc>
        <w:tc>
          <w:tcPr>
            <w:tcW w:w="678" w:type="dxa"/>
            <w:vMerge/>
            <w:vAlign w:val="center"/>
            <w:hideMark/>
          </w:tcPr>
          <w:p w14:paraId="3C650506"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A7E858F"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vAlign w:val="center"/>
            <w:hideMark/>
          </w:tcPr>
          <w:p w14:paraId="32D6724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6,5</w:t>
            </w:r>
          </w:p>
        </w:tc>
        <w:tc>
          <w:tcPr>
            <w:tcW w:w="567" w:type="dxa"/>
            <w:shd w:val="clear" w:color="auto" w:fill="auto"/>
            <w:vAlign w:val="center"/>
            <w:hideMark/>
          </w:tcPr>
          <w:p w14:paraId="67EAD18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1FDF8179" w14:textId="77777777" w:rsidTr="1A776D0D">
        <w:trPr>
          <w:trHeight w:hRule="exact" w:val="284"/>
        </w:trPr>
        <w:tc>
          <w:tcPr>
            <w:tcW w:w="558" w:type="dxa"/>
            <w:vMerge/>
            <w:vAlign w:val="center"/>
            <w:hideMark/>
          </w:tcPr>
          <w:p w14:paraId="4300FF53"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184FE5F3"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4C356A1A"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38344495" w14:textId="10BBBEC0"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6.2 </w:t>
            </w:r>
          </w:p>
        </w:tc>
        <w:tc>
          <w:tcPr>
            <w:tcW w:w="678" w:type="dxa"/>
            <w:vMerge/>
            <w:vAlign w:val="center"/>
            <w:hideMark/>
          </w:tcPr>
          <w:p w14:paraId="4837D98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19FE762"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E7C52F3"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5286FE8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62863DDD" w14:textId="77777777" w:rsidTr="1A776D0D">
        <w:trPr>
          <w:trHeight w:hRule="exact" w:val="284"/>
        </w:trPr>
        <w:tc>
          <w:tcPr>
            <w:tcW w:w="558" w:type="dxa"/>
            <w:vMerge/>
            <w:vAlign w:val="center"/>
            <w:hideMark/>
          </w:tcPr>
          <w:p w14:paraId="5C76BF2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5290C803"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1755EA71"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560FB23D" w14:textId="14B577A5"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6.3 </w:t>
            </w:r>
          </w:p>
        </w:tc>
        <w:tc>
          <w:tcPr>
            <w:tcW w:w="678" w:type="dxa"/>
            <w:vMerge/>
            <w:vAlign w:val="center"/>
            <w:hideMark/>
          </w:tcPr>
          <w:p w14:paraId="3335A90D"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CA317DD"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7D73F59"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67A5E670"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2,5</w:t>
            </w:r>
          </w:p>
        </w:tc>
      </w:tr>
      <w:tr w:rsidR="009F0A80" w:rsidRPr="00A6326F" w14:paraId="6F555B4A" w14:textId="77777777" w:rsidTr="1A776D0D">
        <w:trPr>
          <w:trHeight w:hRule="exact" w:val="284"/>
        </w:trPr>
        <w:tc>
          <w:tcPr>
            <w:tcW w:w="558" w:type="dxa"/>
            <w:vMerge/>
            <w:vAlign w:val="center"/>
            <w:hideMark/>
          </w:tcPr>
          <w:p w14:paraId="530025B2"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7B2F268"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370A6A55"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259DFD99" w14:textId="0D917C02"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6.4 </w:t>
            </w:r>
          </w:p>
        </w:tc>
        <w:tc>
          <w:tcPr>
            <w:tcW w:w="678" w:type="dxa"/>
            <w:vMerge/>
            <w:vAlign w:val="center"/>
            <w:hideMark/>
          </w:tcPr>
          <w:p w14:paraId="39168B55"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30EC10EC"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6B520DCA"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45E7F95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2,5</w:t>
            </w:r>
          </w:p>
        </w:tc>
      </w:tr>
      <w:tr w:rsidR="009F0A80" w:rsidRPr="00A6326F" w14:paraId="14F845A6" w14:textId="77777777" w:rsidTr="1A776D0D">
        <w:trPr>
          <w:trHeight w:hRule="exact" w:val="284"/>
        </w:trPr>
        <w:tc>
          <w:tcPr>
            <w:tcW w:w="558" w:type="dxa"/>
            <w:vMerge/>
            <w:vAlign w:val="center"/>
            <w:hideMark/>
          </w:tcPr>
          <w:p w14:paraId="389C1A2C"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57A4E03A"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B3AED88"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EB759CA" w14:textId="214F0B4E"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7.1 </w:t>
            </w:r>
          </w:p>
        </w:tc>
        <w:tc>
          <w:tcPr>
            <w:tcW w:w="678" w:type="dxa"/>
            <w:vMerge/>
            <w:vAlign w:val="center"/>
            <w:hideMark/>
          </w:tcPr>
          <w:p w14:paraId="6AFC7D1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356B11E"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vAlign w:val="center"/>
            <w:hideMark/>
          </w:tcPr>
          <w:p w14:paraId="5FD5B1B9"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w:t>
            </w:r>
          </w:p>
        </w:tc>
        <w:tc>
          <w:tcPr>
            <w:tcW w:w="567" w:type="dxa"/>
            <w:shd w:val="clear" w:color="auto" w:fill="auto"/>
            <w:vAlign w:val="center"/>
            <w:hideMark/>
          </w:tcPr>
          <w:p w14:paraId="241000B8" w14:textId="3593F4FC" w:rsidR="009F0A80" w:rsidRPr="00A6326F" w:rsidRDefault="33E89A5A" w:rsidP="263AF879">
            <w:pPr>
              <w:jc w:val="center"/>
              <w:rPr>
                <w:rFonts w:eastAsia="Times New Roman"/>
                <w:color w:val="000000"/>
                <w:sz w:val="20"/>
                <w:szCs w:val="20"/>
                <w:lang w:eastAsia="nl-NL"/>
              </w:rPr>
            </w:pPr>
            <w:r w:rsidRPr="263AF879">
              <w:rPr>
                <w:rFonts w:eastAsia="Times New Roman"/>
                <w:color w:val="000000" w:themeColor="text1"/>
                <w:sz w:val="20"/>
                <w:szCs w:val="20"/>
                <w:lang w:eastAsia="nl-NL"/>
              </w:rPr>
              <w:t>0,</w:t>
            </w:r>
            <w:r w:rsidR="77E739C7" w:rsidRPr="2B27BEBC">
              <w:rPr>
                <w:rFonts w:eastAsia="Times New Roman"/>
                <w:color w:val="000000" w:themeColor="text1"/>
                <w:sz w:val="20"/>
                <w:szCs w:val="20"/>
                <w:lang w:eastAsia="nl-NL"/>
              </w:rPr>
              <w:t>5</w:t>
            </w:r>
          </w:p>
        </w:tc>
      </w:tr>
      <w:tr w:rsidR="009F0A80" w:rsidRPr="00A6326F" w14:paraId="17680A4F" w14:textId="77777777" w:rsidTr="1A776D0D">
        <w:trPr>
          <w:trHeight w:hRule="exact" w:val="284"/>
        </w:trPr>
        <w:tc>
          <w:tcPr>
            <w:tcW w:w="558" w:type="dxa"/>
            <w:vMerge/>
            <w:vAlign w:val="center"/>
            <w:hideMark/>
          </w:tcPr>
          <w:p w14:paraId="1394AAA1"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962943E"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5DDD960"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0AE92353" w14:textId="70717A1D"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7.2 </w:t>
            </w:r>
          </w:p>
        </w:tc>
        <w:tc>
          <w:tcPr>
            <w:tcW w:w="678" w:type="dxa"/>
            <w:vMerge/>
            <w:vAlign w:val="center"/>
            <w:hideMark/>
          </w:tcPr>
          <w:p w14:paraId="2CFCECC3"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E13C4DC"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57742BD3"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1EC219E4" w14:textId="143D9284" w:rsidR="009F0A80" w:rsidRPr="00A6326F" w:rsidRDefault="59864A8D" w:rsidP="263AF879">
            <w:pPr>
              <w:jc w:val="center"/>
              <w:rPr>
                <w:rFonts w:eastAsia="Times New Roman"/>
                <w:color w:val="000000"/>
                <w:sz w:val="20"/>
                <w:szCs w:val="20"/>
                <w:lang w:eastAsia="nl-NL"/>
              </w:rPr>
            </w:pPr>
            <w:r w:rsidRPr="263AF879">
              <w:rPr>
                <w:rFonts w:eastAsia="Times New Roman"/>
                <w:color w:val="000000" w:themeColor="text1"/>
                <w:sz w:val="20"/>
                <w:szCs w:val="20"/>
                <w:lang w:eastAsia="nl-NL"/>
              </w:rPr>
              <w:t>1</w:t>
            </w:r>
            <w:r w:rsidR="303B6E5C" w:rsidRPr="2B27BEBC">
              <w:rPr>
                <w:rFonts w:eastAsia="Times New Roman"/>
                <w:color w:val="000000" w:themeColor="text1"/>
                <w:sz w:val="20"/>
                <w:szCs w:val="20"/>
                <w:lang w:eastAsia="nl-NL"/>
              </w:rPr>
              <w:t>,25</w:t>
            </w:r>
          </w:p>
        </w:tc>
      </w:tr>
      <w:tr w:rsidR="009F0A80" w:rsidRPr="00A6326F" w14:paraId="21C6A7B8" w14:textId="77777777" w:rsidTr="1A776D0D">
        <w:trPr>
          <w:trHeight w:hRule="exact" w:val="284"/>
        </w:trPr>
        <w:tc>
          <w:tcPr>
            <w:tcW w:w="558" w:type="dxa"/>
            <w:vMerge/>
            <w:vAlign w:val="center"/>
            <w:hideMark/>
          </w:tcPr>
          <w:p w14:paraId="0D60414F"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0B6278D"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27181A60"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62B899A8" w14:textId="4C668F03"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7.3 </w:t>
            </w:r>
          </w:p>
        </w:tc>
        <w:tc>
          <w:tcPr>
            <w:tcW w:w="678" w:type="dxa"/>
            <w:vMerge/>
            <w:vAlign w:val="center"/>
            <w:hideMark/>
          </w:tcPr>
          <w:p w14:paraId="5EEBB87E"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4119A49"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02589433"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1B3A2C6A"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7AE996FE" w14:textId="77777777" w:rsidTr="1A776D0D">
        <w:trPr>
          <w:trHeight w:hRule="exact" w:val="284"/>
        </w:trPr>
        <w:tc>
          <w:tcPr>
            <w:tcW w:w="558" w:type="dxa"/>
            <w:vMerge/>
            <w:vAlign w:val="center"/>
            <w:hideMark/>
          </w:tcPr>
          <w:p w14:paraId="74A9404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1C147E93"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594894A8"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507BE744" w14:textId="15895643"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8.1 </w:t>
            </w:r>
          </w:p>
        </w:tc>
        <w:tc>
          <w:tcPr>
            <w:tcW w:w="678" w:type="dxa"/>
            <w:vMerge/>
            <w:vAlign w:val="center"/>
            <w:hideMark/>
          </w:tcPr>
          <w:p w14:paraId="3C640DAB"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656D3D86" w14:textId="77777777" w:rsidR="009F0A80" w:rsidRPr="00A6326F" w:rsidRDefault="009F0A80" w:rsidP="00DA266C">
            <w:pPr>
              <w:rPr>
                <w:rFonts w:eastAsia="Times New Roman" w:cstheme="minorHAnsi"/>
                <w:color w:val="000000"/>
                <w:sz w:val="20"/>
                <w:szCs w:val="20"/>
                <w:lang w:eastAsia="nl-NL"/>
              </w:rPr>
            </w:pPr>
          </w:p>
        </w:tc>
        <w:tc>
          <w:tcPr>
            <w:tcW w:w="687" w:type="dxa"/>
            <w:shd w:val="clear" w:color="auto" w:fill="auto"/>
            <w:vAlign w:val="center"/>
            <w:hideMark/>
          </w:tcPr>
          <w:p w14:paraId="2ADE26CE"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2,75</w:t>
            </w:r>
          </w:p>
        </w:tc>
        <w:tc>
          <w:tcPr>
            <w:tcW w:w="567" w:type="dxa"/>
            <w:shd w:val="clear" w:color="auto" w:fill="auto"/>
            <w:vAlign w:val="center"/>
            <w:hideMark/>
          </w:tcPr>
          <w:p w14:paraId="2783809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2,75</w:t>
            </w:r>
          </w:p>
        </w:tc>
      </w:tr>
      <w:tr w:rsidR="009F0A80" w:rsidRPr="00A6326F" w14:paraId="685F985B" w14:textId="77777777" w:rsidTr="1A776D0D">
        <w:trPr>
          <w:trHeight w:hRule="exact" w:val="284"/>
        </w:trPr>
        <w:tc>
          <w:tcPr>
            <w:tcW w:w="558" w:type="dxa"/>
            <w:vMerge/>
            <w:vAlign w:val="center"/>
            <w:hideMark/>
          </w:tcPr>
          <w:p w14:paraId="6E52828F"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E67A48D"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1920B820"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174463B1" w14:textId="50BEF898" w:rsidR="009F0A80" w:rsidRPr="00A6326F" w:rsidRDefault="0003089C" w:rsidP="00DA266C">
            <w:pPr>
              <w:rPr>
                <w:rFonts w:eastAsia="Times New Roman" w:cstheme="minorHAnsi"/>
                <w:color w:val="000000"/>
                <w:sz w:val="20"/>
                <w:szCs w:val="20"/>
                <w:lang w:eastAsia="nl-NL"/>
              </w:rPr>
            </w:pPr>
            <w:r>
              <w:rPr>
                <w:rFonts w:eastAsia="Times New Roman" w:cstheme="minorHAnsi"/>
                <w:color w:val="000000"/>
                <w:sz w:val="20"/>
                <w:szCs w:val="20"/>
                <w:lang w:eastAsia="nl-NL"/>
              </w:rPr>
              <w:t>§IM</w:t>
            </w:r>
            <w:r w:rsidR="009F0A80" w:rsidRPr="00A6326F">
              <w:rPr>
                <w:rFonts w:eastAsia="Times New Roman" w:cstheme="minorHAnsi"/>
                <w:color w:val="000000"/>
                <w:sz w:val="20"/>
                <w:szCs w:val="20"/>
                <w:lang w:eastAsia="nl-NL"/>
              </w:rPr>
              <w:t>9.1 </w:t>
            </w:r>
          </w:p>
        </w:tc>
        <w:tc>
          <w:tcPr>
            <w:tcW w:w="678" w:type="dxa"/>
            <w:vMerge/>
            <w:vAlign w:val="center"/>
            <w:hideMark/>
          </w:tcPr>
          <w:p w14:paraId="35B13C64"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6B669FEB" w14:textId="77777777" w:rsidR="009F0A80" w:rsidRPr="00A6326F" w:rsidRDefault="009F0A80" w:rsidP="00DA266C">
            <w:pPr>
              <w:rPr>
                <w:rFonts w:eastAsia="Times New Roman" w:cstheme="minorHAnsi"/>
                <w:color w:val="000000"/>
                <w:sz w:val="20"/>
                <w:szCs w:val="20"/>
                <w:lang w:eastAsia="nl-NL"/>
              </w:rPr>
            </w:pPr>
          </w:p>
        </w:tc>
        <w:tc>
          <w:tcPr>
            <w:tcW w:w="687" w:type="dxa"/>
            <w:shd w:val="clear" w:color="auto" w:fill="auto"/>
            <w:vAlign w:val="center"/>
            <w:hideMark/>
          </w:tcPr>
          <w:p w14:paraId="5B11E12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c>
          <w:tcPr>
            <w:tcW w:w="567" w:type="dxa"/>
            <w:shd w:val="clear" w:color="auto" w:fill="auto"/>
            <w:vAlign w:val="center"/>
            <w:hideMark/>
          </w:tcPr>
          <w:p w14:paraId="57F836EA"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4D7B1B88" w14:textId="77777777" w:rsidTr="00F77E71">
        <w:trPr>
          <w:trHeight w:hRule="exact" w:val="284"/>
        </w:trPr>
        <w:tc>
          <w:tcPr>
            <w:tcW w:w="558" w:type="dxa"/>
            <w:vMerge/>
            <w:vAlign w:val="center"/>
            <w:hideMark/>
          </w:tcPr>
          <w:p w14:paraId="3664C3BC" w14:textId="77777777" w:rsidR="009F0A80" w:rsidRPr="00A6326F" w:rsidRDefault="009F0A80" w:rsidP="00DA266C">
            <w:pPr>
              <w:rPr>
                <w:rFonts w:eastAsia="Times New Roman" w:cstheme="minorHAnsi"/>
                <w:b/>
                <w:bCs/>
                <w:color w:val="000000"/>
                <w:sz w:val="20"/>
                <w:szCs w:val="20"/>
                <w:lang w:eastAsia="nl-NL"/>
              </w:rPr>
            </w:pPr>
          </w:p>
        </w:tc>
        <w:tc>
          <w:tcPr>
            <w:tcW w:w="7234" w:type="dxa"/>
            <w:gridSpan w:val="5"/>
            <w:shd w:val="clear" w:color="auto" w:fill="F2F2F2" w:themeFill="background1" w:themeFillShade="F2"/>
            <w:vAlign w:val="center"/>
            <w:hideMark/>
          </w:tcPr>
          <w:p w14:paraId="52B5D39F"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subtotaal Implementatie</w:t>
            </w:r>
          </w:p>
        </w:tc>
        <w:tc>
          <w:tcPr>
            <w:tcW w:w="756" w:type="dxa"/>
            <w:gridSpan w:val="2"/>
            <w:shd w:val="clear" w:color="auto" w:fill="F2F2F2" w:themeFill="background1" w:themeFillShade="F2"/>
            <w:noWrap/>
            <w:vAlign w:val="center"/>
            <w:hideMark/>
          </w:tcPr>
          <w:p w14:paraId="248449D0"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20</w:t>
            </w:r>
          </w:p>
        </w:tc>
        <w:tc>
          <w:tcPr>
            <w:tcW w:w="567" w:type="dxa"/>
            <w:shd w:val="clear" w:color="auto" w:fill="F2F2F2" w:themeFill="background1" w:themeFillShade="F2"/>
            <w:noWrap/>
            <w:vAlign w:val="center"/>
            <w:hideMark/>
          </w:tcPr>
          <w:p w14:paraId="02107C3F"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20</w:t>
            </w:r>
          </w:p>
        </w:tc>
      </w:tr>
      <w:tr w:rsidR="009F0A80" w:rsidRPr="00A6326F" w14:paraId="4D23CD84" w14:textId="77777777" w:rsidTr="1A776D0D">
        <w:trPr>
          <w:trHeight w:hRule="exact" w:val="284"/>
        </w:trPr>
        <w:tc>
          <w:tcPr>
            <w:tcW w:w="558" w:type="dxa"/>
            <w:vMerge/>
            <w:vAlign w:val="center"/>
            <w:hideMark/>
          </w:tcPr>
          <w:p w14:paraId="06DC156A"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restart"/>
            <w:shd w:val="clear" w:color="auto" w:fill="auto"/>
            <w:vAlign w:val="center"/>
            <w:hideMark/>
          </w:tcPr>
          <w:p w14:paraId="442E484B" w14:textId="77777777" w:rsidR="009F0A80" w:rsidRPr="00A6326F" w:rsidRDefault="009F0A80" w:rsidP="00DA266C">
            <w:pP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Demonstratie</w:t>
            </w:r>
            <w:r w:rsidRPr="00A6326F">
              <w:rPr>
                <w:rFonts w:eastAsia="Times New Roman" w:cstheme="minorHAnsi"/>
                <w:color w:val="000000"/>
                <w:sz w:val="20"/>
                <w:szCs w:val="20"/>
                <w:lang w:eastAsia="nl-NL"/>
              </w:rPr>
              <w:t> </w:t>
            </w:r>
          </w:p>
        </w:tc>
        <w:tc>
          <w:tcPr>
            <w:tcW w:w="3471" w:type="dxa"/>
            <w:shd w:val="clear" w:color="auto" w:fill="auto"/>
            <w:vAlign w:val="center"/>
            <w:hideMark/>
          </w:tcPr>
          <w:p w14:paraId="3E983558"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10. Flexibel leren </w:t>
            </w:r>
          </w:p>
        </w:tc>
        <w:tc>
          <w:tcPr>
            <w:tcW w:w="814" w:type="dxa"/>
            <w:shd w:val="clear" w:color="auto" w:fill="auto"/>
            <w:vAlign w:val="center"/>
            <w:hideMark/>
          </w:tcPr>
          <w:p w14:paraId="70435179"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2.1.1 </w:t>
            </w:r>
          </w:p>
        </w:tc>
        <w:tc>
          <w:tcPr>
            <w:tcW w:w="678" w:type="dxa"/>
            <w:vMerge w:val="restart"/>
            <w:shd w:val="clear" w:color="auto" w:fill="auto"/>
            <w:vAlign w:val="center"/>
            <w:hideMark/>
          </w:tcPr>
          <w:p w14:paraId="61998D5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10%</w:t>
            </w:r>
          </w:p>
        </w:tc>
        <w:tc>
          <w:tcPr>
            <w:tcW w:w="717" w:type="dxa"/>
            <w:gridSpan w:val="2"/>
            <w:vMerge w:val="restart"/>
            <w:shd w:val="clear" w:color="auto" w:fill="auto"/>
            <w:vAlign w:val="center"/>
            <w:hideMark/>
          </w:tcPr>
          <w:p w14:paraId="5AD0ECBE"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10</w:t>
            </w:r>
          </w:p>
        </w:tc>
        <w:tc>
          <w:tcPr>
            <w:tcW w:w="687" w:type="dxa"/>
            <w:shd w:val="clear" w:color="auto" w:fill="auto"/>
            <w:noWrap/>
            <w:vAlign w:val="center"/>
            <w:hideMark/>
          </w:tcPr>
          <w:p w14:paraId="1C172B90"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1,75</w:t>
            </w:r>
          </w:p>
        </w:tc>
        <w:tc>
          <w:tcPr>
            <w:tcW w:w="567" w:type="dxa"/>
            <w:shd w:val="clear" w:color="auto" w:fill="auto"/>
            <w:vAlign w:val="center"/>
            <w:hideMark/>
          </w:tcPr>
          <w:p w14:paraId="3FEEF46D"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1,75</w:t>
            </w:r>
          </w:p>
        </w:tc>
      </w:tr>
      <w:tr w:rsidR="009F0A80" w:rsidRPr="00A6326F" w14:paraId="1D4F58FD" w14:textId="77777777" w:rsidTr="1A776D0D">
        <w:trPr>
          <w:trHeight w:hRule="exact" w:val="284"/>
        </w:trPr>
        <w:tc>
          <w:tcPr>
            <w:tcW w:w="558" w:type="dxa"/>
            <w:vMerge/>
            <w:vAlign w:val="center"/>
            <w:hideMark/>
          </w:tcPr>
          <w:p w14:paraId="71902B93"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2E49273" w14:textId="77777777" w:rsidR="009F0A80" w:rsidRPr="00A6326F" w:rsidRDefault="009F0A80" w:rsidP="00DA266C">
            <w:pPr>
              <w:rPr>
                <w:rFonts w:eastAsia="Times New Roman" w:cstheme="minorHAnsi"/>
                <w:b/>
                <w:bCs/>
                <w:color w:val="000000"/>
                <w:sz w:val="20"/>
                <w:szCs w:val="20"/>
                <w:lang w:eastAsia="nl-NL"/>
              </w:rPr>
            </w:pPr>
          </w:p>
        </w:tc>
        <w:tc>
          <w:tcPr>
            <w:tcW w:w="3471" w:type="dxa"/>
            <w:shd w:val="clear" w:color="auto" w:fill="auto"/>
            <w:vAlign w:val="center"/>
            <w:hideMark/>
          </w:tcPr>
          <w:p w14:paraId="55D31CEB"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11. Opleiden met partners  </w:t>
            </w:r>
          </w:p>
        </w:tc>
        <w:tc>
          <w:tcPr>
            <w:tcW w:w="814" w:type="dxa"/>
            <w:shd w:val="clear" w:color="auto" w:fill="auto"/>
            <w:vAlign w:val="center"/>
            <w:hideMark/>
          </w:tcPr>
          <w:p w14:paraId="1F0946BA"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2.2.1 </w:t>
            </w:r>
          </w:p>
        </w:tc>
        <w:tc>
          <w:tcPr>
            <w:tcW w:w="678" w:type="dxa"/>
            <w:vMerge/>
            <w:vAlign w:val="center"/>
            <w:hideMark/>
          </w:tcPr>
          <w:p w14:paraId="41EB21DD"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747F0262" w14:textId="77777777" w:rsidR="009F0A80" w:rsidRPr="00A6326F" w:rsidRDefault="009F0A80" w:rsidP="00DA266C">
            <w:pPr>
              <w:rPr>
                <w:rFonts w:eastAsia="Times New Roman" w:cstheme="minorHAnsi"/>
                <w:color w:val="000000"/>
                <w:sz w:val="20"/>
                <w:szCs w:val="20"/>
                <w:lang w:eastAsia="nl-NL"/>
              </w:rPr>
            </w:pPr>
          </w:p>
        </w:tc>
        <w:tc>
          <w:tcPr>
            <w:tcW w:w="687" w:type="dxa"/>
            <w:shd w:val="clear" w:color="auto" w:fill="auto"/>
            <w:noWrap/>
            <w:vAlign w:val="center"/>
            <w:hideMark/>
          </w:tcPr>
          <w:p w14:paraId="478B676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c>
          <w:tcPr>
            <w:tcW w:w="567" w:type="dxa"/>
            <w:shd w:val="clear" w:color="auto" w:fill="auto"/>
            <w:vAlign w:val="center"/>
            <w:hideMark/>
          </w:tcPr>
          <w:p w14:paraId="4A0AD9B9"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2CE8072F" w14:textId="77777777" w:rsidTr="1A776D0D">
        <w:trPr>
          <w:trHeight w:hRule="exact" w:val="284"/>
        </w:trPr>
        <w:tc>
          <w:tcPr>
            <w:tcW w:w="558" w:type="dxa"/>
            <w:vMerge/>
            <w:vAlign w:val="center"/>
            <w:hideMark/>
          </w:tcPr>
          <w:p w14:paraId="0815A008"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0A8F646" w14:textId="77777777" w:rsidR="009F0A80" w:rsidRPr="00A6326F" w:rsidRDefault="009F0A80" w:rsidP="00DA266C">
            <w:pPr>
              <w:rPr>
                <w:rFonts w:eastAsia="Times New Roman" w:cstheme="minorHAnsi"/>
                <w:b/>
                <w:bCs/>
                <w:color w:val="000000"/>
                <w:sz w:val="20"/>
                <w:szCs w:val="20"/>
                <w:lang w:eastAsia="nl-NL"/>
              </w:rPr>
            </w:pPr>
          </w:p>
        </w:tc>
        <w:tc>
          <w:tcPr>
            <w:tcW w:w="3471" w:type="dxa"/>
            <w:shd w:val="clear" w:color="auto" w:fill="auto"/>
            <w:vAlign w:val="center"/>
            <w:hideMark/>
          </w:tcPr>
          <w:p w14:paraId="2CFCAB14"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12. Eigen regie student </w:t>
            </w:r>
          </w:p>
        </w:tc>
        <w:tc>
          <w:tcPr>
            <w:tcW w:w="814" w:type="dxa"/>
            <w:shd w:val="clear" w:color="auto" w:fill="auto"/>
            <w:vAlign w:val="center"/>
            <w:hideMark/>
          </w:tcPr>
          <w:p w14:paraId="743BFB53"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2.3.1 </w:t>
            </w:r>
          </w:p>
        </w:tc>
        <w:tc>
          <w:tcPr>
            <w:tcW w:w="678" w:type="dxa"/>
            <w:vMerge/>
            <w:vAlign w:val="center"/>
            <w:hideMark/>
          </w:tcPr>
          <w:p w14:paraId="3C258FEC"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80F1273" w14:textId="77777777" w:rsidR="009F0A80" w:rsidRPr="00A6326F" w:rsidRDefault="009F0A80" w:rsidP="00DA266C">
            <w:pPr>
              <w:rPr>
                <w:rFonts w:eastAsia="Times New Roman" w:cstheme="minorHAnsi"/>
                <w:color w:val="000000"/>
                <w:sz w:val="20"/>
                <w:szCs w:val="20"/>
                <w:lang w:eastAsia="nl-NL"/>
              </w:rPr>
            </w:pPr>
          </w:p>
        </w:tc>
        <w:tc>
          <w:tcPr>
            <w:tcW w:w="687" w:type="dxa"/>
            <w:shd w:val="clear" w:color="auto" w:fill="auto"/>
            <w:noWrap/>
            <w:vAlign w:val="center"/>
            <w:hideMark/>
          </w:tcPr>
          <w:p w14:paraId="454384B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w:t>
            </w:r>
          </w:p>
        </w:tc>
        <w:tc>
          <w:tcPr>
            <w:tcW w:w="567" w:type="dxa"/>
            <w:shd w:val="clear" w:color="auto" w:fill="auto"/>
            <w:vAlign w:val="center"/>
            <w:hideMark/>
          </w:tcPr>
          <w:p w14:paraId="4A47507F"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w:t>
            </w:r>
          </w:p>
        </w:tc>
      </w:tr>
      <w:tr w:rsidR="009F0A80" w:rsidRPr="00A6326F" w14:paraId="02450D4B" w14:textId="77777777" w:rsidTr="1A776D0D">
        <w:trPr>
          <w:trHeight w:hRule="exact" w:val="284"/>
        </w:trPr>
        <w:tc>
          <w:tcPr>
            <w:tcW w:w="558" w:type="dxa"/>
            <w:vMerge/>
            <w:vAlign w:val="center"/>
            <w:hideMark/>
          </w:tcPr>
          <w:p w14:paraId="5C6850E4"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28F42B39"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restart"/>
            <w:shd w:val="clear" w:color="auto" w:fill="auto"/>
            <w:vAlign w:val="center"/>
            <w:hideMark/>
          </w:tcPr>
          <w:p w14:paraId="3A2AEEDE"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13. Feedback </w:t>
            </w:r>
          </w:p>
        </w:tc>
        <w:tc>
          <w:tcPr>
            <w:tcW w:w="814" w:type="dxa"/>
            <w:shd w:val="clear" w:color="auto" w:fill="auto"/>
            <w:vAlign w:val="center"/>
            <w:hideMark/>
          </w:tcPr>
          <w:p w14:paraId="1C1A873A"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2.4.1 </w:t>
            </w:r>
          </w:p>
        </w:tc>
        <w:tc>
          <w:tcPr>
            <w:tcW w:w="678" w:type="dxa"/>
            <w:vMerge/>
            <w:vAlign w:val="center"/>
            <w:hideMark/>
          </w:tcPr>
          <w:p w14:paraId="40C287F9"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01E73560"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noWrap/>
            <w:vAlign w:val="center"/>
            <w:hideMark/>
          </w:tcPr>
          <w:p w14:paraId="1DF75627"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0,75</w:t>
            </w:r>
          </w:p>
        </w:tc>
        <w:tc>
          <w:tcPr>
            <w:tcW w:w="567" w:type="dxa"/>
            <w:shd w:val="clear" w:color="auto" w:fill="auto"/>
            <w:vAlign w:val="center"/>
            <w:hideMark/>
          </w:tcPr>
          <w:p w14:paraId="34B0EB71"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260CB20F" w14:textId="77777777" w:rsidTr="1A776D0D">
        <w:trPr>
          <w:trHeight w:hRule="exact" w:val="284"/>
        </w:trPr>
        <w:tc>
          <w:tcPr>
            <w:tcW w:w="558" w:type="dxa"/>
            <w:vMerge/>
            <w:vAlign w:val="center"/>
            <w:hideMark/>
          </w:tcPr>
          <w:p w14:paraId="2E1BB569"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780B5BB4"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6CA0212"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6EBE6C24"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2.4.2 </w:t>
            </w:r>
          </w:p>
        </w:tc>
        <w:tc>
          <w:tcPr>
            <w:tcW w:w="678" w:type="dxa"/>
            <w:vMerge/>
            <w:vAlign w:val="center"/>
            <w:hideMark/>
          </w:tcPr>
          <w:p w14:paraId="1A4787BC"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452EE514"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3317096E"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15D1A0A6"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2BEC5E45" w14:textId="77777777" w:rsidTr="1A776D0D">
        <w:trPr>
          <w:trHeight w:hRule="exact" w:val="284"/>
        </w:trPr>
        <w:tc>
          <w:tcPr>
            <w:tcW w:w="558" w:type="dxa"/>
            <w:vMerge/>
            <w:vAlign w:val="center"/>
            <w:hideMark/>
          </w:tcPr>
          <w:p w14:paraId="5017B44D"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386CD96C"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42DDC9D8"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5195337E"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2.4.3 </w:t>
            </w:r>
          </w:p>
        </w:tc>
        <w:tc>
          <w:tcPr>
            <w:tcW w:w="678" w:type="dxa"/>
            <w:vMerge/>
            <w:vAlign w:val="center"/>
            <w:hideMark/>
          </w:tcPr>
          <w:p w14:paraId="63E5425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6D2DD339"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120D1B95"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1BE7EFEF"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4D253BC5" w14:textId="77777777" w:rsidTr="1A776D0D">
        <w:trPr>
          <w:trHeight w:hRule="exact" w:val="284"/>
        </w:trPr>
        <w:tc>
          <w:tcPr>
            <w:tcW w:w="558" w:type="dxa"/>
            <w:vMerge/>
            <w:vAlign w:val="center"/>
            <w:hideMark/>
          </w:tcPr>
          <w:p w14:paraId="25E94A9E"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01E0692B"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restart"/>
            <w:shd w:val="clear" w:color="auto" w:fill="auto"/>
            <w:vAlign w:val="center"/>
            <w:hideMark/>
          </w:tcPr>
          <w:p w14:paraId="192F3AF7"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14. Arrangeren leeractiviteit</w:t>
            </w:r>
          </w:p>
        </w:tc>
        <w:tc>
          <w:tcPr>
            <w:tcW w:w="814" w:type="dxa"/>
            <w:shd w:val="clear" w:color="auto" w:fill="auto"/>
            <w:vAlign w:val="center"/>
            <w:hideMark/>
          </w:tcPr>
          <w:p w14:paraId="43F5CCE1"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2.5.1 </w:t>
            </w:r>
          </w:p>
        </w:tc>
        <w:tc>
          <w:tcPr>
            <w:tcW w:w="678" w:type="dxa"/>
            <w:vMerge/>
            <w:vAlign w:val="center"/>
            <w:hideMark/>
          </w:tcPr>
          <w:p w14:paraId="47C1B897"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6DD3656D"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noWrap/>
            <w:vAlign w:val="center"/>
            <w:hideMark/>
          </w:tcPr>
          <w:p w14:paraId="61E6E801"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1,75</w:t>
            </w:r>
          </w:p>
        </w:tc>
        <w:tc>
          <w:tcPr>
            <w:tcW w:w="567" w:type="dxa"/>
            <w:shd w:val="clear" w:color="auto" w:fill="auto"/>
            <w:vAlign w:val="center"/>
            <w:hideMark/>
          </w:tcPr>
          <w:p w14:paraId="725F4D4B"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1,5</w:t>
            </w:r>
          </w:p>
        </w:tc>
      </w:tr>
      <w:tr w:rsidR="009F0A80" w:rsidRPr="00A6326F" w14:paraId="390B87F6" w14:textId="77777777" w:rsidTr="1A776D0D">
        <w:trPr>
          <w:trHeight w:hRule="exact" w:val="284"/>
        </w:trPr>
        <w:tc>
          <w:tcPr>
            <w:tcW w:w="558" w:type="dxa"/>
            <w:vMerge/>
            <w:vAlign w:val="center"/>
            <w:hideMark/>
          </w:tcPr>
          <w:p w14:paraId="2872C26B"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55995225"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5F13605"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1B26330"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2.5.2 </w:t>
            </w:r>
          </w:p>
        </w:tc>
        <w:tc>
          <w:tcPr>
            <w:tcW w:w="678" w:type="dxa"/>
            <w:vMerge/>
            <w:vAlign w:val="center"/>
            <w:hideMark/>
          </w:tcPr>
          <w:p w14:paraId="73940E9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1FF9A42"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15CD97D7"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0B46DFFC"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0,25</w:t>
            </w:r>
          </w:p>
        </w:tc>
      </w:tr>
      <w:tr w:rsidR="009F0A80" w:rsidRPr="00A6326F" w14:paraId="7FA10A07" w14:textId="77777777" w:rsidTr="1A776D0D">
        <w:trPr>
          <w:trHeight w:hRule="exact" w:val="284"/>
        </w:trPr>
        <w:tc>
          <w:tcPr>
            <w:tcW w:w="558" w:type="dxa"/>
            <w:vMerge/>
            <w:vAlign w:val="center"/>
            <w:hideMark/>
          </w:tcPr>
          <w:p w14:paraId="0A6BB1CD"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6090B93F"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restart"/>
            <w:shd w:val="clear" w:color="auto" w:fill="auto"/>
            <w:vAlign w:val="center"/>
            <w:hideMark/>
          </w:tcPr>
          <w:p w14:paraId="2B1F936F"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15. Monitoren studenten </w:t>
            </w:r>
          </w:p>
        </w:tc>
        <w:tc>
          <w:tcPr>
            <w:tcW w:w="814" w:type="dxa"/>
            <w:shd w:val="clear" w:color="auto" w:fill="auto"/>
            <w:vAlign w:val="center"/>
            <w:hideMark/>
          </w:tcPr>
          <w:p w14:paraId="7567D23A"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2.6.1 </w:t>
            </w:r>
          </w:p>
        </w:tc>
        <w:tc>
          <w:tcPr>
            <w:tcW w:w="678" w:type="dxa"/>
            <w:vMerge/>
            <w:vAlign w:val="center"/>
            <w:hideMark/>
          </w:tcPr>
          <w:p w14:paraId="2AF8F129"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2B486F90" w14:textId="77777777" w:rsidR="009F0A80" w:rsidRPr="00A6326F" w:rsidRDefault="009F0A80" w:rsidP="00DA266C">
            <w:pPr>
              <w:rPr>
                <w:rFonts w:eastAsia="Times New Roman" w:cstheme="minorHAnsi"/>
                <w:color w:val="000000"/>
                <w:sz w:val="20"/>
                <w:szCs w:val="20"/>
                <w:lang w:eastAsia="nl-NL"/>
              </w:rPr>
            </w:pPr>
          </w:p>
        </w:tc>
        <w:tc>
          <w:tcPr>
            <w:tcW w:w="687" w:type="dxa"/>
            <w:vMerge w:val="restart"/>
            <w:shd w:val="clear" w:color="auto" w:fill="auto"/>
            <w:noWrap/>
            <w:vAlign w:val="center"/>
            <w:hideMark/>
          </w:tcPr>
          <w:p w14:paraId="14ECAD99"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3,5</w:t>
            </w:r>
          </w:p>
        </w:tc>
        <w:tc>
          <w:tcPr>
            <w:tcW w:w="567" w:type="dxa"/>
            <w:shd w:val="clear" w:color="auto" w:fill="auto"/>
            <w:vAlign w:val="center"/>
            <w:hideMark/>
          </w:tcPr>
          <w:p w14:paraId="56CC8898"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1</w:t>
            </w:r>
          </w:p>
        </w:tc>
      </w:tr>
      <w:tr w:rsidR="009F0A80" w:rsidRPr="00A6326F" w14:paraId="38724991" w14:textId="77777777" w:rsidTr="1A776D0D">
        <w:trPr>
          <w:trHeight w:hRule="exact" w:val="284"/>
        </w:trPr>
        <w:tc>
          <w:tcPr>
            <w:tcW w:w="558" w:type="dxa"/>
            <w:vMerge/>
            <w:vAlign w:val="center"/>
            <w:hideMark/>
          </w:tcPr>
          <w:p w14:paraId="600AB470"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15B91D4F"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79A61366"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734316A1"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2.6.2 </w:t>
            </w:r>
          </w:p>
        </w:tc>
        <w:tc>
          <w:tcPr>
            <w:tcW w:w="678" w:type="dxa"/>
            <w:vMerge/>
            <w:vAlign w:val="center"/>
            <w:hideMark/>
          </w:tcPr>
          <w:p w14:paraId="6FC811F3"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69659408"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78ECE160"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328F2459"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w:t>
            </w:r>
          </w:p>
        </w:tc>
      </w:tr>
      <w:tr w:rsidR="009F0A80" w:rsidRPr="00A6326F" w14:paraId="07194078" w14:textId="77777777" w:rsidTr="1A776D0D">
        <w:trPr>
          <w:trHeight w:hRule="exact" w:val="284"/>
        </w:trPr>
        <w:tc>
          <w:tcPr>
            <w:tcW w:w="558" w:type="dxa"/>
            <w:vMerge/>
            <w:vAlign w:val="center"/>
            <w:hideMark/>
          </w:tcPr>
          <w:p w14:paraId="137D1459" w14:textId="77777777" w:rsidR="009F0A80" w:rsidRPr="00A6326F" w:rsidRDefault="009F0A80" w:rsidP="00DA266C">
            <w:pPr>
              <w:rPr>
                <w:rFonts w:eastAsia="Times New Roman" w:cstheme="minorHAnsi"/>
                <w:b/>
                <w:bCs/>
                <w:color w:val="000000"/>
                <w:sz w:val="20"/>
                <w:szCs w:val="20"/>
                <w:lang w:eastAsia="nl-NL"/>
              </w:rPr>
            </w:pPr>
          </w:p>
        </w:tc>
        <w:tc>
          <w:tcPr>
            <w:tcW w:w="1623" w:type="dxa"/>
            <w:vMerge/>
            <w:vAlign w:val="center"/>
            <w:hideMark/>
          </w:tcPr>
          <w:p w14:paraId="4082578C" w14:textId="77777777" w:rsidR="009F0A80" w:rsidRPr="00A6326F" w:rsidRDefault="009F0A80" w:rsidP="00DA266C">
            <w:pPr>
              <w:rPr>
                <w:rFonts w:eastAsia="Times New Roman" w:cstheme="minorHAnsi"/>
                <w:b/>
                <w:bCs/>
                <w:color w:val="000000"/>
                <w:sz w:val="20"/>
                <w:szCs w:val="20"/>
                <w:lang w:eastAsia="nl-NL"/>
              </w:rPr>
            </w:pPr>
          </w:p>
        </w:tc>
        <w:tc>
          <w:tcPr>
            <w:tcW w:w="3471" w:type="dxa"/>
            <w:vMerge/>
            <w:vAlign w:val="center"/>
            <w:hideMark/>
          </w:tcPr>
          <w:p w14:paraId="63657F0F" w14:textId="77777777" w:rsidR="009F0A80" w:rsidRPr="00A6326F" w:rsidRDefault="009F0A80" w:rsidP="00DA266C">
            <w:pPr>
              <w:rPr>
                <w:rFonts w:eastAsia="Times New Roman" w:cstheme="minorHAnsi"/>
                <w:color w:val="000000"/>
                <w:sz w:val="20"/>
                <w:szCs w:val="20"/>
                <w:lang w:eastAsia="nl-NL"/>
              </w:rPr>
            </w:pPr>
          </w:p>
        </w:tc>
        <w:tc>
          <w:tcPr>
            <w:tcW w:w="814" w:type="dxa"/>
            <w:shd w:val="clear" w:color="auto" w:fill="auto"/>
            <w:vAlign w:val="center"/>
            <w:hideMark/>
          </w:tcPr>
          <w:p w14:paraId="47C83D30"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2.6.3 </w:t>
            </w:r>
          </w:p>
        </w:tc>
        <w:tc>
          <w:tcPr>
            <w:tcW w:w="678" w:type="dxa"/>
            <w:vMerge/>
            <w:vAlign w:val="center"/>
            <w:hideMark/>
          </w:tcPr>
          <w:p w14:paraId="67E03300" w14:textId="77777777" w:rsidR="009F0A80" w:rsidRPr="00A6326F" w:rsidRDefault="009F0A80" w:rsidP="00DA266C">
            <w:pPr>
              <w:rPr>
                <w:rFonts w:eastAsia="Times New Roman" w:cstheme="minorHAnsi"/>
                <w:color w:val="000000"/>
                <w:sz w:val="20"/>
                <w:szCs w:val="20"/>
                <w:lang w:eastAsia="nl-NL"/>
              </w:rPr>
            </w:pPr>
          </w:p>
        </w:tc>
        <w:tc>
          <w:tcPr>
            <w:tcW w:w="717" w:type="dxa"/>
            <w:gridSpan w:val="2"/>
            <w:vMerge/>
            <w:vAlign w:val="center"/>
            <w:hideMark/>
          </w:tcPr>
          <w:p w14:paraId="1F117BAA" w14:textId="77777777" w:rsidR="009F0A80" w:rsidRPr="00A6326F" w:rsidRDefault="009F0A80" w:rsidP="00DA266C">
            <w:pPr>
              <w:rPr>
                <w:rFonts w:eastAsia="Times New Roman" w:cstheme="minorHAnsi"/>
                <w:color w:val="000000"/>
                <w:sz w:val="20"/>
                <w:szCs w:val="20"/>
                <w:lang w:eastAsia="nl-NL"/>
              </w:rPr>
            </w:pPr>
          </w:p>
        </w:tc>
        <w:tc>
          <w:tcPr>
            <w:tcW w:w="687" w:type="dxa"/>
            <w:vMerge/>
            <w:vAlign w:val="center"/>
            <w:hideMark/>
          </w:tcPr>
          <w:p w14:paraId="7CC1FB7A" w14:textId="77777777" w:rsidR="009F0A80" w:rsidRPr="00A6326F" w:rsidRDefault="009F0A80" w:rsidP="00DA266C">
            <w:pPr>
              <w:rPr>
                <w:rFonts w:eastAsia="Times New Roman" w:cstheme="minorHAnsi"/>
                <w:color w:val="000000"/>
                <w:sz w:val="20"/>
                <w:szCs w:val="20"/>
                <w:lang w:eastAsia="nl-NL"/>
              </w:rPr>
            </w:pPr>
          </w:p>
        </w:tc>
        <w:tc>
          <w:tcPr>
            <w:tcW w:w="567" w:type="dxa"/>
            <w:shd w:val="clear" w:color="auto" w:fill="auto"/>
            <w:vAlign w:val="center"/>
            <w:hideMark/>
          </w:tcPr>
          <w:p w14:paraId="38D9658A"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0,5</w:t>
            </w:r>
          </w:p>
        </w:tc>
      </w:tr>
      <w:tr w:rsidR="009F0A80" w:rsidRPr="00A6326F" w14:paraId="1E05FBEF" w14:textId="77777777" w:rsidTr="00F77E71">
        <w:trPr>
          <w:trHeight w:hRule="exact" w:val="284"/>
        </w:trPr>
        <w:tc>
          <w:tcPr>
            <w:tcW w:w="558" w:type="dxa"/>
            <w:vMerge/>
            <w:vAlign w:val="center"/>
            <w:hideMark/>
          </w:tcPr>
          <w:p w14:paraId="6ECAED32" w14:textId="77777777" w:rsidR="009F0A80" w:rsidRPr="00A6326F" w:rsidRDefault="009F0A80" w:rsidP="00DA266C">
            <w:pPr>
              <w:rPr>
                <w:rFonts w:eastAsia="Times New Roman" w:cstheme="minorHAnsi"/>
                <w:b/>
                <w:bCs/>
                <w:color w:val="000000"/>
                <w:sz w:val="20"/>
                <w:szCs w:val="20"/>
                <w:lang w:eastAsia="nl-NL"/>
              </w:rPr>
            </w:pPr>
          </w:p>
        </w:tc>
        <w:tc>
          <w:tcPr>
            <w:tcW w:w="7234" w:type="dxa"/>
            <w:gridSpan w:val="5"/>
            <w:shd w:val="clear" w:color="auto" w:fill="F2F2F2" w:themeFill="background1" w:themeFillShade="F2"/>
            <w:vAlign w:val="center"/>
            <w:hideMark/>
          </w:tcPr>
          <w:p w14:paraId="79FA7A71"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subtotaal Implementatie</w:t>
            </w:r>
          </w:p>
        </w:tc>
        <w:tc>
          <w:tcPr>
            <w:tcW w:w="756" w:type="dxa"/>
            <w:gridSpan w:val="2"/>
            <w:shd w:val="clear" w:color="auto" w:fill="F2F2F2" w:themeFill="background1" w:themeFillShade="F2"/>
            <w:noWrap/>
            <w:vAlign w:val="center"/>
            <w:hideMark/>
          </w:tcPr>
          <w:p w14:paraId="193834D1"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10</w:t>
            </w:r>
          </w:p>
        </w:tc>
        <w:tc>
          <w:tcPr>
            <w:tcW w:w="567" w:type="dxa"/>
            <w:shd w:val="clear" w:color="auto" w:fill="F2F2F2" w:themeFill="background1" w:themeFillShade="F2"/>
            <w:noWrap/>
            <w:vAlign w:val="center"/>
            <w:hideMark/>
          </w:tcPr>
          <w:p w14:paraId="1C4F01D5"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10</w:t>
            </w:r>
          </w:p>
        </w:tc>
      </w:tr>
      <w:tr w:rsidR="009F0A80" w:rsidRPr="00A6326F" w14:paraId="0F9139CC" w14:textId="77777777" w:rsidTr="1A776D0D">
        <w:trPr>
          <w:trHeight w:hRule="exact" w:val="284"/>
        </w:trPr>
        <w:tc>
          <w:tcPr>
            <w:tcW w:w="558" w:type="dxa"/>
            <w:shd w:val="clear" w:color="auto" w:fill="FFFFFF" w:themeFill="background1"/>
            <w:noWrap/>
            <w:vAlign w:val="bottom"/>
            <w:hideMark/>
          </w:tcPr>
          <w:p w14:paraId="669EB219"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 </w:t>
            </w:r>
          </w:p>
        </w:tc>
        <w:tc>
          <w:tcPr>
            <w:tcW w:w="1623" w:type="dxa"/>
            <w:shd w:val="clear" w:color="auto" w:fill="auto"/>
            <w:noWrap/>
            <w:vAlign w:val="bottom"/>
            <w:hideMark/>
          </w:tcPr>
          <w:p w14:paraId="712364B6"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Prijs</w:t>
            </w:r>
          </w:p>
        </w:tc>
        <w:tc>
          <w:tcPr>
            <w:tcW w:w="3471" w:type="dxa"/>
            <w:shd w:val="clear" w:color="auto" w:fill="auto"/>
            <w:noWrap/>
            <w:vAlign w:val="bottom"/>
            <w:hideMark/>
          </w:tcPr>
          <w:p w14:paraId="75DB8F14"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 </w:t>
            </w:r>
          </w:p>
        </w:tc>
        <w:tc>
          <w:tcPr>
            <w:tcW w:w="814" w:type="dxa"/>
            <w:shd w:val="clear" w:color="auto" w:fill="auto"/>
            <w:noWrap/>
            <w:vAlign w:val="bottom"/>
            <w:hideMark/>
          </w:tcPr>
          <w:p w14:paraId="030CE0F0"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 </w:t>
            </w:r>
          </w:p>
        </w:tc>
        <w:tc>
          <w:tcPr>
            <w:tcW w:w="678" w:type="dxa"/>
            <w:shd w:val="clear" w:color="auto" w:fill="auto"/>
            <w:vAlign w:val="center"/>
            <w:hideMark/>
          </w:tcPr>
          <w:p w14:paraId="201E159B"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20%</w:t>
            </w:r>
          </w:p>
        </w:tc>
        <w:tc>
          <w:tcPr>
            <w:tcW w:w="717" w:type="dxa"/>
            <w:gridSpan w:val="2"/>
            <w:shd w:val="clear" w:color="auto" w:fill="auto"/>
            <w:vAlign w:val="center"/>
            <w:hideMark/>
          </w:tcPr>
          <w:p w14:paraId="3D2F9A8D"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20</w:t>
            </w:r>
          </w:p>
        </w:tc>
        <w:tc>
          <w:tcPr>
            <w:tcW w:w="687" w:type="dxa"/>
            <w:shd w:val="clear" w:color="auto" w:fill="auto"/>
            <w:noWrap/>
            <w:vAlign w:val="center"/>
            <w:hideMark/>
          </w:tcPr>
          <w:p w14:paraId="6648E963"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20</w:t>
            </w:r>
          </w:p>
        </w:tc>
        <w:tc>
          <w:tcPr>
            <w:tcW w:w="567" w:type="dxa"/>
            <w:shd w:val="clear" w:color="auto" w:fill="auto"/>
            <w:noWrap/>
            <w:vAlign w:val="center"/>
            <w:hideMark/>
          </w:tcPr>
          <w:p w14:paraId="162E76D3" w14:textId="77777777" w:rsidR="009F0A80" w:rsidRPr="00A6326F" w:rsidRDefault="009F0A80" w:rsidP="00DA266C">
            <w:pPr>
              <w:jc w:val="center"/>
              <w:rPr>
                <w:rFonts w:eastAsia="Times New Roman" w:cstheme="minorHAnsi"/>
                <w:color w:val="000000"/>
                <w:sz w:val="20"/>
                <w:szCs w:val="20"/>
                <w:lang w:eastAsia="nl-NL"/>
              </w:rPr>
            </w:pPr>
            <w:r w:rsidRPr="00A6326F">
              <w:rPr>
                <w:rFonts w:eastAsia="Times New Roman" w:cstheme="minorHAnsi"/>
                <w:color w:val="000000"/>
                <w:sz w:val="20"/>
                <w:szCs w:val="20"/>
                <w:lang w:eastAsia="nl-NL"/>
              </w:rPr>
              <w:t>20</w:t>
            </w:r>
          </w:p>
        </w:tc>
      </w:tr>
      <w:tr w:rsidR="009F0A80" w:rsidRPr="00A6326F" w14:paraId="6E1329C4" w14:textId="77777777" w:rsidTr="1A776D0D">
        <w:trPr>
          <w:trHeight w:val="360"/>
        </w:trPr>
        <w:tc>
          <w:tcPr>
            <w:tcW w:w="558" w:type="dxa"/>
            <w:shd w:val="clear" w:color="auto" w:fill="FFFFFF" w:themeFill="background1"/>
            <w:noWrap/>
            <w:vAlign w:val="bottom"/>
            <w:hideMark/>
          </w:tcPr>
          <w:p w14:paraId="516302FA"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 </w:t>
            </w:r>
          </w:p>
        </w:tc>
        <w:tc>
          <w:tcPr>
            <w:tcW w:w="1623" w:type="dxa"/>
            <w:shd w:val="clear" w:color="auto" w:fill="FFFFFF" w:themeFill="background1"/>
            <w:noWrap/>
            <w:vAlign w:val="bottom"/>
            <w:hideMark/>
          </w:tcPr>
          <w:p w14:paraId="5E760FAE"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 </w:t>
            </w:r>
          </w:p>
        </w:tc>
        <w:tc>
          <w:tcPr>
            <w:tcW w:w="3471" w:type="dxa"/>
            <w:shd w:val="clear" w:color="auto" w:fill="FFFFFF" w:themeFill="background1"/>
            <w:noWrap/>
            <w:vAlign w:val="bottom"/>
            <w:hideMark/>
          </w:tcPr>
          <w:p w14:paraId="72445E66" w14:textId="77777777" w:rsidR="009F0A80" w:rsidRPr="00A6326F" w:rsidRDefault="009F0A80" w:rsidP="00DA266C">
            <w:pPr>
              <w:rPr>
                <w:rFonts w:eastAsia="Times New Roman" w:cstheme="minorHAnsi"/>
                <w:color w:val="000000"/>
                <w:sz w:val="20"/>
                <w:szCs w:val="20"/>
                <w:lang w:eastAsia="nl-NL"/>
              </w:rPr>
            </w:pPr>
            <w:r w:rsidRPr="00A6326F">
              <w:rPr>
                <w:rFonts w:eastAsia="Times New Roman" w:cstheme="minorHAnsi"/>
                <w:color w:val="000000"/>
                <w:sz w:val="20"/>
                <w:szCs w:val="20"/>
                <w:lang w:eastAsia="nl-NL"/>
              </w:rPr>
              <w:t> </w:t>
            </w:r>
          </w:p>
        </w:tc>
        <w:tc>
          <w:tcPr>
            <w:tcW w:w="814" w:type="dxa"/>
            <w:shd w:val="clear" w:color="auto" w:fill="FFFFFF" w:themeFill="background1"/>
            <w:vAlign w:val="center"/>
            <w:hideMark/>
          </w:tcPr>
          <w:p w14:paraId="43E6673D"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TOTAAL</w:t>
            </w:r>
          </w:p>
        </w:tc>
        <w:tc>
          <w:tcPr>
            <w:tcW w:w="678" w:type="dxa"/>
            <w:shd w:val="clear" w:color="auto" w:fill="F2F2F2" w:themeFill="background1" w:themeFillShade="F2"/>
            <w:vAlign w:val="center"/>
            <w:hideMark/>
          </w:tcPr>
          <w:p w14:paraId="7913767C"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100%</w:t>
            </w:r>
          </w:p>
        </w:tc>
        <w:tc>
          <w:tcPr>
            <w:tcW w:w="717" w:type="dxa"/>
            <w:gridSpan w:val="2"/>
            <w:shd w:val="clear" w:color="auto" w:fill="F2F2F2" w:themeFill="background1" w:themeFillShade="F2"/>
            <w:vAlign w:val="center"/>
            <w:hideMark/>
          </w:tcPr>
          <w:p w14:paraId="7AB55F64"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100</w:t>
            </w:r>
          </w:p>
        </w:tc>
        <w:tc>
          <w:tcPr>
            <w:tcW w:w="687" w:type="dxa"/>
            <w:shd w:val="clear" w:color="auto" w:fill="F2F2F2" w:themeFill="background1" w:themeFillShade="F2"/>
            <w:noWrap/>
            <w:vAlign w:val="center"/>
            <w:hideMark/>
          </w:tcPr>
          <w:p w14:paraId="1B197258"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100</w:t>
            </w:r>
          </w:p>
        </w:tc>
        <w:tc>
          <w:tcPr>
            <w:tcW w:w="567" w:type="dxa"/>
            <w:shd w:val="clear" w:color="auto" w:fill="F2F2F2" w:themeFill="background1" w:themeFillShade="F2"/>
            <w:noWrap/>
            <w:vAlign w:val="center"/>
            <w:hideMark/>
          </w:tcPr>
          <w:p w14:paraId="3A446CEA" w14:textId="77777777" w:rsidR="009F0A80" w:rsidRPr="00A6326F" w:rsidRDefault="009F0A80" w:rsidP="00DA266C">
            <w:pPr>
              <w:jc w:val="center"/>
              <w:rPr>
                <w:rFonts w:eastAsia="Times New Roman" w:cstheme="minorHAnsi"/>
                <w:b/>
                <w:bCs/>
                <w:color w:val="000000"/>
                <w:sz w:val="20"/>
                <w:szCs w:val="20"/>
                <w:lang w:eastAsia="nl-NL"/>
              </w:rPr>
            </w:pPr>
            <w:r w:rsidRPr="00A6326F">
              <w:rPr>
                <w:rFonts w:eastAsia="Times New Roman" w:cstheme="minorHAnsi"/>
                <w:b/>
                <w:bCs/>
                <w:color w:val="000000"/>
                <w:sz w:val="20"/>
                <w:szCs w:val="20"/>
                <w:lang w:eastAsia="nl-NL"/>
              </w:rPr>
              <w:t>100</w:t>
            </w:r>
          </w:p>
        </w:tc>
      </w:tr>
    </w:tbl>
    <w:p w14:paraId="1673E165" w14:textId="311CC952" w:rsidR="008C27F0" w:rsidRDefault="008C27F0">
      <w:pPr>
        <w:rPr>
          <w:rStyle w:val="OpmaakprofielLatijnsArial11pt"/>
          <w:rFonts w:asciiTheme="minorHAnsi" w:hAnsiTheme="minorHAnsi"/>
          <w:i/>
        </w:rPr>
      </w:pPr>
    </w:p>
    <w:p w14:paraId="62A158BC" w14:textId="311CC952" w:rsidR="7805EC4F" w:rsidRDefault="7805EC4F" w:rsidP="7805EC4F">
      <w:pPr>
        <w:rPr>
          <w:rStyle w:val="OpmaakprofielLatijnsArial11pt"/>
          <w:rFonts w:asciiTheme="minorHAnsi" w:hAnsiTheme="minorHAnsi"/>
          <w:b/>
          <w:bCs/>
          <w:i/>
          <w:iCs/>
        </w:rPr>
      </w:pPr>
    </w:p>
    <w:p w14:paraId="25AE2980" w14:textId="77777777" w:rsidR="00CD25AB" w:rsidRDefault="00CD25AB" w:rsidP="008F7721">
      <w:pPr>
        <w:rPr>
          <w:rStyle w:val="OpmaakprofielLatijnsArial11pt"/>
          <w:rFonts w:asciiTheme="minorHAnsi" w:hAnsiTheme="minorHAnsi" w:cstheme="minorHAnsi"/>
          <w:b/>
          <w:bCs/>
          <w:i/>
        </w:rPr>
      </w:pPr>
    </w:p>
    <w:p w14:paraId="0B81FCA6" w14:textId="77777777" w:rsidR="008C08AF" w:rsidRDefault="008C08AF">
      <w:pPr>
        <w:rPr>
          <w:rStyle w:val="OpmaakprofielLatijnsArial11pt"/>
          <w:rFonts w:asciiTheme="minorHAnsi" w:hAnsiTheme="minorHAnsi" w:cstheme="minorHAnsi"/>
          <w:b/>
          <w:bCs/>
          <w:i/>
        </w:rPr>
      </w:pPr>
      <w:r>
        <w:rPr>
          <w:rStyle w:val="OpmaakprofielLatijnsArial11pt"/>
          <w:rFonts w:asciiTheme="minorHAnsi" w:hAnsiTheme="minorHAnsi" w:cstheme="minorHAnsi"/>
          <w:b/>
          <w:bCs/>
          <w:i/>
        </w:rPr>
        <w:br w:type="page"/>
      </w:r>
    </w:p>
    <w:p w14:paraId="1DFC1180" w14:textId="5F7AF7D1" w:rsidR="00D65A6A" w:rsidRPr="001323EB" w:rsidRDefault="00D65A6A" w:rsidP="008F7721">
      <w:pPr>
        <w:rPr>
          <w:rStyle w:val="OpmaakprofielLatijnsArial11pt"/>
          <w:rFonts w:asciiTheme="minorHAnsi" w:hAnsiTheme="minorHAnsi" w:cstheme="minorHAnsi"/>
          <w:b/>
          <w:bCs/>
          <w:i/>
        </w:rPr>
      </w:pPr>
      <w:r w:rsidRPr="001323EB">
        <w:rPr>
          <w:rStyle w:val="OpmaakprofielLatijnsArial11pt"/>
          <w:rFonts w:asciiTheme="minorHAnsi" w:hAnsiTheme="minorHAnsi" w:cstheme="minorHAnsi"/>
          <w:b/>
          <w:bCs/>
          <w:i/>
        </w:rPr>
        <w:lastRenderedPageBreak/>
        <w:t>Wijze van beoordeling</w:t>
      </w:r>
    </w:p>
    <w:p w14:paraId="2328A54C" w14:textId="3824D0D5" w:rsidR="00E91323" w:rsidRDefault="00CA6E47" w:rsidP="00E91323">
      <w:pPr>
        <w:rPr>
          <w:rStyle w:val="eop"/>
          <w:rFonts w:ascii="Arial" w:hAnsi="Arial" w:cs="Arial"/>
          <w:color w:val="000000"/>
          <w:shd w:val="clear" w:color="auto" w:fill="FFFFFF"/>
        </w:rPr>
      </w:pPr>
      <w:r w:rsidRPr="65A4F314">
        <w:rPr>
          <w:rStyle w:val="OpmaakprofielLatijnsArial11pt"/>
          <w:rFonts w:asciiTheme="minorHAnsi" w:hAnsiTheme="minorHAnsi"/>
        </w:rPr>
        <w:t>De inschrijvingen worden</w:t>
      </w:r>
      <w:r w:rsidR="00114310" w:rsidRPr="65A4F314">
        <w:rPr>
          <w:rStyle w:val="OpmaakprofielLatijnsArial11pt"/>
          <w:rFonts w:asciiTheme="minorHAnsi" w:hAnsiTheme="minorHAnsi"/>
        </w:rPr>
        <w:t xml:space="preserve"> onder aansturing van </w:t>
      </w:r>
      <w:r w:rsidR="00A22801" w:rsidRPr="65A4F314">
        <w:rPr>
          <w:rStyle w:val="OpmaakprofielLatijnsArial11pt"/>
          <w:rFonts w:asciiTheme="minorHAnsi" w:hAnsiTheme="minorHAnsi"/>
        </w:rPr>
        <w:t xml:space="preserve">de afdeling </w:t>
      </w:r>
      <w:r w:rsidR="00114310" w:rsidRPr="65A4F314">
        <w:rPr>
          <w:rStyle w:val="OpmaakprofielLatijnsArial11pt"/>
          <w:rFonts w:asciiTheme="minorHAnsi" w:hAnsiTheme="minorHAnsi"/>
        </w:rPr>
        <w:t>Inkoop</w:t>
      </w:r>
      <w:r w:rsidRPr="65A4F314">
        <w:rPr>
          <w:rStyle w:val="OpmaakprofielLatijnsArial11pt"/>
          <w:rFonts w:asciiTheme="minorHAnsi" w:hAnsiTheme="minorHAnsi"/>
        </w:rPr>
        <w:t xml:space="preserve"> beoordeeld door een multidisciplinair team</w:t>
      </w:r>
      <w:r w:rsidR="57AA8767" w:rsidRPr="65A4F314">
        <w:rPr>
          <w:rStyle w:val="OpmaakprofielLatijnsArial11pt"/>
          <w:rFonts w:asciiTheme="minorHAnsi" w:hAnsiTheme="minorHAnsi"/>
        </w:rPr>
        <w:t>,</w:t>
      </w:r>
      <w:r w:rsidRPr="65A4F314">
        <w:rPr>
          <w:rStyle w:val="OpmaakprofielLatijnsArial11pt"/>
          <w:rFonts w:asciiTheme="minorHAnsi" w:hAnsiTheme="minorHAnsi"/>
        </w:rPr>
        <w:t xml:space="preserve"> </w:t>
      </w:r>
      <w:r w:rsidR="002C3944" w:rsidRPr="65A4F314">
        <w:rPr>
          <w:rStyle w:val="OpmaakprofielLatijnsArial11pt"/>
          <w:rFonts w:asciiTheme="minorHAnsi" w:hAnsiTheme="minorHAnsi"/>
        </w:rPr>
        <w:t xml:space="preserve">samengesteld </w:t>
      </w:r>
      <w:r w:rsidRPr="65A4F314">
        <w:rPr>
          <w:rStyle w:val="OpmaakprofielLatijnsArial11pt"/>
          <w:rFonts w:asciiTheme="minorHAnsi" w:hAnsiTheme="minorHAnsi"/>
        </w:rPr>
        <w:t xml:space="preserve">vanuit </w:t>
      </w:r>
      <w:r w:rsidR="00263A52" w:rsidRPr="65A4F314">
        <w:rPr>
          <w:rStyle w:val="OpmaakprofielLatijnsArial11pt"/>
          <w:rFonts w:asciiTheme="minorHAnsi" w:hAnsiTheme="minorHAnsi"/>
        </w:rPr>
        <w:t>verschillende afdelingen</w:t>
      </w:r>
      <w:r w:rsidRPr="65A4F314">
        <w:rPr>
          <w:rStyle w:val="OpmaakprofielLatijnsArial11pt"/>
          <w:rFonts w:asciiTheme="minorHAnsi" w:hAnsiTheme="minorHAnsi"/>
        </w:rPr>
        <w:t xml:space="preserve"> van Albeda. De kern van het team wordt gevormd door experts uit de colleges</w:t>
      </w:r>
      <w:r w:rsidR="00A22801" w:rsidRPr="65A4F314">
        <w:rPr>
          <w:rStyle w:val="OpmaakprofielLatijnsArial11pt"/>
          <w:rFonts w:asciiTheme="minorHAnsi" w:hAnsiTheme="minorHAnsi"/>
        </w:rPr>
        <w:t>,</w:t>
      </w:r>
      <w:r w:rsidR="00263A52" w:rsidRPr="65A4F314">
        <w:rPr>
          <w:rStyle w:val="OpmaakprofielLatijnsArial11pt"/>
          <w:rFonts w:asciiTheme="minorHAnsi" w:hAnsiTheme="minorHAnsi"/>
        </w:rPr>
        <w:t xml:space="preserve"> de </w:t>
      </w:r>
      <w:r w:rsidRPr="65A4F314">
        <w:rPr>
          <w:rStyle w:val="OpmaakprofielLatijnsArial11pt"/>
          <w:rFonts w:asciiTheme="minorHAnsi" w:hAnsiTheme="minorHAnsi"/>
        </w:rPr>
        <w:t xml:space="preserve">college informatieadviseurs (cia’s), experts op het gebied van digitalisering en experts die zich richten op onderwijsontwerp en -ontwikkeling. Deze experts zijn nauw verbonden met het onderwijs en geven </w:t>
      </w:r>
      <w:r w:rsidR="00A22801" w:rsidRPr="65A4F314">
        <w:rPr>
          <w:rStyle w:val="OpmaakprofielLatijnsArial11pt"/>
          <w:rFonts w:asciiTheme="minorHAnsi" w:hAnsiTheme="minorHAnsi"/>
        </w:rPr>
        <w:t xml:space="preserve">veelal </w:t>
      </w:r>
      <w:r w:rsidRPr="65A4F314">
        <w:rPr>
          <w:rStyle w:val="OpmaakprofielLatijnsArial11pt"/>
          <w:rFonts w:asciiTheme="minorHAnsi" w:hAnsiTheme="minorHAnsi"/>
        </w:rPr>
        <w:t>ook zelf les. Naast deze experts bestaat het team uit andere deskundigen uit de organisatie zoals</w:t>
      </w:r>
      <w:r w:rsidR="009650F2" w:rsidRPr="65A4F314">
        <w:rPr>
          <w:rStyle w:val="OpmaakprofielLatijnsArial11pt"/>
          <w:rFonts w:asciiTheme="minorHAnsi" w:hAnsiTheme="minorHAnsi"/>
        </w:rPr>
        <w:t xml:space="preserve"> docenten en</w:t>
      </w:r>
      <w:r w:rsidRPr="65A4F314">
        <w:rPr>
          <w:rStyle w:val="OpmaakprofielLatijnsArial11pt"/>
          <w:rFonts w:asciiTheme="minorHAnsi" w:hAnsiTheme="minorHAnsi"/>
        </w:rPr>
        <w:t xml:space="preserve"> medewerkers van de afdelingen Onderwijs &amp; Kwaliteit, ICT en Functioneel beheer. Naast medewerkers worden bij de beoordeling ook studenten betrokken</w:t>
      </w:r>
      <w:r w:rsidR="00F04D11" w:rsidRPr="65A4F314">
        <w:rPr>
          <w:rStyle w:val="OpmaakprofielLatijnsArial11pt"/>
          <w:rFonts w:asciiTheme="minorHAnsi" w:hAnsiTheme="minorHAnsi"/>
        </w:rPr>
        <w:t xml:space="preserve">. In onderstaand schema is inzichtelijk gemaakt </w:t>
      </w:r>
      <w:r w:rsidR="007161CE" w:rsidRPr="65A4F314">
        <w:rPr>
          <w:rStyle w:val="OpmaakprofielLatijnsArial11pt"/>
          <w:rFonts w:asciiTheme="minorHAnsi" w:hAnsiTheme="minorHAnsi"/>
        </w:rPr>
        <w:t xml:space="preserve">wie welke onderdelen van de </w:t>
      </w:r>
      <w:r w:rsidR="00A22801" w:rsidRPr="65A4F314">
        <w:rPr>
          <w:rStyle w:val="OpmaakprofielLatijnsArial11pt"/>
          <w:rFonts w:asciiTheme="minorHAnsi" w:hAnsiTheme="minorHAnsi"/>
        </w:rPr>
        <w:t xml:space="preserve">ingediende </w:t>
      </w:r>
      <w:r w:rsidR="733586B7" w:rsidRPr="65A4F314">
        <w:rPr>
          <w:rStyle w:val="OpmaakprofielLatijnsArial11pt"/>
          <w:rFonts w:asciiTheme="minorHAnsi" w:hAnsiTheme="minorHAnsi"/>
        </w:rPr>
        <w:t xml:space="preserve">inschrijvingen </w:t>
      </w:r>
      <w:r w:rsidR="007161CE" w:rsidRPr="65A4F314">
        <w:rPr>
          <w:rStyle w:val="OpmaakprofielLatijnsArial11pt"/>
          <w:rFonts w:asciiTheme="minorHAnsi" w:hAnsiTheme="minorHAnsi"/>
        </w:rPr>
        <w:t>beoordelen</w:t>
      </w:r>
      <w:r w:rsidRPr="65A4F314">
        <w:rPr>
          <w:rStyle w:val="OpmaakprofielLatijnsArial11pt"/>
          <w:rFonts w:asciiTheme="minorHAnsi" w:hAnsiTheme="minorHAnsi"/>
        </w:rPr>
        <w:t>.</w:t>
      </w:r>
      <w:r>
        <w:rPr>
          <w:rStyle w:val="eop"/>
          <w:rFonts w:ascii="Arial" w:hAnsi="Arial" w:cs="Arial"/>
          <w:color w:val="000000"/>
          <w:shd w:val="clear" w:color="auto" w:fill="FFFFFF"/>
        </w:rPr>
        <w:t> </w:t>
      </w:r>
    </w:p>
    <w:p w14:paraId="435307D9" w14:textId="6E6961BE" w:rsidR="00E91323" w:rsidRDefault="00E91323" w:rsidP="00E91323">
      <w:pPr>
        <w:rPr>
          <w:rStyle w:val="eop"/>
          <w:rFonts w:ascii="Arial" w:hAnsi="Arial" w:cs="Arial"/>
          <w:color w:val="000000"/>
          <w:shd w:val="clear" w:color="auto" w:fill="FFFFFF"/>
        </w:rPr>
      </w:pPr>
    </w:p>
    <w:tbl>
      <w:tblPr>
        <w:tblW w:w="921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820"/>
        <w:gridCol w:w="992"/>
        <w:gridCol w:w="1134"/>
        <w:gridCol w:w="1417"/>
        <w:gridCol w:w="993"/>
        <w:gridCol w:w="855"/>
      </w:tblGrid>
      <w:tr w:rsidR="00114310" w:rsidRPr="00114310" w14:paraId="21D0804F" w14:textId="77777777" w:rsidTr="095A0FC1">
        <w:tc>
          <w:tcPr>
            <w:tcW w:w="9211"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5C9F0"/>
            <w:hideMark/>
          </w:tcPr>
          <w:p w14:paraId="78B062F0" w14:textId="5B25ACE4" w:rsidR="00114310" w:rsidRPr="00114310" w:rsidRDefault="00114310" w:rsidP="00114310">
            <w:pPr>
              <w:textAlignment w:val="baseline"/>
              <w:rPr>
                <w:rFonts w:eastAsia="Times New Roman" w:cstheme="minorHAnsi"/>
                <w:sz w:val="18"/>
                <w:szCs w:val="18"/>
                <w:lang w:eastAsia="nl-NL"/>
              </w:rPr>
            </w:pPr>
            <w:r w:rsidRPr="00114310">
              <w:rPr>
                <w:rFonts w:eastAsia="Times New Roman" w:cstheme="minorHAnsi"/>
                <w:b/>
                <w:bCs/>
                <w:lang w:eastAsia="nl-NL"/>
              </w:rPr>
              <w:t>Beoordel</w:t>
            </w:r>
            <w:r w:rsidR="002554E2">
              <w:rPr>
                <w:rFonts w:eastAsia="Times New Roman" w:cstheme="minorHAnsi"/>
                <w:b/>
                <w:bCs/>
                <w:lang w:eastAsia="nl-NL"/>
              </w:rPr>
              <w:t>aars</w:t>
            </w:r>
          </w:p>
        </w:tc>
      </w:tr>
      <w:tr w:rsidR="00343B42" w:rsidRPr="00114310" w14:paraId="6EB2D384" w14:textId="77777777" w:rsidTr="00F77E71">
        <w:tc>
          <w:tcPr>
            <w:tcW w:w="3820" w:type="dxa"/>
            <w:tcBorders>
              <w:top w:val="nil"/>
              <w:left w:val="single" w:sz="6" w:space="0" w:color="000000" w:themeColor="text1"/>
              <w:bottom w:val="nil"/>
              <w:right w:val="single" w:sz="6" w:space="0" w:color="000000" w:themeColor="text1"/>
            </w:tcBorders>
            <w:shd w:val="clear" w:color="auto" w:fill="85C9F0"/>
            <w:hideMark/>
          </w:tcPr>
          <w:p w14:paraId="14D61931" w14:textId="1FB45747" w:rsidR="00343B42" w:rsidRPr="00114310" w:rsidRDefault="00343B42" w:rsidP="005E7C08">
            <w:pPr>
              <w:textAlignment w:val="baseline"/>
              <w:rPr>
                <w:rFonts w:eastAsia="Times New Roman" w:cstheme="minorHAnsi"/>
                <w:sz w:val="18"/>
                <w:szCs w:val="18"/>
                <w:lang w:eastAsia="nl-NL"/>
              </w:rPr>
            </w:pPr>
            <w:r>
              <w:rPr>
                <w:rFonts w:eastAsia="Times New Roman" w:cstheme="minorHAnsi"/>
                <w:b/>
                <w:bCs/>
                <w:lang w:eastAsia="nl-NL"/>
              </w:rPr>
              <w:t>Onderdeel</w:t>
            </w:r>
          </w:p>
        </w:tc>
        <w:tc>
          <w:tcPr>
            <w:tcW w:w="992" w:type="dxa"/>
            <w:tcBorders>
              <w:top w:val="nil"/>
              <w:left w:val="nil"/>
              <w:bottom w:val="single" w:sz="6" w:space="0" w:color="000000" w:themeColor="text1"/>
              <w:right w:val="single" w:sz="6" w:space="0" w:color="000000" w:themeColor="text1"/>
            </w:tcBorders>
            <w:shd w:val="clear" w:color="auto" w:fill="85C9F0"/>
            <w:hideMark/>
          </w:tcPr>
          <w:p w14:paraId="74912E36"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lang w:eastAsia="nl-NL"/>
              </w:rPr>
              <w:t>Docenten</w:t>
            </w:r>
            <w:r w:rsidRPr="00114310">
              <w:rPr>
                <w:rFonts w:eastAsia="Times New Roman" w:cstheme="minorHAnsi"/>
                <w:lang w:eastAsia="nl-NL"/>
              </w:rPr>
              <w:t> </w:t>
            </w:r>
          </w:p>
        </w:tc>
        <w:tc>
          <w:tcPr>
            <w:tcW w:w="1134" w:type="dxa"/>
            <w:tcBorders>
              <w:top w:val="nil"/>
              <w:left w:val="nil"/>
              <w:bottom w:val="single" w:sz="6" w:space="0" w:color="000000" w:themeColor="text1"/>
              <w:right w:val="single" w:sz="6" w:space="0" w:color="000000" w:themeColor="text1"/>
            </w:tcBorders>
            <w:shd w:val="clear" w:color="auto" w:fill="85C9F0"/>
            <w:hideMark/>
          </w:tcPr>
          <w:p w14:paraId="00A6BD6A"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lang w:eastAsia="nl-NL"/>
              </w:rPr>
              <w:t>Studenten</w:t>
            </w:r>
            <w:r w:rsidRPr="00114310">
              <w:rPr>
                <w:rFonts w:eastAsia="Times New Roman" w:cstheme="minorHAnsi"/>
                <w:lang w:eastAsia="nl-NL"/>
              </w:rPr>
              <w:t> </w:t>
            </w:r>
          </w:p>
        </w:tc>
        <w:tc>
          <w:tcPr>
            <w:tcW w:w="1417" w:type="dxa"/>
            <w:tcBorders>
              <w:top w:val="nil"/>
              <w:left w:val="nil"/>
              <w:bottom w:val="single" w:sz="6" w:space="0" w:color="000000" w:themeColor="text1"/>
              <w:right w:val="single" w:sz="6" w:space="0" w:color="000000" w:themeColor="text1"/>
            </w:tcBorders>
            <w:shd w:val="clear" w:color="auto" w:fill="85C9F0"/>
            <w:hideMark/>
          </w:tcPr>
          <w:p w14:paraId="17BD3F49"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lang w:eastAsia="nl-NL"/>
              </w:rPr>
              <w:t>Funct. beheer</w:t>
            </w:r>
            <w:r w:rsidRPr="00114310">
              <w:rPr>
                <w:rFonts w:eastAsia="Times New Roman" w:cstheme="minorHAnsi"/>
                <w:lang w:eastAsia="nl-NL"/>
              </w:rPr>
              <w:t> </w:t>
            </w:r>
          </w:p>
        </w:tc>
        <w:tc>
          <w:tcPr>
            <w:tcW w:w="993" w:type="dxa"/>
            <w:tcBorders>
              <w:top w:val="nil"/>
              <w:left w:val="nil"/>
              <w:bottom w:val="single" w:sz="6" w:space="0" w:color="000000" w:themeColor="text1"/>
              <w:right w:val="single" w:sz="6" w:space="0" w:color="000000" w:themeColor="text1"/>
            </w:tcBorders>
            <w:shd w:val="clear" w:color="auto" w:fill="85C9F0"/>
            <w:hideMark/>
          </w:tcPr>
          <w:p w14:paraId="52319AB4"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lang w:eastAsia="nl-NL"/>
              </w:rPr>
              <w:t>Experts</w:t>
            </w:r>
            <w:r w:rsidRPr="00114310">
              <w:rPr>
                <w:rFonts w:eastAsia="Times New Roman" w:cstheme="minorHAnsi"/>
                <w:lang w:eastAsia="nl-NL"/>
              </w:rPr>
              <w:t> </w:t>
            </w:r>
          </w:p>
        </w:tc>
        <w:tc>
          <w:tcPr>
            <w:tcW w:w="855" w:type="dxa"/>
            <w:tcBorders>
              <w:top w:val="nil"/>
              <w:left w:val="nil"/>
              <w:bottom w:val="single" w:sz="6" w:space="0" w:color="000000" w:themeColor="text1"/>
              <w:right w:val="single" w:sz="6" w:space="0" w:color="000000" w:themeColor="text1"/>
            </w:tcBorders>
            <w:shd w:val="clear" w:color="auto" w:fill="85C9F0"/>
          </w:tcPr>
          <w:p w14:paraId="2629F061" w14:textId="3344AD89" w:rsidR="24CDA233" w:rsidRDefault="24CDA233" w:rsidP="1A776D0D">
            <w:pPr>
              <w:jc w:val="center"/>
              <w:rPr>
                <w:rFonts w:eastAsia="Times New Roman"/>
                <w:b/>
                <w:bCs/>
                <w:lang w:eastAsia="nl-NL"/>
              </w:rPr>
            </w:pPr>
            <w:r w:rsidRPr="1A776D0D">
              <w:rPr>
                <w:rFonts w:eastAsia="Times New Roman"/>
                <w:b/>
                <w:bCs/>
                <w:lang w:eastAsia="nl-NL"/>
              </w:rPr>
              <w:t>Inkoop</w:t>
            </w:r>
          </w:p>
        </w:tc>
      </w:tr>
      <w:tr w:rsidR="00343B42" w:rsidRPr="00114310" w14:paraId="0DD7E8F2" w14:textId="77777777" w:rsidTr="00F77E71">
        <w:trPr>
          <w:trHeight w:val="313"/>
        </w:trPr>
        <w:tc>
          <w:tcPr>
            <w:tcW w:w="3820" w:type="dxa"/>
            <w:tcBorders>
              <w:top w:val="single" w:sz="4" w:space="0" w:color="auto"/>
              <w:left w:val="single" w:sz="4" w:space="0" w:color="auto"/>
              <w:bottom w:val="single" w:sz="4" w:space="0" w:color="auto"/>
              <w:right w:val="single" w:sz="4" w:space="0" w:color="auto"/>
            </w:tcBorders>
            <w:shd w:val="clear" w:color="auto" w:fill="auto"/>
            <w:hideMark/>
          </w:tcPr>
          <w:p w14:paraId="171AC547" w14:textId="1432A1D7" w:rsidR="00343B42" w:rsidRPr="00114310" w:rsidRDefault="17420B65" w:rsidP="088CCB2D">
            <w:pPr>
              <w:textAlignment w:val="baseline"/>
              <w:rPr>
                <w:rFonts w:eastAsia="Times New Roman"/>
                <w:lang w:eastAsia="nl-NL"/>
              </w:rPr>
            </w:pPr>
            <w:r w:rsidRPr="088CCB2D">
              <w:rPr>
                <w:rFonts w:eastAsia="Times New Roman"/>
                <w:lang w:eastAsia="nl-NL"/>
              </w:rPr>
              <w:t>Programma van Wensen (functioneel)</w:t>
            </w:r>
          </w:p>
        </w:tc>
        <w:tc>
          <w:tcPr>
            <w:tcW w:w="992" w:type="dxa"/>
            <w:tcBorders>
              <w:top w:val="nil"/>
              <w:left w:val="single" w:sz="4" w:space="0" w:color="auto"/>
              <w:bottom w:val="single" w:sz="6" w:space="0" w:color="000000" w:themeColor="text1"/>
              <w:right w:val="single" w:sz="6" w:space="0" w:color="000000" w:themeColor="text1"/>
            </w:tcBorders>
            <w:shd w:val="clear" w:color="auto" w:fill="auto"/>
            <w:hideMark/>
          </w:tcPr>
          <w:p w14:paraId="790EE69E" w14:textId="3E4EE3D5" w:rsidR="00343B42" w:rsidRPr="00114310" w:rsidRDefault="00343B42" w:rsidP="1A776D0D">
            <w:pPr>
              <w:jc w:val="center"/>
              <w:textAlignment w:val="baseline"/>
              <w:rPr>
                <w:rFonts w:eastAsia="Times New Roman"/>
                <w:b/>
                <w:bCs/>
                <w:sz w:val="28"/>
                <w:szCs w:val="28"/>
                <w:lang w:eastAsia="nl-NL"/>
              </w:rPr>
            </w:pPr>
          </w:p>
        </w:tc>
        <w:tc>
          <w:tcPr>
            <w:tcW w:w="1134" w:type="dxa"/>
            <w:tcBorders>
              <w:top w:val="nil"/>
              <w:left w:val="nil"/>
              <w:bottom w:val="single" w:sz="6" w:space="0" w:color="000000" w:themeColor="text1"/>
              <w:right w:val="single" w:sz="6" w:space="0" w:color="000000" w:themeColor="text1"/>
            </w:tcBorders>
            <w:shd w:val="clear" w:color="auto" w:fill="auto"/>
            <w:hideMark/>
          </w:tcPr>
          <w:p w14:paraId="4BB23395" w14:textId="36DC1571" w:rsidR="00343B42" w:rsidRPr="00114310" w:rsidRDefault="00343B42" w:rsidP="00114310">
            <w:pPr>
              <w:jc w:val="center"/>
              <w:textAlignment w:val="baseline"/>
              <w:rPr>
                <w:rFonts w:eastAsia="Times New Roman" w:cstheme="minorHAnsi"/>
                <w:sz w:val="18"/>
                <w:szCs w:val="18"/>
                <w:lang w:eastAsia="nl-NL"/>
              </w:rPr>
            </w:pPr>
          </w:p>
        </w:tc>
        <w:tc>
          <w:tcPr>
            <w:tcW w:w="1417" w:type="dxa"/>
            <w:tcBorders>
              <w:top w:val="nil"/>
              <w:left w:val="nil"/>
              <w:bottom w:val="single" w:sz="6" w:space="0" w:color="000000" w:themeColor="text1"/>
              <w:right w:val="single" w:sz="6" w:space="0" w:color="000000" w:themeColor="text1"/>
            </w:tcBorders>
            <w:shd w:val="clear" w:color="auto" w:fill="auto"/>
            <w:hideMark/>
          </w:tcPr>
          <w:p w14:paraId="0E71C275" w14:textId="342F6F49" w:rsidR="00343B42" w:rsidRPr="00114310" w:rsidRDefault="00343B42" w:rsidP="00114310">
            <w:pPr>
              <w:ind w:right="-225"/>
              <w:jc w:val="center"/>
              <w:textAlignment w:val="baseline"/>
              <w:rPr>
                <w:rFonts w:eastAsia="Times New Roman" w:cstheme="minorHAnsi"/>
                <w:sz w:val="18"/>
                <w:szCs w:val="18"/>
                <w:lang w:eastAsia="nl-NL"/>
              </w:rPr>
            </w:pPr>
          </w:p>
        </w:tc>
        <w:tc>
          <w:tcPr>
            <w:tcW w:w="993" w:type="dxa"/>
            <w:tcBorders>
              <w:top w:val="nil"/>
              <w:left w:val="nil"/>
              <w:bottom w:val="single" w:sz="6" w:space="0" w:color="000000" w:themeColor="text1"/>
              <w:right w:val="single" w:sz="6" w:space="0" w:color="000000" w:themeColor="text1"/>
            </w:tcBorders>
            <w:shd w:val="clear" w:color="auto" w:fill="auto"/>
            <w:hideMark/>
          </w:tcPr>
          <w:p w14:paraId="3D3DC87D" w14:textId="1ACD1831" w:rsidR="00343B42" w:rsidRPr="00114310" w:rsidRDefault="00343B42" w:rsidP="00114310">
            <w:pPr>
              <w:jc w:val="center"/>
              <w:textAlignment w:val="baseline"/>
              <w:rPr>
                <w:rFonts w:eastAsia="Times New Roman" w:cstheme="minorHAnsi"/>
                <w:sz w:val="18"/>
                <w:szCs w:val="18"/>
                <w:lang w:eastAsia="nl-NL"/>
              </w:rPr>
            </w:pPr>
          </w:p>
        </w:tc>
        <w:tc>
          <w:tcPr>
            <w:tcW w:w="855" w:type="dxa"/>
            <w:tcBorders>
              <w:top w:val="nil"/>
              <w:left w:val="nil"/>
              <w:bottom w:val="single" w:sz="6" w:space="0" w:color="000000" w:themeColor="text1"/>
              <w:right w:val="single" w:sz="6" w:space="0" w:color="000000" w:themeColor="text1"/>
            </w:tcBorders>
            <w:shd w:val="clear" w:color="auto" w:fill="auto"/>
          </w:tcPr>
          <w:p w14:paraId="1EFA5007" w14:textId="3A611068" w:rsidR="1A776D0D" w:rsidRDefault="0E2FDB99" w:rsidP="003C30C7">
            <w:pPr>
              <w:jc w:val="center"/>
              <w:rPr>
                <w:rFonts w:eastAsia="Times New Roman"/>
                <w:sz w:val="28"/>
                <w:szCs w:val="28"/>
                <w:lang w:eastAsia="nl-NL"/>
              </w:rPr>
            </w:pPr>
            <w:r w:rsidRPr="1A776D0D">
              <w:rPr>
                <w:rFonts w:eastAsia="Times New Roman"/>
                <w:sz w:val="28"/>
                <w:szCs w:val="28"/>
                <w:lang w:eastAsia="nl-NL"/>
              </w:rPr>
              <w:t> </w:t>
            </w:r>
            <w:r w:rsidRPr="1A776D0D">
              <w:rPr>
                <w:rFonts w:eastAsia="Times New Roman"/>
                <w:b/>
                <w:bCs/>
                <w:sz w:val="28"/>
                <w:szCs w:val="28"/>
                <w:lang w:eastAsia="nl-NL"/>
              </w:rPr>
              <w:t>√</w:t>
            </w:r>
            <w:r w:rsidRPr="1A776D0D">
              <w:rPr>
                <w:rFonts w:eastAsia="Times New Roman"/>
                <w:sz w:val="28"/>
                <w:szCs w:val="28"/>
                <w:lang w:eastAsia="nl-NL"/>
              </w:rPr>
              <w:t> </w:t>
            </w:r>
          </w:p>
        </w:tc>
      </w:tr>
      <w:tr w:rsidR="00343B42" w:rsidRPr="00114310" w14:paraId="036881AA" w14:textId="77777777" w:rsidTr="00F77E71">
        <w:tc>
          <w:tcPr>
            <w:tcW w:w="3820" w:type="dxa"/>
            <w:tcBorders>
              <w:top w:val="single" w:sz="4" w:space="0" w:color="auto"/>
              <w:left w:val="single" w:sz="4" w:space="0" w:color="auto"/>
              <w:bottom w:val="single" w:sz="4" w:space="0" w:color="auto"/>
              <w:right w:val="single" w:sz="4" w:space="0" w:color="auto"/>
            </w:tcBorders>
            <w:shd w:val="clear" w:color="auto" w:fill="auto"/>
            <w:hideMark/>
          </w:tcPr>
          <w:p w14:paraId="2F104396" w14:textId="77777777" w:rsidR="00343B42" w:rsidRPr="00114310" w:rsidRDefault="17420B65" w:rsidP="088CCB2D">
            <w:pPr>
              <w:textAlignment w:val="baseline"/>
              <w:rPr>
                <w:rFonts w:eastAsia="Times New Roman"/>
                <w:lang w:eastAsia="nl-NL"/>
              </w:rPr>
            </w:pPr>
            <w:r w:rsidRPr="088CCB2D">
              <w:rPr>
                <w:rFonts w:eastAsia="Times New Roman"/>
                <w:lang w:eastAsia="nl-NL"/>
              </w:rPr>
              <w:t>Demonstraties </w:t>
            </w:r>
          </w:p>
        </w:tc>
        <w:tc>
          <w:tcPr>
            <w:tcW w:w="992" w:type="dxa"/>
            <w:tcBorders>
              <w:top w:val="nil"/>
              <w:left w:val="single" w:sz="4" w:space="0" w:color="auto"/>
              <w:bottom w:val="single" w:sz="6" w:space="0" w:color="000000" w:themeColor="text1"/>
              <w:right w:val="single" w:sz="6" w:space="0" w:color="000000" w:themeColor="text1"/>
            </w:tcBorders>
            <w:shd w:val="clear" w:color="auto" w:fill="auto"/>
            <w:hideMark/>
          </w:tcPr>
          <w:p w14:paraId="1DFDA9C3"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sz w:val="28"/>
                <w:szCs w:val="28"/>
                <w:lang w:eastAsia="nl-NL"/>
              </w:rPr>
              <w:t>√</w:t>
            </w:r>
            <w:r w:rsidRPr="00114310">
              <w:rPr>
                <w:rFonts w:eastAsia="Times New Roman" w:cstheme="minorHAnsi"/>
                <w:sz w:val="28"/>
                <w:szCs w:val="28"/>
                <w:lang w:eastAsia="nl-NL"/>
              </w:rPr>
              <w:t> </w:t>
            </w:r>
          </w:p>
        </w:tc>
        <w:tc>
          <w:tcPr>
            <w:tcW w:w="1134" w:type="dxa"/>
            <w:tcBorders>
              <w:top w:val="nil"/>
              <w:left w:val="nil"/>
              <w:bottom w:val="single" w:sz="6" w:space="0" w:color="000000" w:themeColor="text1"/>
              <w:right w:val="single" w:sz="6" w:space="0" w:color="000000" w:themeColor="text1"/>
            </w:tcBorders>
            <w:shd w:val="clear" w:color="auto" w:fill="auto"/>
            <w:hideMark/>
          </w:tcPr>
          <w:p w14:paraId="27665045"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sz w:val="28"/>
                <w:szCs w:val="28"/>
                <w:lang w:eastAsia="nl-NL"/>
              </w:rPr>
              <w:t>√</w:t>
            </w:r>
            <w:r w:rsidRPr="00114310">
              <w:rPr>
                <w:rFonts w:eastAsia="Times New Roman" w:cstheme="minorHAnsi"/>
                <w:sz w:val="28"/>
                <w:szCs w:val="28"/>
                <w:lang w:eastAsia="nl-NL"/>
              </w:rPr>
              <w:t> </w:t>
            </w:r>
          </w:p>
        </w:tc>
        <w:tc>
          <w:tcPr>
            <w:tcW w:w="1417" w:type="dxa"/>
            <w:tcBorders>
              <w:top w:val="nil"/>
              <w:left w:val="nil"/>
              <w:bottom w:val="single" w:sz="6" w:space="0" w:color="000000" w:themeColor="text1"/>
              <w:right w:val="single" w:sz="6" w:space="0" w:color="000000" w:themeColor="text1"/>
            </w:tcBorders>
            <w:shd w:val="clear" w:color="auto" w:fill="auto"/>
            <w:hideMark/>
          </w:tcPr>
          <w:p w14:paraId="1B2223E9"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sz w:val="28"/>
                <w:szCs w:val="28"/>
                <w:lang w:eastAsia="nl-NL"/>
              </w:rPr>
              <w:t>√</w:t>
            </w:r>
            <w:r w:rsidRPr="00114310">
              <w:rPr>
                <w:rFonts w:eastAsia="Times New Roman" w:cstheme="minorHAnsi"/>
                <w:sz w:val="28"/>
                <w:szCs w:val="28"/>
                <w:lang w:eastAsia="nl-NL"/>
              </w:rPr>
              <w:t> </w:t>
            </w:r>
          </w:p>
        </w:tc>
        <w:tc>
          <w:tcPr>
            <w:tcW w:w="993" w:type="dxa"/>
            <w:tcBorders>
              <w:top w:val="nil"/>
              <w:left w:val="nil"/>
              <w:bottom w:val="single" w:sz="6" w:space="0" w:color="000000" w:themeColor="text1"/>
              <w:right w:val="single" w:sz="6" w:space="0" w:color="000000" w:themeColor="text1"/>
            </w:tcBorders>
            <w:shd w:val="clear" w:color="auto" w:fill="auto"/>
            <w:hideMark/>
          </w:tcPr>
          <w:p w14:paraId="07C86802" w14:textId="10FFE4B4"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r w:rsidRPr="00114310">
              <w:rPr>
                <w:rFonts w:eastAsia="Times New Roman" w:cstheme="minorHAnsi"/>
                <w:b/>
                <w:bCs/>
                <w:sz w:val="28"/>
                <w:szCs w:val="28"/>
                <w:lang w:eastAsia="nl-NL"/>
              </w:rPr>
              <w:t>√</w:t>
            </w:r>
            <w:r w:rsidRPr="00114310">
              <w:rPr>
                <w:rFonts w:eastAsia="Times New Roman" w:cstheme="minorHAnsi"/>
                <w:sz w:val="28"/>
                <w:szCs w:val="28"/>
                <w:lang w:eastAsia="nl-NL"/>
              </w:rPr>
              <w:t> </w:t>
            </w:r>
          </w:p>
        </w:tc>
        <w:tc>
          <w:tcPr>
            <w:tcW w:w="855" w:type="dxa"/>
            <w:tcBorders>
              <w:top w:val="nil"/>
              <w:left w:val="nil"/>
              <w:bottom w:val="single" w:sz="6" w:space="0" w:color="000000" w:themeColor="text1"/>
              <w:right w:val="single" w:sz="6" w:space="0" w:color="000000" w:themeColor="text1"/>
            </w:tcBorders>
            <w:shd w:val="clear" w:color="auto" w:fill="auto"/>
          </w:tcPr>
          <w:p w14:paraId="622FAE62" w14:textId="627BEB1C" w:rsidR="1A776D0D" w:rsidRDefault="1A776D0D" w:rsidP="1A776D0D">
            <w:pPr>
              <w:jc w:val="center"/>
              <w:rPr>
                <w:rFonts w:eastAsia="Times New Roman"/>
                <w:sz w:val="28"/>
                <w:szCs w:val="28"/>
                <w:lang w:eastAsia="nl-NL"/>
              </w:rPr>
            </w:pPr>
          </w:p>
        </w:tc>
      </w:tr>
      <w:tr w:rsidR="00343B42" w:rsidRPr="00114310" w14:paraId="206C949E" w14:textId="77777777" w:rsidTr="00F77E71">
        <w:tc>
          <w:tcPr>
            <w:tcW w:w="3820" w:type="dxa"/>
            <w:tcBorders>
              <w:top w:val="single" w:sz="4" w:space="0" w:color="auto"/>
              <w:left w:val="single" w:sz="4" w:space="0" w:color="auto"/>
              <w:bottom w:val="single" w:sz="4" w:space="0" w:color="auto"/>
              <w:right w:val="single" w:sz="4" w:space="0" w:color="auto"/>
            </w:tcBorders>
            <w:shd w:val="clear" w:color="auto" w:fill="auto"/>
            <w:hideMark/>
          </w:tcPr>
          <w:p w14:paraId="5B43104D" w14:textId="77777777" w:rsidR="00343B42" w:rsidRPr="00114310" w:rsidRDefault="17420B65" w:rsidP="088CCB2D">
            <w:pPr>
              <w:textAlignment w:val="baseline"/>
              <w:rPr>
                <w:rFonts w:eastAsia="Times New Roman"/>
                <w:lang w:eastAsia="nl-NL"/>
              </w:rPr>
            </w:pPr>
            <w:r w:rsidRPr="088CCB2D">
              <w:rPr>
                <w:rFonts w:eastAsia="Times New Roman"/>
                <w:lang w:eastAsia="nl-NL"/>
              </w:rPr>
              <w:t>Gebruikerstesten docenten </w:t>
            </w:r>
          </w:p>
        </w:tc>
        <w:tc>
          <w:tcPr>
            <w:tcW w:w="992" w:type="dxa"/>
            <w:tcBorders>
              <w:top w:val="nil"/>
              <w:left w:val="single" w:sz="4" w:space="0" w:color="auto"/>
              <w:bottom w:val="single" w:sz="6" w:space="0" w:color="000000" w:themeColor="text1"/>
              <w:right w:val="single" w:sz="6" w:space="0" w:color="000000" w:themeColor="text1"/>
            </w:tcBorders>
            <w:shd w:val="clear" w:color="auto" w:fill="auto"/>
            <w:hideMark/>
          </w:tcPr>
          <w:p w14:paraId="36D546FF"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sz w:val="28"/>
                <w:szCs w:val="28"/>
                <w:lang w:eastAsia="nl-NL"/>
              </w:rPr>
              <w:t>√</w:t>
            </w:r>
            <w:r w:rsidRPr="00114310">
              <w:rPr>
                <w:rFonts w:eastAsia="Times New Roman" w:cstheme="minorHAnsi"/>
                <w:sz w:val="28"/>
                <w:szCs w:val="28"/>
                <w:lang w:eastAsia="nl-NL"/>
              </w:rPr>
              <w:t> </w:t>
            </w:r>
          </w:p>
        </w:tc>
        <w:tc>
          <w:tcPr>
            <w:tcW w:w="1134" w:type="dxa"/>
            <w:tcBorders>
              <w:top w:val="nil"/>
              <w:left w:val="nil"/>
              <w:bottom w:val="single" w:sz="6" w:space="0" w:color="000000" w:themeColor="text1"/>
              <w:right w:val="single" w:sz="6" w:space="0" w:color="000000" w:themeColor="text1"/>
            </w:tcBorders>
            <w:shd w:val="clear" w:color="auto" w:fill="auto"/>
            <w:hideMark/>
          </w:tcPr>
          <w:p w14:paraId="2F116321"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1417" w:type="dxa"/>
            <w:tcBorders>
              <w:top w:val="nil"/>
              <w:left w:val="nil"/>
              <w:bottom w:val="single" w:sz="6" w:space="0" w:color="000000" w:themeColor="text1"/>
              <w:right w:val="single" w:sz="6" w:space="0" w:color="000000" w:themeColor="text1"/>
            </w:tcBorders>
            <w:shd w:val="clear" w:color="auto" w:fill="auto"/>
            <w:hideMark/>
          </w:tcPr>
          <w:p w14:paraId="4914AF32"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993" w:type="dxa"/>
            <w:tcBorders>
              <w:top w:val="nil"/>
              <w:left w:val="nil"/>
              <w:bottom w:val="single" w:sz="6" w:space="0" w:color="000000" w:themeColor="text1"/>
              <w:right w:val="single" w:sz="6" w:space="0" w:color="000000" w:themeColor="text1"/>
            </w:tcBorders>
            <w:shd w:val="clear" w:color="auto" w:fill="auto"/>
            <w:hideMark/>
          </w:tcPr>
          <w:p w14:paraId="3991F292"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855" w:type="dxa"/>
            <w:tcBorders>
              <w:top w:val="nil"/>
              <w:left w:val="nil"/>
              <w:bottom w:val="single" w:sz="6" w:space="0" w:color="000000" w:themeColor="text1"/>
              <w:right w:val="single" w:sz="6" w:space="0" w:color="000000" w:themeColor="text1"/>
            </w:tcBorders>
            <w:shd w:val="clear" w:color="auto" w:fill="auto"/>
          </w:tcPr>
          <w:p w14:paraId="2952F977" w14:textId="297DDEE1" w:rsidR="1A776D0D" w:rsidRDefault="1A776D0D" w:rsidP="1A776D0D">
            <w:pPr>
              <w:jc w:val="center"/>
              <w:rPr>
                <w:rFonts w:eastAsia="Times New Roman"/>
                <w:sz w:val="28"/>
                <w:szCs w:val="28"/>
                <w:lang w:eastAsia="nl-NL"/>
              </w:rPr>
            </w:pPr>
          </w:p>
        </w:tc>
      </w:tr>
      <w:tr w:rsidR="00343B42" w:rsidRPr="00114310" w14:paraId="259DE79C" w14:textId="77777777" w:rsidTr="00F77E71">
        <w:tc>
          <w:tcPr>
            <w:tcW w:w="3820" w:type="dxa"/>
            <w:tcBorders>
              <w:top w:val="single" w:sz="4" w:space="0" w:color="auto"/>
              <w:left w:val="single" w:sz="4" w:space="0" w:color="auto"/>
              <w:bottom w:val="single" w:sz="4" w:space="0" w:color="auto"/>
              <w:right w:val="single" w:sz="4" w:space="0" w:color="auto"/>
            </w:tcBorders>
            <w:shd w:val="clear" w:color="auto" w:fill="auto"/>
            <w:hideMark/>
          </w:tcPr>
          <w:p w14:paraId="008E3F1A" w14:textId="77777777" w:rsidR="00343B42" w:rsidRPr="00114310" w:rsidRDefault="17420B65" w:rsidP="088CCB2D">
            <w:pPr>
              <w:textAlignment w:val="baseline"/>
              <w:rPr>
                <w:rFonts w:eastAsia="Times New Roman"/>
                <w:lang w:eastAsia="nl-NL"/>
              </w:rPr>
            </w:pPr>
            <w:r w:rsidRPr="088CCB2D">
              <w:rPr>
                <w:rFonts w:eastAsia="Times New Roman"/>
                <w:lang w:eastAsia="nl-NL"/>
              </w:rPr>
              <w:t>Gebruikerstesten studenten </w:t>
            </w:r>
          </w:p>
        </w:tc>
        <w:tc>
          <w:tcPr>
            <w:tcW w:w="992" w:type="dxa"/>
            <w:tcBorders>
              <w:top w:val="nil"/>
              <w:left w:val="single" w:sz="4" w:space="0" w:color="auto"/>
              <w:bottom w:val="single" w:sz="6" w:space="0" w:color="000000" w:themeColor="text1"/>
              <w:right w:val="single" w:sz="6" w:space="0" w:color="000000" w:themeColor="text1"/>
            </w:tcBorders>
            <w:shd w:val="clear" w:color="auto" w:fill="auto"/>
            <w:hideMark/>
          </w:tcPr>
          <w:p w14:paraId="6C1789C8"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1134" w:type="dxa"/>
            <w:tcBorders>
              <w:top w:val="nil"/>
              <w:left w:val="nil"/>
              <w:bottom w:val="single" w:sz="6" w:space="0" w:color="000000" w:themeColor="text1"/>
              <w:right w:val="single" w:sz="6" w:space="0" w:color="000000" w:themeColor="text1"/>
            </w:tcBorders>
            <w:shd w:val="clear" w:color="auto" w:fill="auto"/>
            <w:hideMark/>
          </w:tcPr>
          <w:p w14:paraId="5E0DA67B"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sz w:val="28"/>
                <w:szCs w:val="28"/>
                <w:lang w:eastAsia="nl-NL"/>
              </w:rPr>
              <w:t>√</w:t>
            </w:r>
            <w:r w:rsidRPr="00114310">
              <w:rPr>
                <w:rFonts w:eastAsia="Times New Roman" w:cstheme="minorHAnsi"/>
                <w:sz w:val="28"/>
                <w:szCs w:val="28"/>
                <w:lang w:eastAsia="nl-NL"/>
              </w:rPr>
              <w:t> </w:t>
            </w:r>
          </w:p>
        </w:tc>
        <w:tc>
          <w:tcPr>
            <w:tcW w:w="1417" w:type="dxa"/>
            <w:tcBorders>
              <w:top w:val="nil"/>
              <w:left w:val="nil"/>
              <w:bottom w:val="single" w:sz="6" w:space="0" w:color="000000" w:themeColor="text1"/>
              <w:right w:val="single" w:sz="6" w:space="0" w:color="000000" w:themeColor="text1"/>
            </w:tcBorders>
            <w:shd w:val="clear" w:color="auto" w:fill="auto"/>
            <w:hideMark/>
          </w:tcPr>
          <w:p w14:paraId="4CB8A68F"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993" w:type="dxa"/>
            <w:tcBorders>
              <w:top w:val="nil"/>
              <w:left w:val="nil"/>
              <w:bottom w:val="single" w:sz="6" w:space="0" w:color="000000" w:themeColor="text1"/>
              <w:right w:val="single" w:sz="6" w:space="0" w:color="000000" w:themeColor="text1"/>
            </w:tcBorders>
            <w:shd w:val="clear" w:color="auto" w:fill="auto"/>
            <w:hideMark/>
          </w:tcPr>
          <w:p w14:paraId="62DA88AD"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855" w:type="dxa"/>
            <w:tcBorders>
              <w:top w:val="nil"/>
              <w:left w:val="nil"/>
              <w:bottom w:val="single" w:sz="6" w:space="0" w:color="000000" w:themeColor="text1"/>
              <w:right w:val="single" w:sz="6" w:space="0" w:color="000000" w:themeColor="text1"/>
            </w:tcBorders>
            <w:shd w:val="clear" w:color="auto" w:fill="auto"/>
          </w:tcPr>
          <w:p w14:paraId="4D8DC418" w14:textId="4B2498D3" w:rsidR="1A776D0D" w:rsidRDefault="1A776D0D" w:rsidP="1A776D0D">
            <w:pPr>
              <w:jc w:val="center"/>
              <w:rPr>
                <w:rFonts w:eastAsia="Times New Roman"/>
                <w:sz w:val="28"/>
                <w:szCs w:val="28"/>
                <w:lang w:eastAsia="nl-NL"/>
              </w:rPr>
            </w:pPr>
          </w:p>
        </w:tc>
      </w:tr>
      <w:tr w:rsidR="00343B42" w:rsidRPr="00114310" w14:paraId="6FE0216B" w14:textId="77777777" w:rsidTr="00F77E71">
        <w:tc>
          <w:tcPr>
            <w:tcW w:w="3820" w:type="dxa"/>
            <w:tcBorders>
              <w:top w:val="single" w:sz="4" w:space="0" w:color="auto"/>
              <w:left w:val="single" w:sz="4" w:space="0" w:color="auto"/>
              <w:bottom w:val="single" w:sz="4" w:space="0" w:color="auto"/>
              <w:right w:val="single" w:sz="4" w:space="0" w:color="auto"/>
            </w:tcBorders>
            <w:shd w:val="clear" w:color="auto" w:fill="auto"/>
            <w:hideMark/>
          </w:tcPr>
          <w:p w14:paraId="35CB2536" w14:textId="77777777" w:rsidR="00343B42" w:rsidRPr="00114310" w:rsidRDefault="17420B65" w:rsidP="088CCB2D">
            <w:pPr>
              <w:textAlignment w:val="baseline"/>
              <w:rPr>
                <w:rFonts w:eastAsia="Times New Roman"/>
                <w:lang w:eastAsia="nl-NL"/>
              </w:rPr>
            </w:pPr>
            <w:r w:rsidRPr="088CCB2D">
              <w:rPr>
                <w:rFonts w:eastAsia="Times New Roman"/>
                <w:lang w:eastAsia="nl-NL"/>
              </w:rPr>
              <w:t>Gebruikerstesten functioneel beheer </w:t>
            </w:r>
          </w:p>
        </w:tc>
        <w:tc>
          <w:tcPr>
            <w:tcW w:w="992" w:type="dxa"/>
            <w:tcBorders>
              <w:top w:val="nil"/>
              <w:left w:val="single" w:sz="4" w:space="0" w:color="auto"/>
              <w:bottom w:val="single" w:sz="6" w:space="0" w:color="000000" w:themeColor="text1"/>
              <w:right w:val="single" w:sz="6" w:space="0" w:color="000000" w:themeColor="text1"/>
            </w:tcBorders>
            <w:shd w:val="clear" w:color="auto" w:fill="auto"/>
            <w:hideMark/>
          </w:tcPr>
          <w:p w14:paraId="4D5F64C7"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1134" w:type="dxa"/>
            <w:tcBorders>
              <w:top w:val="nil"/>
              <w:left w:val="nil"/>
              <w:bottom w:val="single" w:sz="6" w:space="0" w:color="000000" w:themeColor="text1"/>
              <w:right w:val="single" w:sz="6" w:space="0" w:color="000000" w:themeColor="text1"/>
            </w:tcBorders>
            <w:shd w:val="clear" w:color="auto" w:fill="auto"/>
            <w:hideMark/>
          </w:tcPr>
          <w:p w14:paraId="5FAA102A"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1417" w:type="dxa"/>
            <w:tcBorders>
              <w:top w:val="nil"/>
              <w:left w:val="nil"/>
              <w:bottom w:val="single" w:sz="6" w:space="0" w:color="000000" w:themeColor="text1"/>
              <w:right w:val="single" w:sz="6" w:space="0" w:color="000000" w:themeColor="text1"/>
            </w:tcBorders>
            <w:shd w:val="clear" w:color="auto" w:fill="auto"/>
            <w:hideMark/>
          </w:tcPr>
          <w:p w14:paraId="1A3B0E5A"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sz w:val="28"/>
                <w:szCs w:val="28"/>
                <w:lang w:eastAsia="nl-NL"/>
              </w:rPr>
              <w:t>√</w:t>
            </w:r>
            <w:r w:rsidRPr="00114310">
              <w:rPr>
                <w:rFonts w:eastAsia="Times New Roman" w:cstheme="minorHAnsi"/>
                <w:sz w:val="28"/>
                <w:szCs w:val="28"/>
                <w:lang w:eastAsia="nl-NL"/>
              </w:rPr>
              <w:t> </w:t>
            </w:r>
          </w:p>
        </w:tc>
        <w:tc>
          <w:tcPr>
            <w:tcW w:w="993" w:type="dxa"/>
            <w:tcBorders>
              <w:top w:val="nil"/>
              <w:left w:val="nil"/>
              <w:bottom w:val="single" w:sz="6" w:space="0" w:color="000000" w:themeColor="text1"/>
              <w:right w:val="single" w:sz="6" w:space="0" w:color="000000" w:themeColor="text1"/>
            </w:tcBorders>
            <w:shd w:val="clear" w:color="auto" w:fill="auto"/>
            <w:hideMark/>
          </w:tcPr>
          <w:p w14:paraId="66A2462B"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855" w:type="dxa"/>
            <w:tcBorders>
              <w:top w:val="nil"/>
              <w:left w:val="nil"/>
              <w:bottom w:val="single" w:sz="6" w:space="0" w:color="000000" w:themeColor="text1"/>
              <w:right w:val="single" w:sz="6" w:space="0" w:color="000000" w:themeColor="text1"/>
            </w:tcBorders>
            <w:shd w:val="clear" w:color="auto" w:fill="auto"/>
          </w:tcPr>
          <w:p w14:paraId="17A496DB" w14:textId="2011630D" w:rsidR="1A776D0D" w:rsidRDefault="1A776D0D" w:rsidP="1A776D0D">
            <w:pPr>
              <w:jc w:val="center"/>
              <w:rPr>
                <w:rFonts w:eastAsia="Times New Roman"/>
                <w:sz w:val="28"/>
                <w:szCs w:val="28"/>
                <w:lang w:eastAsia="nl-NL"/>
              </w:rPr>
            </w:pPr>
          </w:p>
        </w:tc>
      </w:tr>
      <w:tr w:rsidR="00343B42" w:rsidRPr="00114310" w14:paraId="5963C6B7" w14:textId="77777777" w:rsidTr="00F77E71">
        <w:tc>
          <w:tcPr>
            <w:tcW w:w="3820" w:type="dxa"/>
            <w:tcBorders>
              <w:top w:val="single" w:sz="4" w:space="0" w:color="auto"/>
              <w:left w:val="single" w:sz="4" w:space="0" w:color="auto"/>
              <w:bottom w:val="single" w:sz="4" w:space="0" w:color="auto"/>
              <w:right w:val="single" w:sz="4" w:space="0" w:color="auto"/>
            </w:tcBorders>
            <w:shd w:val="clear" w:color="auto" w:fill="auto"/>
            <w:hideMark/>
          </w:tcPr>
          <w:p w14:paraId="046EFA8A" w14:textId="77777777" w:rsidR="00343B42" w:rsidRPr="00114310" w:rsidRDefault="17420B65" w:rsidP="088CCB2D">
            <w:pPr>
              <w:textAlignment w:val="baseline"/>
              <w:rPr>
                <w:rFonts w:eastAsia="Times New Roman"/>
                <w:lang w:eastAsia="nl-NL"/>
              </w:rPr>
            </w:pPr>
            <w:r w:rsidRPr="088CCB2D">
              <w:rPr>
                <w:rFonts w:eastAsia="Times New Roman"/>
                <w:lang w:eastAsia="nl-NL"/>
              </w:rPr>
              <w:t>Implementatieplan </w:t>
            </w:r>
          </w:p>
        </w:tc>
        <w:tc>
          <w:tcPr>
            <w:tcW w:w="992" w:type="dxa"/>
            <w:tcBorders>
              <w:top w:val="nil"/>
              <w:left w:val="single" w:sz="4" w:space="0" w:color="auto"/>
              <w:bottom w:val="single" w:sz="6" w:space="0" w:color="auto"/>
              <w:right w:val="single" w:sz="6" w:space="0" w:color="000000" w:themeColor="text1"/>
            </w:tcBorders>
            <w:shd w:val="clear" w:color="auto" w:fill="auto"/>
            <w:hideMark/>
          </w:tcPr>
          <w:p w14:paraId="308E2C91"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1134" w:type="dxa"/>
            <w:tcBorders>
              <w:top w:val="nil"/>
              <w:left w:val="nil"/>
              <w:bottom w:val="single" w:sz="6" w:space="0" w:color="auto"/>
              <w:right w:val="single" w:sz="6" w:space="0" w:color="000000" w:themeColor="text1"/>
            </w:tcBorders>
            <w:shd w:val="clear" w:color="auto" w:fill="auto"/>
            <w:hideMark/>
          </w:tcPr>
          <w:p w14:paraId="59508580"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1417" w:type="dxa"/>
            <w:tcBorders>
              <w:top w:val="nil"/>
              <w:left w:val="nil"/>
              <w:bottom w:val="single" w:sz="6" w:space="0" w:color="auto"/>
              <w:right w:val="single" w:sz="6" w:space="0" w:color="000000" w:themeColor="text1"/>
            </w:tcBorders>
            <w:shd w:val="clear" w:color="auto" w:fill="auto"/>
            <w:hideMark/>
          </w:tcPr>
          <w:p w14:paraId="011E5CA4"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sz w:val="28"/>
                <w:szCs w:val="28"/>
                <w:lang w:eastAsia="nl-NL"/>
              </w:rPr>
              <w:t> </w:t>
            </w:r>
          </w:p>
        </w:tc>
        <w:tc>
          <w:tcPr>
            <w:tcW w:w="993" w:type="dxa"/>
            <w:tcBorders>
              <w:top w:val="nil"/>
              <w:left w:val="nil"/>
              <w:bottom w:val="single" w:sz="6" w:space="0" w:color="auto"/>
              <w:right w:val="single" w:sz="6" w:space="0" w:color="000000" w:themeColor="text1"/>
            </w:tcBorders>
            <w:shd w:val="clear" w:color="auto" w:fill="auto"/>
            <w:hideMark/>
          </w:tcPr>
          <w:p w14:paraId="04D4AA97" w14:textId="77777777" w:rsidR="00343B42" w:rsidRPr="00114310" w:rsidRDefault="00343B42" w:rsidP="00114310">
            <w:pPr>
              <w:jc w:val="center"/>
              <w:textAlignment w:val="baseline"/>
              <w:rPr>
                <w:rFonts w:eastAsia="Times New Roman" w:cstheme="minorHAnsi"/>
                <w:sz w:val="18"/>
                <w:szCs w:val="18"/>
                <w:lang w:eastAsia="nl-NL"/>
              </w:rPr>
            </w:pPr>
            <w:r w:rsidRPr="00114310">
              <w:rPr>
                <w:rFonts w:eastAsia="Times New Roman" w:cstheme="minorHAnsi"/>
                <w:b/>
                <w:bCs/>
                <w:sz w:val="28"/>
                <w:szCs w:val="28"/>
                <w:lang w:eastAsia="nl-NL"/>
              </w:rPr>
              <w:t>√</w:t>
            </w:r>
            <w:r w:rsidRPr="00114310">
              <w:rPr>
                <w:rFonts w:eastAsia="Times New Roman" w:cstheme="minorHAnsi"/>
                <w:sz w:val="28"/>
                <w:szCs w:val="28"/>
                <w:lang w:eastAsia="nl-NL"/>
              </w:rPr>
              <w:t> </w:t>
            </w:r>
          </w:p>
        </w:tc>
        <w:tc>
          <w:tcPr>
            <w:tcW w:w="855" w:type="dxa"/>
            <w:tcBorders>
              <w:top w:val="nil"/>
              <w:left w:val="nil"/>
              <w:bottom w:val="single" w:sz="6" w:space="0" w:color="auto"/>
              <w:right w:val="single" w:sz="6" w:space="0" w:color="000000" w:themeColor="text1"/>
            </w:tcBorders>
            <w:shd w:val="clear" w:color="auto" w:fill="auto"/>
          </w:tcPr>
          <w:p w14:paraId="21A8BAB9" w14:textId="2F37C4A8" w:rsidR="1A776D0D" w:rsidRDefault="1A776D0D" w:rsidP="1A776D0D">
            <w:pPr>
              <w:jc w:val="center"/>
              <w:rPr>
                <w:rFonts w:eastAsia="Times New Roman"/>
                <w:b/>
                <w:bCs/>
                <w:sz w:val="28"/>
                <w:szCs w:val="28"/>
                <w:lang w:eastAsia="nl-NL"/>
              </w:rPr>
            </w:pPr>
          </w:p>
        </w:tc>
      </w:tr>
    </w:tbl>
    <w:p w14:paraId="597448BB" w14:textId="77777777" w:rsidR="00567910" w:rsidRDefault="00567910" w:rsidP="00E91323">
      <w:pPr>
        <w:rPr>
          <w:rStyle w:val="eop"/>
          <w:rFonts w:ascii="Arial" w:hAnsi="Arial" w:cs="Arial"/>
          <w:color w:val="000000"/>
          <w:shd w:val="clear" w:color="auto" w:fill="FFFFFF"/>
        </w:rPr>
      </w:pPr>
    </w:p>
    <w:p w14:paraId="71A8C3C3" w14:textId="1F989002" w:rsidR="00335BF9" w:rsidRPr="00335BF9" w:rsidRDefault="00335BF9" w:rsidP="12B5FE51">
      <w:pPr>
        <w:textAlignment w:val="baseline"/>
        <w:rPr>
          <w:rFonts w:eastAsia="Times New Roman"/>
          <w:b/>
          <w:bCs/>
          <w:i/>
          <w:iCs/>
          <w:lang w:eastAsia="nl-NL"/>
        </w:rPr>
      </w:pPr>
      <w:r w:rsidRPr="1DFEC4CF">
        <w:rPr>
          <w:rFonts w:eastAsia="Times New Roman"/>
          <w:b/>
          <w:bCs/>
          <w:i/>
          <w:iCs/>
          <w:lang w:eastAsia="nl-NL"/>
        </w:rPr>
        <w:t>Beoordelings</w:t>
      </w:r>
      <w:r w:rsidR="776533F4" w:rsidRPr="1DFEC4CF">
        <w:rPr>
          <w:rFonts w:eastAsia="Times New Roman"/>
          <w:b/>
          <w:bCs/>
          <w:i/>
          <w:iCs/>
          <w:lang w:eastAsia="nl-NL"/>
        </w:rPr>
        <w:t>model</w:t>
      </w:r>
      <w:r w:rsidR="00A22801" w:rsidRPr="12B5FE51">
        <w:rPr>
          <w:rFonts w:eastAsia="Times New Roman"/>
          <w:b/>
          <w:bCs/>
          <w:i/>
          <w:iCs/>
          <w:lang w:eastAsia="nl-NL"/>
        </w:rPr>
        <w:t xml:space="preserve"> Programma van Wensen - functioneel</w:t>
      </w:r>
    </w:p>
    <w:p w14:paraId="4E7DCAC7" w14:textId="09578FA1" w:rsidR="00F82DE0" w:rsidRPr="00335BF9" w:rsidRDefault="00335BF9" w:rsidP="12B5FE51">
      <w:pPr>
        <w:textAlignment w:val="baseline"/>
        <w:rPr>
          <w:rFonts w:eastAsia="Times New Roman"/>
          <w:lang w:eastAsia="nl-NL"/>
        </w:rPr>
      </w:pPr>
      <w:r w:rsidRPr="088CCB2D">
        <w:rPr>
          <w:rFonts w:eastAsia="Times New Roman"/>
          <w:lang w:eastAsia="nl-NL"/>
        </w:rPr>
        <w:t xml:space="preserve">De beoordeling van de wensen uit het Programma van Eisen en Wensen – functioneel (bijlage </w:t>
      </w:r>
      <w:r w:rsidR="3C96D649" w:rsidRPr="088CCB2D">
        <w:rPr>
          <w:rFonts w:eastAsia="Times New Roman"/>
          <w:lang w:eastAsia="nl-NL"/>
        </w:rPr>
        <w:t>1</w:t>
      </w:r>
      <w:r w:rsidRPr="088CCB2D">
        <w:rPr>
          <w:rFonts w:eastAsia="Times New Roman"/>
          <w:lang w:eastAsia="nl-NL"/>
        </w:rPr>
        <w:t>) vindt plaats volgens onderstaand beoordelingsmodel. </w:t>
      </w:r>
      <w:r w:rsidR="30B1D506" w:rsidRPr="088CCB2D">
        <w:rPr>
          <w:rFonts w:eastAsia="Times New Roman"/>
          <w:lang w:eastAsia="nl-NL"/>
        </w:rPr>
        <w:t xml:space="preserve"> </w:t>
      </w:r>
    </w:p>
    <w:p w14:paraId="59F517F1" w14:textId="3BE92A19" w:rsidR="088CCB2D" w:rsidRDefault="088CCB2D" w:rsidP="088CCB2D">
      <w:pPr>
        <w:rPr>
          <w:rFonts w:eastAsia="Times New Roman"/>
          <w:lang w:eastAsia="nl-NL"/>
        </w:rPr>
      </w:pP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7"/>
        <w:gridCol w:w="7068"/>
      </w:tblGrid>
      <w:tr w:rsidR="00335BF9" w:rsidRPr="00335BF9" w14:paraId="096750AE" w14:textId="77777777" w:rsidTr="088CCB2D">
        <w:tc>
          <w:tcPr>
            <w:tcW w:w="904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5C9F0"/>
            <w:hideMark/>
          </w:tcPr>
          <w:p w14:paraId="104D8801" w14:textId="77777777" w:rsidR="00335BF9" w:rsidRPr="00335BF9" w:rsidRDefault="00335BF9" w:rsidP="00335BF9">
            <w:pPr>
              <w:textAlignment w:val="baseline"/>
              <w:divId w:val="1523860081"/>
              <w:rPr>
                <w:rFonts w:eastAsia="Times New Roman" w:cstheme="minorHAnsi"/>
                <w:lang w:eastAsia="nl-NL"/>
              </w:rPr>
            </w:pPr>
            <w:r w:rsidRPr="00335BF9">
              <w:rPr>
                <w:rFonts w:eastAsia="Times New Roman" w:cstheme="minorHAnsi"/>
                <w:b/>
                <w:bCs/>
                <w:lang w:eastAsia="nl-NL"/>
              </w:rPr>
              <w:t>Maximaal aantal te behalen punten per wens</w:t>
            </w:r>
            <w:r w:rsidRPr="00335BF9">
              <w:rPr>
                <w:rFonts w:eastAsia="Times New Roman" w:cstheme="minorHAnsi"/>
                <w:lang w:eastAsia="nl-NL"/>
              </w:rPr>
              <w:t> </w:t>
            </w:r>
          </w:p>
        </w:tc>
      </w:tr>
      <w:tr w:rsidR="00335BF9" w:rsidRPr="00335BF9" w14:paraId="15DC84F3" w14:textId="77777777" w:rsidTr="002E2E11">
        <w:tc>
          <w:tcPr>
            <w:tcW w:w="1977" w:type="dxa"/>
            <w:tcBorders>
              <w:top w:val="nil"/>
              <w:left w:val="single" w:sz="6" w:space="0" w:color="000000" w:themeColor="text1"/>
              <w:bottom w:val="single" w:sz="6" w:space="0" w:color="000000" w:themeColor="text1"/>
              <w:right w:val="single" w:sz="6" w:space="0" w:color="000000" w:themeColor="text1"/>
            </w:tcBorders>
            <w:shd w:val="clear" w:color="auto" w:fill="85C9F0"/>
            <w:hideMark/>
          </w:tcPr>
          <w:p w14:paraId="5B8ECD2B" w14:textId="77777777" w:rsidR="00335BF9" w:rsidRPr="00335BF9" w:rsidRDefault="00335BF9" w:rsidP="00335BF9">
            <w:pPr>
              <w:textAlignment w:val="baseline"/>
              <w:rPr>
                <w:rFonts w:eastAsia="Times New Roman" w:cstheme="minorHAnsi"/>
                <w:lang w:eastAsia="nl-NL"/>
              </w:rPr>
            </w:pPr>
            <w:r w:rsidRPr="00335BF9">
              <w:rPr>
                <w:rFonts w:eastAsia="Times New Roman" w:cstheme="minorHAnsi"/>
                <w:b/>
                <w:bCs/>
                <w:lang w:eastAsia="nl-NL"/>
              </w:rPr>
              <w:t>Punten </w:t>
            </w:r>
            <w:r w:rsidRPr="00335BF9">
              <w:rPr>
                <w:rFonts w:eastAsia="Times New Roman" w:cstheme="minorHAnsi"/>
                <w:lang w:eastAsia="nl-NL"/>
              </w:rPr>
              <w:t>  </w:t>
            </w:r>
          </w:p>
        </w:tc>
        <w:tc>
          <w:tcPr>
            <w:tcW w:w="7068" w:type="dxa"/>
            <w:tcBorders>
              <w:top w:val="nil"/>
              <w:left w:val="nil"/>
              <w:bottom w:val="single" w:sz="6" w:space="0" w:color="000000" w:themeColor="text1"/>
              <w:right w:val="single" w:sz="6" w:space="0" w:color="000000" w:themeColor="text1"/>
            </w:tcBorders>
            <w:shd w:val="clear" w:color="auto" w:fill="85C9F0"/>
            <w:hideMark/>
          </w:tcPr>
          <w:p w14:paraId="1061E009" w14:textId="77777777" w:rsidR="00335BF9" w:rsidRPr="00335BF9" w:rsidRDefault="00335BF9" w:rsidP="00335BF9">
            <w:pPr>
              <w:textAlignment w:val="baseline"/>
              <w:rPr>
                <w:rFonts w:eastAsia="Times New Roman" w:cstheme="minorHAnsi"/>
                <w:lang w:eastAsia="nl-NL"/>
              </w:rPr>
            </w:pPr>
            <w:r w:rsidRPr="00335BF9">
              <w:rPr>
                <w:rFonts w:eastAsia="Times New Roman" w:cstheme="minorHAnsi"/>
                <w:b/>
                <w:bCs/>
                <w:lang w:eastAsia="nl-NL"/>
              </w:rPr>
              <w:t>Kenmerken</w:t>
            </w:r>
            <w:r w:rsidRPr="00335BF9">
              <w:rPr>
                <w:rFonts w:eastAsia="Times New Roman" w:cstheme="minorHAnsi"/>
                <w:lang w:eastAsia="nl-NL"/>
              </w:rPr>
              <w:t>  </w:t>
            </w:r>
          </w:p>
        </w:tc>
      </w:tr>
      <w:tr w:rsidR="00335BF9" w:rsidRPr="00335BF9" w14:paraId="3C21509C" w14:textId="77777777" w:rsidTr="002E2E11">
        <w:tc>
          <w:tcPr>
            <w:tcW w:w="1977"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47E52349" w14:textId="77777777" w:rsidR="00335BF9" w:rsidRPr="00335BF9" w:rsidRDefault="00335BF9" w:rsidP="00335BF9">
            <w:pPr>
              <w:textAlignment w:val="baseline"/>
              <w:rPr>
                <w:rFonts w:eastAsia="Times New Roman" w:cstheme="minorHAnsi"/>
                <w:lang w:eastAsia="nl-NL"/>
              </w:rPr>
            </w:pPr>
            <w:r w:rsidRPr="00335BF9">
              <w:rPr>
                <w:rFonts w:eastAsia="Times New Roman" w:cstheme="minorHAnsi"/>
                <w:b/>
                <w:bCs/>
                <w:lang w:eastAsia="nl-NL"/>
              </w:rPr>
              <w:t>0</w:t>
            </w:r>
            <w:r w:rsidRPr="00335BF9">
              <w:rPr>
                <w:rFonts w:eastAsia="Times New Roman" w:cstheme="minorHAnsi"/>
                <w:lang w:eastAsia="nl-NL"/>
              </w:rPr>
              <w:t>  </w:t>
            </w:r>
          </w:p>
        </w:tc>
        <w:tc>
          <w:tcPr>
            <w:tcW w:w="7068" w:type="dxa"/>
            <w:tcBorders>
              <w:top w:val="nil"/>
              <w:left w:val="nil"/>
              <w:bottom w:val="single" w:sz="6" w:space="0" w:color="000000" w:themeColor="text1"/>
              <w:right w:val="single" w:sz="6" w:space="0" w:color="000000" w:themeColor="text1"/>
            </w:tcBorders>
            <w:shd w:val="clear" w:color="auto" w:fill="auto"/>
            <w:hideMark/>
          </w:tcPr>
          <w:p w14:paraId="6559ABD1" w14:textId="41F4688A" w:rsidR="00335BF9" w:rsidRPr="00335BF9" w:rsidRDefault="00335BF9" w:rsidP="00335BF9">
            <w:pPr>
              <w:textAlignment w:val="baseline"/>
              <w:rPr>
                <w:rFonts w:eastAsia="Times New Roman" w:cstheme="minorHAnsi"/>
                <w:lang w:eastAsia="nl-NL"/>
              </w:rPr>
            </w:pPr>
            <w:r w:rsidRPr="00335BF9">
              <w:rPr>
                <w:rFonts w:eastAsia="Times New Roman" w:cstheme="minorHAnsi"/>
                <w:b/>
                <w:bCs/>
                <w:lang w:eastAsia="nl-NL"/>
              </w:rPr>
              <w:t>Nee</w:t>
            </w:r>
            <w:r w:rsidRPr="00335BF9">
              <w:rPr>
                <w:rFonts w:eastAsia="Times New Roman" w:cstheme="minorHAnsi"/>
                <w:lang w:eastAsia="nl-NL"/>
              </w:rPr>
              <w:t> </w:t>
            </w:r>
            <w:r>
              <w:rPr>
                <w:rFonts w:eastAsia="Times New Roman" w:cstheme="minorHAnsi"/>
                <w:lang w:eastAsia="nl-NL"/>
              </w:rPr>
              <w:t xml:space="preserve"> </w:t>
            </w:r>
            <w:r w:rsidRPr="00335BF9">
              <w:rPr>
                <w:rFonts w:eastAsia="Times New Roman" w:cstheme="minorHAnsi"/>
                <w:lang w:eastAsia="nl-NL"/>
              </w:rPr>
              <w:t>De wens kan niet worden gehonoreerd</w:t>
            </w:r>
            <w:r w:rsidR="00681A36">
              <w:rPr>
                <w:rFonts w:eastAsia="Times New Roman" w:cstheme="minorHAnsi"/>
                <w:lang w:eastAsia="nl-NL"/>
              </w:rPr>
              <w:t xml:space="preserve"> of er worden kosten voorgesteld. </w:t>
            </w:r>
          </w:p>
        </w:tc>
      </w:tr>
      <w:tr w:rsidR="00335BF9" w:rsidRPr="00335BF9" w14:paraId="1F767F2A" w14:textId="77777777" w:rsidTr="002E2E11">
        <w:tc>
          <w:tcPr>
            <w:tcW w:w="1977"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651E48C9" w14:textId="7A8EC1E7" w:rsidR="00335BF9" w:rsidRPr="002E2E11" w:rsidRDefault="008E13D4" w:rsidP="00335BF9">
            <w:pPr>
              <w:textAlignment w:val="baseline"/>
              <w:rPr>
                <w:rFonts w:eastAsia="Times New Roman" w:cstheme="minorHAnsi"/>
                <w:b/>
                <w:bCs/>
                <w:lang w:eastAsia="nl-NL"/>
              </w:rPr>
            </w:pPr>
            <w:r w:rsidRPr="002E2E11">
              <w:rPr>
                <w:rFonts w:eastAsia="Times New Roman" w:cstheme="minorHAnsi"/>
                <w:b/>
                <w:bCs/>
                <w:lang w:eastAsia="nl-NL"/>
              </w:rPr>
              <w:t xml:space="preserve">Zie waarderingstabel 6.4 </w:t>
            </w:r>
          </w:p>
        </w:tc>
        <w:tc>
          <w:tcPr>
            <w:tcW w:w="7068" w:type="dxa"/>
            <w:tcBorders>
              <w:top w:val="nil"/>
              <w:left w:val="nil"/>
              <w:bottom w:val="single" w:sz="6" w:space="0" w:color="000000" w:themeColor="text1"/>
              <w:right w:val="single" w:sz="6" w:space="0" w:color="000000" w:themeColor="text1"/>
            </w:tcBorders>
            <w:shd w:val="clear" w:color="auto" w:fill="auto"/>
            <w:hideMark/>
          </w:tcPr>
          <w:p w14:paraId="3C18D37F" w14:textId="7C492F17" w:rsidR="00335BF9" w:rsidRPr="00335BF9" w:rsidRDefault="00335BF9" w:rsidP="00335BF9">
            <w:pPr>
              <w:textAlignment w:val="baseline"/>
              <w:rPr>
                <w:rFonts w:eastAsia="Times New Roman" w:cstheme="minorHAnsi"/>
                <w:lang w:eastAsia="nl-NL"/>
              </w:rPr>
            </w:pPr>
            <w:r w:rsidRPr="00335BF9">
              <w:rPr>
                <w:rFonts w:eastAsia="Times New Roman" w:cstheme="minorHAnsi"/>
                <w:b/>
                <w:bCs/>
                <w:lang w:eastAsia="nl-NL"/>
              </w:rPr>
              <w:t>Ja</w:t>
            </w:r>
            <w:r w:rsidRPr="00335BF9">
              <w:rPr>
                <w:rFonts w:eastAsia="Times New Roman" w:cstheme="minorHAnsi"/>
                <w:lang w:eastAsia="nl-NL"/>
              </w:rPr>
              <w:t> </w:t>
            </w:r>
            <w:r>
              <w:rPr>
                <w:rFonts w:eastAsia="Times New Roman" w:cstheme="minorHAnsi"/>
                <w:lang w:eastAsia="nl-NL"/>
              </w:rPr>
              <w:t xml:space="preserve"> </w:t>
            </w:r>
            <w:r w:rsidRPr="00335BF9">
              <w:rPr>
                <w:rFonts w:eastAsia="Times New Roman" w:cstheme="minorHAnsi"/>
                <w:lang w:eastAsia="nl-NL"/>
              </w:rPr>
              <w:t>De</w:t>
            </w:r>
            <w:r w:rsidRPr="00335BF9">
              <w:rPr>
                <w:rFonts w:eastAsia="Times New Roman" w:cstheme="minorHAnsi"/>
                <w:b/>
                <w:bCs/>
                <w:lang w:eastAsia="nl-NL"/>
              </w:rPr>
              <w:t> </w:t>
            </w:r>
            <w:r w:rsidRPr="00335BF9">
              <w:rPr>
                <w:rFonts w:eastAsia="Times New Roman" w:cstheme="minorHAnsi"/>
                <w:lang w:eastAsia="nl-NL"/>
              </w:rPr>
              <w:t xml:space="preserve">wens </w:t>
            </w:r>
            <w:r w:rsidR="003B7112">
              <w:rPr>
                <w:rFonts w:eastAsia="Times New Roman" w:cstheme="minorHAnsi"/>
                <w:lang w:eastAsia="nl-NL"/>
              </w:rPr>
              <w:t>wordt</w:t>
            </w:r>
            <w:r w:rsidRPr="00335BF9">
              <w:rPr>
                <w:rFonts w:eastAsia="Times New Roman" w:cstheme="minorHAnsi"/>
                <w:lang w:eastAsia="nl-NL"/>
              </w:rPr>
              <w:t xml:space="preserve"> volledig gehonoreerd</w:t>
            </w:r>
            <w:r w:rsidR="00681A36">
              <w:rPr>
                <w:rFonts w:eastAsia="Times New Roman" w:cstheme="minorHAnsi"/>
                <w:lang w:eastAsia="nl-NL"/>
              </w:rPr>
              <w:t xml:space="preserve"> en is opgenomen in de standaard </w:t>
            </w:r>
            <w:r w:rsidR="00B7253B">
              <w:rPr>
                <w:rFonts w:eastAsia="Times New Roman" w:cstheme="minorHAnsi"/>
                <w:lang w:eastAsia="nl-NL"/>
              </w:rPr>
              <w:t xml:space="preserve"> funct</w:t>
            </w:r>
            <w:r w:rsidR="002E2E11">
              <w:rPr>
                <w:rFonts w:eastAsia="Times New Roman" w:cstheme="minorHAnsi"/>
                <w:lang w:eastAsia="nl-NL"/>
              </w:rPr>
              <w:t xml:space="preserve">ionaliteit van het geoffreerde LMS. </w:t>
            </w:r>
            <w:r w:rsidRPr="00335BF9">
              <w:rPr>
                <w:rFonts w:eastAsia="Times New Roman" w:cstheme="minorHAnsi"/>
                <w:lang w:eastAsia="nl-NL"/>
              </w:rPr>
              <w:t>  </w:t>
            </w:r>
          </w:p>
        </w:tc>
      </w:tr>
    </w:tbl>
    <w:p w14:paraId="5C59757D" w14:textId="57237848" w:rsidR="088CCB2D" w:rsidRDefault="088CCB2D" w:rsidP="088CCB2D">
      <w:pPr>
        <w:rPr>
          <w:rFonts w:eastAsia="Times New Roman"/>
          <w:lang w:eastAsia="nl-NL"/>
        </w:rPr>
      </w:pPr>
    </w:p>
    <w:p w14:paraId="685ACA35" w14:textId="16575046" w:rsidR="00781B50" w:rsidRPr="00335BF9" w:rsidRDefault="3857EA6E" w:rsidP="088CCB2D">
      <w:pPr>
        <w:textAlignment w:val="baseline"/>
        <w:rPr>
          <w:rFonts w:eastAsia="Times New Roman"/>
          <w:lang w:eastAsia="nl-NL"/>
        </w:rPr>
      </w:pPr>
      <w:r w:rsidRPr="7D3C7E1C">
        <w:rPr>
          <w:rFonts w:eastAsia="Times New Roman"/>
          <w:lang w:eastAsia="nl-NL"/>
        </w:rPr>
        <w:t xml:space="preserve">Daarbij </w:t>
      </w:r>
      <w:r w:rsidR="7E362A14" w:rsidRPr="7D3C7E1C">
        <w:rPr>
          <w:rFonts w:eastAsia="Times New Roman"/>
          <w:lang w:eastAsia="nl-NL"/>
        </w:rPr>
        <w:t xml:space="preserve">wordt </w:t>
      </w:r>
      <w:r w:rsidR="00377C45" w:rsidRPr="7D3C7E1C">
        <w:rPr>
          <w:rFonts w:eastAsia="Times New Roman"/>
          <w:lang w:eastAsia="nl-NL"/>
        </w:rPr>
        <w:t>geëist</w:t>
      </w:r>
      <w:r w:rsidRPr="7D3C7E1C">
        <w:rPr>
          <w:rFonts w:eastAsia="Times New Roman"/>
          <w:lang w:eastAsia="nl-NL"/>
        </w:rPr>
        <w:t xml:space="preserve"> om</w:t>
      </w:r>
      <w:r w:rsidR="0772139E" w:rsidRPr="7D3C7E1C">
        <w:rPr>
          <w:rFonts w:eastAsia="Times New Roman"/>
          <w:lang w:eastAsia="nl-NL"/>
        </w:rPr>
        <w:t xml:space="preserve"> </w:t>
      </w:r>
      <w:r w:rsidRPr="7D3C7E1C">
        <w:rPr>
          <w:rFonts w:eastAsia="Times New Roman"/>
          <w:lang w:eastAsia="nl-NL"/>
        </w:rPr>
        <w:t xml:space="preserve">de tabel </w:t>
      </w:r>
      <w:r w:rsidRPr="003C30C7">
        <w:rPr>
          <w:rFonts w:eastAsia="Times New Roman"/>
          <w:lang w:eastAsia="nl-NL"/>
        </w:rPr>
        <w:t>in bijlage 17</w:t>
      </w:r>
      <w:r w:rsidR="00B425D5" w:rsidRPr="003C30C7">
        <w:rPr>
          <w:rFonts w:eastAsia="Times New Roman"/>
          <w:lang w:eastAsia="nl-NL"/>
        </w:rPr>
        <w:t>C</w:t>
      </w:r>
      <w:r w:rsidR="64C3B644" w:rsidRPr="003C30C7">
        <w:rPr>
          <w:rFonts w:eastAsia="Times New Roman"/>
          <w:lang w:eastAsia="nl-NL"/>
        </w:rPr>
        <w:t xml:space="preserve"> “</w:t>
      </w:r>
      <w:r w:rsidRPr="003C30C7">
        <w:rPr>
          <w:rFonts w:eastAsia="Times New Roman"/>
          <w:lang w:eastAsia="nl-NL"/>
        </w:rPr>
        <w:t>Invulformulier wensen PvE- Functioneel</w:t>
      </w:r>
      <w:r w:rsidR="462B4952" w:rsidRPr="7D3C7E1C">
        <w:rPr>
          <w:rFonts w:eastAsia="Times New Roman"/>
          <w:lang w:eastAsia="nl-NL"/>
        </w:rPr>
        <w:t>“</w:t>
      </w:r>
      <w:r w:rsidR="38CB8C7E" w:rsidRPr="7D3C7E1C">
        <w:rPr>
          <w:rFonts w:eastAsia="Times New Roman"/>
          <w:lang w:eastAsia="nl-NL"/>
        </w:rPr>
        <w:t xml:space="preserve"> </w:t>
      </w:r>
      <w:r w:rsidRPr="7D3C7E1C">
        <w:rPr>
          <w:rFonts w:eastAsia="Times New Roman"/>
          <w:lang w:eastAsia="nl-NL"/>
        </w:rPr>
        <w:t>een toelichting te geven en indien van toepassing de extra kosten.</w:t>
      </w:r>
      <w:r w:rsidR="7B00B3A2" w:rsidRPr="7D3C7E1C">
        <w:rPr>
          <w:rFonts w:eastAsia="Times New Roman"/>
          <w:lang w:eastAsia="nl-NL"/>
        </w:rPr>
        <w:t xml:space="preserve"> </w:t>
      </w:r>
    </w:p>
    <w:p w14:paraId="0D176DC8" w14:textId="70F32611" w:rsidR="7D3C7E1C" w:rsidRDefault="7D3C7E1C" w:rsidP="7D3C7E1C">
      <w:pPr>
        <w:rPr>
          <w:rFonts w:eastAsia="Times New Roman"/>
          <w:lang w:eastAsia="nl-NL"/>
        </w:rPr>
      </w:pPr>
    </w:p>
    <w:p w14:paraId="51FE8A97" w14:textId="77777777" w:rsidR="000A6BFD" w:rsidRDefault="000A6BFD">
      <w:pPr>
        <w:rPr>
          <w:rFonts w:eastAsia="Times New Roman" w:cstheme="minorHAnsi"/>
          <w:b/>
          <w:bCs/>
          <w:i/>
          <w:iCs/>
          <w:lang w:eastAsia="nl-NL"/>
        </w:rPr>
      </w:pPr>
      <w:r>
        <w:rPr>
          <w:rFonts w:eastAsia="Times New Roman" w:cstheme="minorHAnsi"/>
          <w:b/>
          <w:bCs/>
          <w:i/>
          <w:iCs/>
          <w:lang w:eastAsia="nl-NL"/>
        </w:rPr>
        <w:br w:type="page"/>
      </w:r>
    </w:p>
    <w:p w14:paraId="13575599" w14:textId="2D17B62C" w:rsidR="00797216" w:rsidRPr="00797216" w:rsidRDefault="000A6BFD" w:rsidP="00797216">
      <w:pPr>
        <w:textAlignment w:val="baseline"/>
        <w:rPr>
          <w:rFonts w:eastAsia="Times New Roman" w:cstheme="minorHAnsi"/>
          <w:b/>
          <w:bCs/>
          <w:i/>
          <w:iCs/>
          <w:color w:val="2F5496"/>
          <w:lang w:eastAsia="nl-NL"/>
        </w:rPr>
      </w:pPr>
      <w:r>
        <w:rPr>
          <w:rFonts w:eastAsia="Times New Roman" w:cstheme="minorHAnsi"/>
          <w:b/>
          <w:bCs/>
          <w:i/>
          <w:iCs/>
          <w:lang w:eastAsia="nl-NL"/>
        </w:rPr>
        <w:lastRenderedPageBreak/>
        <w:t>B</w:t>
      </w:r>
      <w:r w:rsidR="00797216" w:rsidRPr="00797216">
        <w:rPr>
          <w:rFonts w:eastAsia="Times New Roman" w:cstheme="minorHAnsi"/>
          <w:b/>
          <w:bCs/>
          <w:i/>
          <w:iCs/>
          <w:lang w:eastAsia="nl-NL"/>
        </w:rPr>
        <w:t>eoordelings</w:t>
      </w:r>
      <w:r w:rsidR="008749DC">
        <w:rPr>
          <w:rFonts w:eastAsia="Times New Roman" w:cstheme="minorHAnsi"/>
          <w:b/>
          <w:bCs/>
          <w:i/>
          <w:iCs/>
          <w:lang w:eastAsia="nl-NL"/>
        </w:rPr>
        <w:t>model</w:t>
      </w:r>
      <w:r w:rsidR="00797216" w:rsidRPr="00797216">
        <w:rPr>
          <w:rFonts w:eastAsia="Times New Roman" w:cstheme="minorHAnsi"/>
          <w:b/>
          <w:bCs/>
          <w:i/>
          <w:iCs/>
          <w:lang w:eastAsia="nl-NL"/>
        </w:rPr>
        <w:t> </w:t>
      </w:r>
      <w:r w:rsidR="00797216" w:rsidRPr="001323EB">
        <w:rPr>
          <w:rFonts w:eastAsia="Times New Roman" w:cstheme="minorHAnsi"/>
          <w:b/>
          <w:bCs/>
          <w:i/>
          <w:iCs/>
          <w:lang w:eastAsia="nl-NL"/>
        </w:rPr>
        <w:t>gebruikerstesten</w:t>
      </w:r>
      <w:r w:rsidR="00F24D43" w:rsidRPr="001323EB">
        <w:rPr>
          <w:rFonts w:eastAsia="Times New Roman" w:cstheme="minorHAnsi"/>
          <w:b/>
          <w:bCs/>
          <w:i/>
          <w:iCs/>
          <w:lang w:eastAsia="nl-NL"/>
        </w:rPr>
        <w:t>, implementatieplan en demonstraties</w:t>
      </w:r>
    </w:p>
    <w:p w14:paraId="187B9458" w14:textId="65B8C13B" w:rsidR="00797216" w:rsidRPr="00797216" w:rsidRDefault="00797216" w:rsidP="00797216">
      <w:pPr>
        <w:textAlignment w:val="baseline"/>
        <w:rPr>
          <w:rFonts w:eastAsia="Times New Roman" w:cstheme="minorHAnsi"/>
          <w:lang w:eastAsia="nl-NL"/>
        </w:rPr>
      </w:pPr>
      <w:r w:rsidRPr="00797216">
        <w:rPr>
          <w:rFonts w:eastAsia="Times New Roman" w:cstheme="minorHAnsi"/>
          <w:lang w:eastAsia="nl-NL"/>
        </w:rPr>
        <w:t xml:space="preserve">Onderstaand </w:t>
      </w:r>
      <w:r w:rsidR="002233D8">
        <w:rPr>
          <w:rFonts w:eastAsia="Times New Roman" w:cstheme="minorHAnsi"/>
          <w:lang w:eastAsia="nl-NL"/>
        </w:rPr>
        <w:t xml:space="preserve">is opgenomen </w:t>
      </w:r>
      <w:r w:rsidRPr="00797216">
        <w:rPr>
          <w:rFonts w:eastAsia="Times New Roman" w:cstheme="minorHAnsi"/>
          <w:lang w:eastAsia="nl-NL"/>
        </w:rPr>
        <w:t>het algemene beoordelingsmodel. Dit model word</w:t>
      </w:r>
      <w:r w:rsidR="00F24D43">
        <w:rPr>
          <w:rFonts w:eastAsia="Times New Roman" w:cstheme="minorHAnsi"/>
          <w:lang w:eastAsia="nl-NL"/>
        </w:rPr>
        <w:t>t</w:t>
      </w:r>
      <w:r w:rsidRPr="00797216">
        <w:rPr>
          <w:rFonts w:eastAsia="Times New Roman" w:cstheme="minorHAnsi"/>
          <w:lang w:eastAsia="nl-NL"/>
        </w:rPr>
        <w:t xml:space="preserve"> gebruikt bij de beoordeling van</w:t>
      </w:r>
      <w:r w:rsidR="002233D8">
        <w:rPr>
          <w:rFonts w:eastAsia="Times New Roman" w:cstheme="minorHAnsi"/>
          <w:lang w:eastAsia="nl-NL"/>
        </w:rPr>
        <w:t xml:space="preserve"> de</w:t>
      </w:r>
      <w:r w:rsidRPr="00797216">
        <w:rPr>
          <w:rFonts w:eastAsia="Times New Roman" w:cstheme="minorHAnsi"/>
          <w:lang w:eastAsia="nl-NL"/>
        </w:rPr>
        <w:t>: </w:t>
      </w:r>
    </w:p>
    <w:p w14:paraId="57F6AB90" w14:textId="77777777" w:rsidR="00797216" w:rsidRPr="00797216" w:rsidRDefault="00797216" w:rsidP="00C41C67">
      <w:pPr>
        <w:numPr>
          <w:ilvl w:val="0"/>
          <w:numId w:val="21"/>
        </w:numPr>
        <w:ind w:firstLine="0"/>
        <w:textAlignment w:val="baseline"/>
        <w:rPr>
          <w:rFonts w:eastAsia="Times New Roman" w:cstheme="minorHAnsi"/>
          <w:lang w:eastAsia="nl-NL"/>
        </w:rPr>
      </w:pPr>
      <w:r w:rsidRPr="00797216">
        <w:rPr>
          <w:rFonts w:eastAsia="Times New Roman" w:cstheme="minorHAnsi"/>
          <w:lang w:eastAsia="nl-NL"/>
        </w:rPr>
        <w:t>Gebruikerstesten (docenten, studenten, functioneel beheer) </w:t>
      </w:r>
    </w:p>
    <w:p w14:paraId="2D20AAF9" w14:textId="77777777" w:rsidR="00797216" w:rsidRPr="00797216" w:rsidRDefault="00797216" w:rsidP="00C41C67">
      <w:pPr>
        <w:numPr>
          <w:ilvl w:val="0"/>
          <w:numId w:val="21"/>
        </w:numPr>
        <w:ind w:firstLine="0"/>
        <w:textAlignment w:val="baseline"/>
        <w:rPr>
          <w:rFonts w:eastAsia="Times New Roman" w:cstheme="minorHAnsi"/>
          <w:lang w:eastAsia="nl-NL"/>
        </w:rPr>
      </w:pPr>
      <w:r w:rsidRPr="00797216">
        <w:rPr>
          <w:rFonts w:eastAsia="Times New Roman" w:cstheme="minorHAnsi"/>
          <w:lang w:eastAsia="nl-NL"/>
        </w:rPr>
        <w:t>Implementatieplan </w:t>
      </w:r>
    </w:p>
    <w:p w14:paraId="594BEF5E" w14:textId="77777777" w:rsidR="00797216" w:rsidRPr="00797216" w:rsidRDefault="00797216" w:rsidP="00C41C67">
      <w:pPr>
        <w:numPr>
          <w:ilvl w:val="0"/>
          <w:numId w:val="21"/>
        </w:numPr>
        <w:ind w:firstLine="0"/>
        <w:textAlignment w:val="baseline"/>
        <w:rPr>
          <w:rFonts w:eastAsia="Times New Roman" w:cstheme="minorHAnsi"/>
          <w:lang w:eastAsia="nl-NL"/>
        </w:rPr>
      </w:pPr>
      <w:r w:rsidRPr="00797216">
        <w:rPr>
          <w:rFonts w:eastAsia="Times New Roman" w:cstheme="minorHAnsi"/>
          <w:lang w:eastAsia="nl-NL"/>
        </w:rPr>
        <w:t>Demonstraties </w:t>
      </w:r>
    </w:p>
    <w:p w14:paraId="512ACBFA" w14:textId="77777777" w:rsidR="00797216" w:rsidRPr="00797216" w:rsidRDefault="00797216" w:rsidP="00797216">
      <w:pPr>
        <w:ind w:left="360"/>
        <w:textAlignment w:val="baseline"/>
        <w:rPr>
          <w:rFonts w:eastAsia="Times New Roman" w:cstheme="minorHAnsi"/>
          <w:lang w:eastAsia="nl-NL"/>
        </w:rPr>
      </w:pPr>
      <w:r w:rsidRPr="1D1D69C8">
        <w:rPr>
          <w:rFonts w:eastAsia="Times New Roman"/>
          <w:lang w:eastAsia="nl-NL"/>
        </w:rPr>
        <w:t> </w:t>
      </w:r>
    </w:p>
    <w:tbl>
      <w:tblPr>
        <w:tblW w:w="0" w:type="auto"/>
        <w:tblLayout w:type="fixed"/>
        <w:tblLook w:val="04A0" w:firstRow="1" w:lastRow="0" w:firstColumn="1" w:lastColumn="0" w:noHBand="0" w:noVBand="1"/>
      </w:tblPr>
      <w:tblGrid>
        <w:gridCol w:w="3225"/>
        <w:gridCol w:w="5805"/>
      </w:tblGrid>
      <w:tr w:rsidR="1D1D69C8" w14:paraId="3313E6A4" w14:textId="77777777" w:rsidTr="7D3C7E1C">
        <w:tc>
          <w:tcPr>
            <w:tcW w:w="3225" w:type="dxa"/>
            <w:tcBorders>
              <w:top w:val="single" w:sz="8" w:space="0" w:color="auto"/>
              <w:left w:val="single" w:sz="8" w:space="0" w:color="auto"/>
              <w:bottom w:val="single" w:sz="8" w:space="0" w:color="auto"/>
              <w:right w:val="single" w:sz="8" w:space="0" w:color="auto"/>
            </w:tcBorders>
            <w:shd w:val="clear" w:color="auto" w:fill="8DB3E2" w:themeFill="text2" w:themeFillTint="66"/>
            <w:vAlign w:val="center"/>
          </w:tcPr>
          <w:p w14:paraId="7622D30A" w14:textId="358EB683" w:rsidR="1D1D69C8" w:rsidRDefault="1D1D69C8">
            <w:r w:rsidRPr="1D1D69C8">
              <w:rPr>
                <w:rFonts w:ascii="Calibri" w:eastAsia="Calibri" w:hAnsi="Calibri" w:cs="Calibri"/>
                <w:b/>
                <w:bCs/>
              </w:rPr>
              <w:t xml:space="preserve">Het te behalen percentage van het aantal punten per wens: </w:t>
            </w:r>
          </w:p>
        </w:tc>
        <w:tc>
          <w:tcPr>
            <w:tcW w:w="5805" w:type="dxa"/>
            <w:tcBorders>
              <w:top w:val="single" w:sz="8" w:space="0" w:color="auto"/>
              <w:left w:val="single" w:sz="8" w:space="0" w:color="auto"/>
              <w:bottom w:val="single" w:sz="8" w:space="0" w:color="auto"/>
              <w:right w:val="single" w:sz="8" w:space="0" w:color="auto"/>
            </w:tcBorders>
            <w:shd w:val="clear" w:color="auto" w:fill="8DB3E2" w:themeFill="text2" w:themeFillTint="66"/>
          </w:tcPr>
          <w:p w14:paraId="44FDC33A" w14:textId="638848F4" w:rsidR="1D1D69C8" w:rsidRDefault="1D1D69C8">
            <w:r w:rsidRPr="1D1D69C8">
              <w:rPr>
                <w:rFonts w:ascii="Calibri" w:eastAsia="Calibri" w:hAnsi="Calibri" w:cs="Calibri"/>
              </w:rPr>
              <w:t xml:space="preserve"> </w:t>
            </w:r>
          </w:p>
          <w:p w14:paraId="2B454010" w14:textId="260AD40D" w:rsidR="1D1D69C8" w:rsidRDefault="1D1D69C8">
            <w:r w:rsidRPr="1D1D69C8">
              <w:rPr>
                <w:rFonts w:ascii="Calibri" w:eastAsia="Calibri" w:hAnsi="Calibri" w:cs="Calibri"/>
                <w:b/>
                <w:bCs/>
                <w:color w:val="000000" w:themeColor="text1"/>
              </w:rPr>
              <w:t>Omschrijving van de wijze van beoordeling</w:t>
            </w:r>
          </w:p>
          <w:p w14:paraId="3537575D" w14:textId="4B60C9C0" w:rsidR="1D1D69C8" w:rsidRDefault="1D1D69C8">
            <w:r w:rsidRPr="1D1D69C8">
              <w:rPr>
                <w:rFonts w:ascii="Calibri" w:eastAsia="Calibri" w:hAnsi="Calibri" w:cs="Calibri"/>
              </w:rPr>
              <w:t xml:space="preserve"> </w:t>
            </w:r>
          </w:p>
        </w:tc>
      </w:tr>
      <w:tr w:rsidR="1D1D69C8" w14:paraId="60340242" w14:textId="77777777" w:rsidTr="7D3C7E1C">
        <w:trPr>
          <w:trHeight w:val="795"/>
        </w:trPr>
        <w:tc>
          <w:tcPr>
            <w:tcW w:w="3225" w:type="dxa"/>
            <w:tcBorders>
              <w:top w:val="single" w:sz="8" w:space="0" w:color="auto"/>
              <w:left w:val="single" w:sz="8" w:space="0" w:color="auto"/>
              <w:bottom w:val="single" w:sz="8" w:space="0" w:color="auto"/>
              <w:right w:val="single" w:sz="8" w:space="0" w:color="auto"/>
            </w:tcBorders>
            <w:vAlign w:val="center"/>
          </w:tcPr>
          <w:p w14:paraId="598129F1" w14:textId="00DBDEC8" w:rsidR="68CAED18" w:rsidRDefault="68CAED18" w:rsidP="1D1D69C8">
            <w:pPr>
              <w:rPr>
                <w:rFonts w:ascii="Calibri" w:eastAsia="Calibri" w:hAnsi="Calibri" w:cs="Calibri"/>
              </w:rPr>
            </w:pPr>
            <w:r w:rsidRPr="1D1D69C8">
              <w:rPr>
                <w:rFonts w:ascii="Calibri" w:eastAsia="Calibri" w:hAnsi="Calibri" w:cs="Calibri"/>
              </w:rPr>
              <w:t>Onvoldoende</w:t>
            </w:r>
          </w:p>
          <w:p w14:paraId="4DE4CC6F" w14:textId="45B68584" w:rsidR="1D1D69C8" w:rsidRDefault="1D1D69C8">
            <w:r w:rsidRPr="1D1D69C8">
              <w:rPr>
                <w:rFonts w:ascii="Calibri" w:eastAsia="Calibri" w:hAnsi="Calibri" w:cs="Calibri"/>
              </w:rPr>
              <w:t xml:space="preserve">0 % van het maximaal te behalen aantal punten </w:t>
            </w:r>
          </w:p>
        </w:tc>
        <w:tc>
          <w:tcPr>
            <w:tcW w:w="5805" w:type="dxa"/>
            <w:tcBorders>
              <w:top w:val="single" w:sz="8" w:space="0" w:color="auto"/>
              <w:left w:val="single" w:sz="8" w:space="0" w:color="auto"/>
              <w:bottom w:val="single" w:sz="8" w:space="0" w:color="auto"/>
              <w:right w:val="single" w:sz="8" w:space="0" w:color="auto"/>
            </w:tcBorders>
            <w:vAlign w:val="center"/>
          </w:tcPr>
          <w:p w14:paraId="075BE04D" w14:textId="77777777" w:rsidR="1D1D69C8" w:rsidRDefault="1D1D69C8">
            <w:pPr>
              <w:rPr>
                <w:rFonts w:ascii="Calibri" w:eastAsia="Calibri" w:hAnsi="Calibri" w:cs="Calibri"/>
              </w:rPr>
            </w:pPr>
            <w:r w:rsidRPr="1D1D69C8">
              <w:rPr>
                <w:rFonts w:ascii="Calibri" w:eastAsia="Calibri" w:hAnsi="Calibri" w:cs="Calibri"/>
              </w:rPr>
              <w:t xml:space="preserve">Het antwoord van de inschrijver voldoet niet aan de wens, of het antwoord ontbreekt. </w:t>
            </w:r>
          </w:p>
          <w:p w14:paraId="5E434A1D" w14:textId="77BF1F85" w:rsidR="009A6254" w:rsidRDefault="009A6254" w:rsidP="2A2CFCFF">
            <w:r w:rsidRPr="2A2CFCFF">
              <w:rPr>
                <w:rFonts w:ascii="Calibri" w:eastAsia="Calibri" w:hAnsi="Calibri" w:cs="Calibri"/>
              </w:rPr>
              <w:t>In geval van de gebruikerstest</w:t>
            </w:r>
            <w:r w:rsidR="34B8818F" w:rsidRPr="2A2CFCFF">
              <w:rPr>
                <w:rFonts w:ascii="Calibri" w:eastAsia="Calibri" w:hAnsi="Calibri" w:cs="Calibri"/>
              </w:rPr>
              <w:t xml:space="preserve">, </w:t>
            </w:r>
            <w:r w:rsidR="00CD003C" w:rsidRPr="2A2CFCFF">
              <w:rPr>
                <w:rFonts w:ascii="Calibri" w:eastAsia="Calibri" w:hAnsi="Calibri" w:cs="Calibri"/>
              </w:rPr>
              <w:t>de geteste applicati</w:t>
            </w:r>
            <w:r w:rsidR="0588C5A9" w:rsidRPr="2A2CFCFF">
              <w:rPr>
                <w:rFonts w:ascii="Calibri" w:eastAsia="Calibri" w:hAnsi="Calibri" w:cs="Calibri"/>
              </w:rPr>
              <w:t xml:space="preserve">e voldoet </w:t>
            </w:r>
            <w:r w:rsidR="00522584" w:rsidRPr="2A2CFCFF">
              <w:rPr>
                <w:rFonts w:ascii="Calibri" w:eastAsia="Calibri" w:hAnsi="Calibri" w:cs="Calibri"/>
              </w:rPr>
              <w:t>in zijn geheel niet.</w:t>
            </w:r>
          </w:p>
        </w:tc>
      </w:tr>
      <w:tr w:rsidR="00551FC4" w14:paraId="5BC36A28" w14:textId="77777777" w:rsidTr="7D3C7E1C">
        <w:tc>
          <w:tcPr>
            <w:tcW w:w="3225" w:type="dxa"/>
            <w:tcBorders>
              <w:top w:val="single" w:sz="8" w:space="0" w:color="auto"/>
              <w:left w:val="single" w:sz="8" w:space="0" w:color="auto"/>
              <w:bottom w:val="single" w:sz="8" w:space="0" w:color="auto"/>
              <w:right w:val="single" w:sz="8" w:space="0" w:color="auto"/>
            </w:tcBorders>
            <w:vAlign w:val="center"/>
          </w:tcPr>
          <w:p w14:paraId="42725BC8" w14:textId="77777777" w:rsidR="001B1555" w:rsidRPr="001B1555" w:rsidRDefault="001B1555" w:rsidP="001B1555">
            <w:pPr>
              <w:textAlignment w:val="baseline"/>
              <w:rPr>
                <w:rFonts w:ascii="Segoe UI" w:eastAsia="Times New Roman" w:hAnsi="Segoe UI" w:cs="Segoe UI"/>
                <w:sz w:val="18"/>
                <w:szCs w:val="18"/>
                <w:lang w:eastAsia="nl-NL"/>
              </w:rPr>
            </w:pPr>
            <w:r w:rsidRPr="001B1555">
              <w:rPr>
                <w:rFonts w:ascii="Calibri" w:eastAsia="Times New Roman" w:hAnsi="Calibri" w:cs="Calibri"/>
                <w:lang w:eastAsia="nl-NL"/>
              </w:rPr>
              <w:t>Matig </w:t>
            </w:r>
          </w:p>
          <w:p w14:paraId="38FB0DE9" w14:textId="60C9D64B" w:rsidR="00551FC4" w:rsidRPr="001B1555" w:rsidRDefault="001B1555" w:rsidP="001B1555">
            <w:pPr>
              <w:textAlignment w:val="baseline"/>
              <w:rPr>
                <w:rFonts w:ascii="Segoe UI" w:eastAsia="Times New Roman" w:hAnsi="Segoe UI" w:cs="Segoe UI"/>
                <w:sz w:val="18"/>
                <w:szCs w:val="18"/>
                <w:lang w:eastAsia="nl-NL"/>
              </w:rPr>
            </w:pPr>
            <w:r w:rsidRPr="001B1555">
              <w:rPr>
                <w:rFonts w:ascii="Calibri" w:eastAsia="Times New Roman" w:hAnsi="Calibri" w:cs="Calibri"/>
                <w:lang w:eastAsia="nl-NL"/>
              </w:rPr>
              <w:t>25 % van het maximaal te behalen aantal punten </w:t>
            </w:r>
          </w:p>
        </w:tc>
        <w:tc>
          <w:tcPr>
            <w:tcW w:w="5805" w:type="dxa"/>
            <w:tcBorders>
              <w:top w:val="single" w:sz="8" w:space="0" w:color="auto"/>
              <w:left w:val="single" w:sz="8" w:space="0" w:color="auto"/>
              <w:bottom w:val="single" w:sz="8" w:space="0" w:color="auto"/>
              <w:right w:val="single" w:sz="8" w:space="0" w:color="auto"/>
            </w:tcBorders>
            <w:vAlign w:val="center"/>
          </w:tcPr>
          <w:p w14:paraId="366E5F69" w14:textId="77777777" w:rsidR="001B1555" w:rsidRPr="001B1555" w:rsidRDefault="001B1555" w:rsidP="001B1555">
            <w:pPr>
              <w:textAlignment w:val="baseline"/>
              <w:rPr>
                <w:rFonts w:ascii="Segoe UI" w:eastAsia="Times New Roman" w:hAnsi="Segoe UI" w:cs="Segoe UI"/>
                <w:sz w:val="18"/>
                <w:szCs w:val="18"/>
                <w:lang w:eastAsia="nl-NL"/>
              </w:rPr>
            </w:pPr>
            <w:r w:rsidRPr="001B1555">
              <w:rPr>
                <w:rFonts w:ascii="Calibri" w:eastAsia="Times New Roman" w:hAnsi="Calibri" w:cs="Calibri"/>
                <w:lang w:eastAsia="nl-NL"/>
              </w:rPr>
              <w:t>De inschrijver komt grotendeels tegemoet aan de wens en de inschrijver geeft hierbij een toelichting waaruit blijkt dat de inschrijver op de gestelde wens beperkingen inbrengt. </w:t>
            </w:r>
          </w:p>
          <w:p w14:paraId="125180B5" w14:textId="54F93D5E" w:rsidR="00551FC4" w:rsidRPr="001B1555" w:rsidRDefault="001B1555" w:rsidP="001B1555">
            <w:pPr>
              <w:textAlignment w:val="baseline"/>
              <w:rPr>
                <w:rFonts w:ascii="Segoe UI" w:eastAsia="Times New Roman" w:hAnsi="Segoe UI" w:cs="Segoe UI"/>
                <w:sz w:val="18"/>
                <w:szCs w:val="18"/>
                <w:lang w:eastAsia="nl-NL"/>
              </w:rPr>
            </w:pPr>
            <w:r w:rsidRPr="001B1555">
              <w:rPr>
                <w:rFonts w:ascii="Calibri" w:eastAsia="Times New Roman" w:hAnsi="Calibri" w:cs="Calibri"/>
                <w:lang w:eastAsia="nl-NL"/>
              </w:rPr>
              <w:t>In geval van de gebruikerstest, de geteste applicatie valt in het gebruik tegen.  </w:t>
            </w:r>
          </w:p>
        </w:tc>
      </w:tr>
      <w:tr w:rsidR="1D1D69C8" w14:paraId="12D35368" w14:textId="77777777" w:rsidTr="7D3C7E1C">
        <w:tc>
          <w:tcPr>
            <w:tcW w:w="3225" w:type="dxa"/>
            <w:tcBorders>
              <w:top w:val="single" w:sz="8" w:space="0" w:color="auto"/>
              <w:left w:val="single" w:sz="8" w:space="0" w:color="auto"/>
              <w:bottom w:val="single" w:sz="8" w:space="0" w:color="auto"/>
              <w:right w:val="single" w:sz="8" w:space="0" w:color="auto"/>
            </w:tcBorders>
            <w:vAlign w:val="center"/>
          </w:tcPr>
          <w:p w14:paraId="47B97279" w14:textId="2EBB7877" w:rsidR="4A03C9B6" w:rsidRDefault="004A38AA" w:rsidP="1D1D69C8">
            <w:pPr>
              <w:rPr>
                <w:rFonts w:ascii="Calibri" w:eastAsia="Calibri" w:hAnsi="Calibri" w:cs="Calibri"/>
              </w:rPr>
            </w:pPr>
            <w:r>
              <w:rPr>
                <w:rFonts w:ascii="Calibri" w:eastAsia="Calibri" w:hAnsi="Calibri" w:cs="Calibri"/>
              </w:rPr>
              <w:t>Voldoende</w:t>
            </w:r>
          </w:p>
          <w:p w14:paraId="149488FF" w14:textId="4F901384" w:rsidR="6183A9C4" w:rsidRDefault="00884019" w:rsidP="1D1D69C8">
            <w:pPr>
              <w:rPr>
                <w:rFonts w:ascii="Calibri" w:eastAsia="Calibri" w:hAnsi="Calibri" w:cs="Calibri"/>
              </w:rPr>
            </w:pPr>
            <w:r>
              <w:rPr>
                <w:rFonts w:ascii="Calibri" w:eastAsia="Calibri" w:hAnsi="Calibri" w:cs="Calibri"/>
              </w:rPr>
              <w:t>6</w:t>
            </w:r>
            <w:r w:rsidR="001B1555">
              <w:rPr>
                <w:rFonts w:ascii="Calibri" w:eastAsia="Calibri" w:hAnsi="Calibri" w:cs="Calibri"/>
              </w:rPr>
              <w:t>0</w:t>
            </w:r>
            <w:r w:rsidR="1D1D69C8" w:rsidRPr="1D1D69C8">
              <w:rPr>
                <w:rFonts w:ascii="Calibri" w:eastAsia="Calibri" w:hAnsi="Calibri" w:cs="Calibri"/>
              </w:rPr>
              <w:t xml:space="preserve"> % van het maximaal te behalen aantal punten</w:t>
            </w:r>
          </w:p>
        </w:tc>
        <w:tc>
          <w:tcPr>
            <w:tcW w:w="5805" w:type="dxa"/>
            <w:tcBorders>
              <w:top w:val="single" w:sz="8" w:space="0" w:color="auto"/>
              <w:left w:val="single" w:sz="8" w:space="0" w:color="auto"/>
              <w:bottom w:val="single" w:sz="8" w:space="0" w:color="auto"/>
              <w:right w:val="single" w:sz="8" w:space="0" w:color="auto"/>
            </w:tcBorders>
            <w:vAlign w:val="center"/>
          </w:tcPr>
          <w:p w14:paraId="2A3CF917" w14:textId="77777777" w:rsidR="00DF0AA1" w:rsidRPr="00DF0AA1" w:rsidRDefault="00DF0AA1" w:rsidP="00DF0AA1">
            <w:pPr>
              <w:textAlignment w:val="baseline"/>
              <w:rPr>
                <w:rFonts w:ascii="Segoe UI" w:eastAsia="Times New Roman" w:hAnsi="Segoe UI" w:cs="Segoe UI"/>
                <w:sz w:val="18"/>
                <w:szCs w:val="18"/>
                <w:lang w:eastAsia="nl-NL"/>
              </w:rPr>
            </w:pPr>
            <w:r w:rsidRPr="00DF0AA1">
              <w:rPr>
                <w:rFonts w:ascii="Calibri" w:eastAsia="Times New Roman" w:hAnsi="Calibri" w:cs="Calibri"/>
                <w:lang w:eastAsia="nl-NL"/>
              </w:rPr>
              <w:t>De inschrijver voldoet onverkort aan de wens en geeft hierbij geen toelichting, of geeft hierbij een toelichting waaruit niet blijkt dat de door de inschrijver aangeboden dienstverlening c.q. mogelijkheden een meerwaarde oplevert/opleveren ten opzichte van de wens. </w:t>
            </w:r>
          </w:p>
          <w:p w14:paraId="566EB726" w14:textId="1384AFB4" w:rsidR="00522584" w:rsidRPr="00DF0AA1" w:rsidRDefault="00DF0AA1" w:rsidP="00DF0AA1">
            <w:pPr>
              <w:textAlignment w:val="baseline"/>
              <w:rPr>
                <w:rFonts w:ascii="Segoe UI" w:eastAsia="Times New Roman" w:hAnsi="Segoe UI" w:cs="Segoe UI"/>
                <w:sz w:val="18"/>
                <w:szCs w:val="18"/>
                <w:lang w:eastAsia="nl-NL"/>
              </w:rPr>
            </w:pPr>
            <w:r w:rsidRPr="00DF0AA1">
              <w:rPr>
                <w:rFonts w:ascii="Calibri" w:eastAsia="Times New Roman" w:hAnsi="Calibri" w:cs="Calibri"/>
                <w:lang w:eastAsia="nl-NL"/>
              </w:rPr>
              <w:t>In geval van de gebruikerstest, de geteste applicatie voldoet aan de verwachtingen</w:t>
            </w:r>
            <w:r w:rsidR="00D61EED">
              <w:rPr>
                <w:rFonts w:ascii="Calibri" w:eastAsia="Times New Roman" w:hAnsi="Calibri" w:cs="Calibri"/>
                <w:lang w:eastAsia="nl-NL"/>
              </w:rPr>
              <w:t xml:space="preserve"> zoals gebruikersvriendeli</w:t>
            </w:r>
            <w:r w:rsidR="00471689">
              <w:rPr>
                <w:rFonts w:ascii="Calibri" w:eastAsia="Times New Roman" w:hAnsi="Calibri" w:cs="Calibri"/>
                <w:lang w:eastAsia="nl-NL"/>
              </w:rPr>
              <w:t xml:space="preserve">jkheid, </w:t>
            </w:r>
            <w:r w:rsidRPr="00DF0AA1">
              <w:rPr>
                <w:rFonts w:ascii="Calibri" w:eastAsia="Times New Roman" w:hAnsi="Calibri" w:cs="Calibri"/>
                <w:lang w:eastAsia="nl-NL"/>
              </w:rPr>
              <w:t>van de gebruiker.  </w:t>
            </w:r>
          </w:p>
        </w:tc>
      </w:tr>
      <w:tr w:rsidR="1D1D69C8" w14:paraId="1F9E651B" w14:textId="77777777" w:rsidTr="7D3C7E1C">
        <w:tc>
          <w:tcPr>
            <w:tcW w:w="3225" w:type="dxa"/>
            <w:tcBorders>
              <w:top w:val="single" w:sz="8" w:space="0" w:color="auto"/>
              <w:left w:val="single" w:sz="8" w:space="0" w:color="auto"/>
              <w:bottom w:val="single" w:sz="8" w:space="0" w:color="auto"/>
              <w:right w:val="single" w:sz="8" w:space="0" w:color="auto"/>
            </w:tcBorders>
            <w:vAlign w:val="center"/>
          </w:tcPr>
          <w:p w14:paraId="5BFBB8DD" w14:textId="4819DBDF" w:rsidR="4CB469E7" w:rsidRDefault="004C5C5F" w:rsidP="1D1D69C8">
            <w:pPr>
              <w:rPr>
                <w:rFonts w:ascii="Calibri" w:eastAsia="Calibri" w:hAnsi="Calibri" w:cs="Calibri"/>
              </w:rPr>
            </w:pPr>
            <w:r>
              <w:rPr>
                <w:rFonts w:ascii="Calibri" w:eastAsia="Calibri" w:hAnsi="Calibri" w:cs="Calibri"/>
              </w:rPr>
              <w:t>Goed</w:t>
            </w:r>
            <w:r w:rsidR="007F4099">
              <w:rPr>
                <w:rFonts w:ascii="Calibri" w:eastAsia="Calibri" w:hAnsi="Calibri" w:cs="Calibri"/>
              </w:rPr>
              <w:t xml:space="preserve"> tot z</w:t>
            </w:r>
            <w:r w:rsidR="4CB469E7" w:rsidRPr="1D1D69C8">
              <w:rPr>
                <w:rFonts w:ascii="Calibri" w:eastAsia="Calibri" w:hAnsi="Calibri" w:cs="Calibri"/>
              </w:rPr>
              <w:t>eer goed</w:t>
            </w:r>
          </w:p>
          <w:p w14:paraId="25D5E2C7" w14:textId="3857EB43" w:rsidR="1D1D69C8" w:rsidRDefault="1D1D69C8">
            <w:r w:rsidRPr="1D1D69C8">
              <w:rPr>
                <w:rFonts w:ascii="Calibri" w:eastAsia="Calibri" w:hAnsi="Calibri" w:cs="Calibri"/>
              </w:rPr>
              <w:t>100 % van het maximaal te behalen aantal punten</w:t>
            </w:r>
          </w:p>
        </w:tc>
        <w:tc>
          <w:tcPr>
            <w:tcW w:w="5805" w:type="dxa"/>
            <w:tcBorders>
              <w:top w:val="single" w:sz="8" w:space="0" w:color="auto"/>
              <w:left w:val="single" w:sz="8" w:space="0" w:color="auto"/>
              <w:bottom w:val="single" w:sz="8" w:space="0" w:color="auto"/>
              <w:right w:val="single" w:sz="8" w:space="0" w:color="auto"/>
            </w:tcBorders>
            <w:vAlign w:val="center"/>
          </w:tcPr>
          <w:p w14:paraId="107281D9" w14:textId="46E00A9F" w:rsidR="1D1D69C8" w:rsidRDefault="1D1D69C8">
            <w:pPr>
              <w:rPr>
                <w:rFonts w:ascii="Calibri" w:eastAsia="Calibri" w:hAnsi="Calibri" w:cs="Calibri"/>
              </w:rPr>
            </w:pPr>
            <w:r w:rsidRPr="1D1D69C8">
              <w:rPr>
                <w:rFonts w:ascii="Calibri" w:eastAsia="Calibri" w:hAnsi="Calibri" w:cs="Calibri"/>
              </w:rPr>
              <w:t>Het antwoord van de inschrijver voldoet aan de wens en de inschrijver geeft hierbij een toelichting waarin de inschrijver beargumenteert dat de door de inschrijver aangeboden dienstverlening en</w:t>
            </w:r>
            <w:r w:rsidR="007F4099">
              <w:rPr>
                <w:rFonts w:ascii="Calibri" w:eastAsia="Calibri" w:hAnsi="Calibri" w:cs="Calibri"/>
              </w:rPr>
              <w:t>/of</w:t>
            </w:r>
            <w:r w:rsidRPr="1D1D69C8">
              <w:rPr>
                <w:rFonts w:ascii="Calibri" w:eastAsia="Calibri" w:hAnsi="Calibri" w:cs="Calibri"/>
              </w:rPr>
              <w:t xml:space="preserve"> materialen aantoonbare en aanvullende mogelijkheden bieden die zeker meerwaarde opleveren ten opzichte van de gestelde wens voor de aanbestedende dienst.</w:t>
            </w:r>
          </w:p>
          <w:p w14:paraId="08253468" w14:textId="77ADF6F2" w:rsidR="000A223A" w:rsidRDefault="000A223A">
            <w:r w:rsidRPr="2A2CFCFF">
              <w:rPr>
                <w:rFonts w:ascii="Calibri" w:eastAsia="Calibri" w:hAnsi="Calibri" w:cs="Calibri"/>
              </w:rPr>
              <w:t>In geval van de gebruikerstest</w:t>
            </w:r>
            <w:r w:rsidR="0A817E57" w:rsidRPr="2A2CFCFF">
              <w:rPr>
                <w:rFonts w:ascii="Calibri" w:eastAsia="Calibri" w:hAnsi="Calibri" w:cs="Calibri"/>
              </w:rPr>
              <w:t xml:space="preserve">, </w:t>
            </w:r>
            <w:r w:rsidRPr="2A2CFCFF">
              <w:rPr>
                <w:rFonts w:ascii="Calibri" w:eastAsia="Calibri" w:hAnsi="Calibri" w:cs="Calibri"/>
              </w:rPr>
              <w:t xml:space="preserve">de geteste applicatie </w:t>
            </w:r>
            <w:r w:rsidR="7F61BE3F" w:rsidRPr="2A2CFCFF">
              <w:rPr>
                <w:rFonts w:ascii="Calibri" w:eastAsia="Calibri" w:hAnsi="Calibri" w:cs="Calibri"/>
              </w:rPr>
              <w:t xml:space="preserve">overtreft ruimschoots </w:t>
            </w:r>
            <w:r w:rsidRPr="2A2CFCFF">
              <w:rPr>
                <w:rFonts w:ascii="Calibri" w:eastAsia="Calibri" w:hAnsi="Calibri" w:cs="Calibri"/>
              </w:rPr>
              <w:t>aan de verwachtingen van de gebruiker.</w:t>
            </w:r>
          </w:p>
        </w:tc>
      </w:tr>
    </w:tbl>
    <w:p w14:paraId="2A4FF10E" w14:textId="0BE3090E" w:rsidR="1D1D69C8" w:rsidRDefault="1D1D69C8" w:rsidP="1D1D69C8">
      <w:pPr>
        <w:rPr>
          <w:rFonts w:eastAsia="Times New Roman"/>
          <w:lang w:eastAsia="nl-NL"/>
        </w:rPr>
      </w:pPr>
    </w:p>
    <w:p w14:paraId="1FDF233F" w14:textId="6195CC86" w:rsidR="00F047B7" w:rsidRPr="00F047B7" w:rsidRDefault="00F047B7" w:rsidP="1D1D69C8">
      <w:pPr>
        <w:rPr>
          <w:rFonts w:eastAsia="Times New Roman"/>
          <w:b/>
          <w:bCs/>
          <w:i/>
          <w:iCs/>
          <w:lang w:eastAsia="nl-NL"/>
        </w:rPr>
      </w:pPr>
      <w:r w:rsidRPr="00F047B7">
        <w:rPr>
          <w:rFonts w:eastAsia="Times New Roman"/>
          <w:b/>
          <w:bCs/>
          <w:i/>
          <w:iCs/>
          <w:lang w:eastAsia="nl-NL"/>
        </w:rPr>
        <w:t>Beoordeling</w:t>
      </w:r>
    </w:p>
    <w:p w14:paraId="38303CFB" w14:textId="533360A6" w:rsidR="00797216" w:rsidRPr="00797216" w:rsidRDefault="002233D8" w:rsidP="00797216">
      <w:pPr>
        <w:textAlignment w:val="baseline"/>
        <w:rPr>
          <w:rFonts w:eastAsia="Times New Roman" w:cstheme="minorHAnsi"/>
          <w:lang w:eastAsia="nl-NL"/>
        </w:rPr>
      </w:pPr>
      <w:r>
        <w:rPr>
          <w:rFonts w:eastAsia="Times New Roman" w:cstheme="minorHAnsi"/>
          <w:lang w:eastAsia="nl-NL"/>
        </w:rPr>
        <w:t>De b</w:t>
      </w:r>
      <w:r w:rsidR="00797216" w:rsidRPr="00797216">
        <w:rPr>
          <w:rFonts w:eastAsia="Times New Roman" w:cstheme="minorHAnsi"/>
          <w:lang w:eastAsia="nl-NL"/>
        </w:rPr>
        <w:t xml:space="preserve">eoordeling </w:t>
      </w:r>
      <w:r w:rsidR="000F511D">
        <w:rPr>
          <w:rFonts w:eastAsia="Times New Roman" w:cstheme="minorHAnsi"/>
          <w:lang w:eastAsia="nl-NL"/>
        </w:rPr>
        <w:t xml:space="preserve">vindt </w:t>
      </w:r>
      <w:r w:rsidR="00797216" w:rsidRPr="00797216">
        <w:rPr>
          <w:rFonts w:eastAsia="Times New Roman" w:cstheme="minorHAnsi"/>
          <w:lang w:eastAsia="nl-NL"/>
        </w:rPr>
        <w:t>als volgt plaats: </w:t>
      </w:r>
    </w:p>
    <w:p w14:paraId="2DA0493E" w14:textId="18F57EEA" w:rsidR="00797216" w:rsidRPr="00385A63" w:rsidRDefault="00797216" w:rsidP="00C41C67">
      <w:pPr>
        <w:pStyle w:val="Lijstalinea"/>
        <w:numPr>
          <w:ilvl w:val="0"/>
          <w:numId w:val="22"/>
        </w:numPr>
        <w:textAlignment w:val="baseline"/>
        <w:rPr>
          <w:rFonts w:eastAsia="Times New Roman" w:cstheme="minorHAnsi"/>
          <w:lang w:eastAsia="nl-NL"/>
        </w:rPr>
      </w:pPr>
      <w:r w:rsidRPr="00385A63">
        <w:rPr>
          <w:rFonts w:eastAsia="Times New Roman" w:cstheme="minorHAnsi"/>
          <w:lang w:eastAsia="nl-NL"/>
        </w:rPr>
        <w:t>Iedere individuele beoordelaar geeft</w:t>
      </w:r>
      <w:r w:rsidR="002233D8" w:rsidRPr="00385A63">
        <w:rPr>
          <w:rFonts w:eastAsia="Times New Roman" w:cstheme="minorHAnsi"/>
          <w:lang w:eastAsia="nl-NL"/>
        </w:rPr>
        <w:t xml:space="preserve"> op basis van </w:t>
      </w:r>
      <w:r w:rsidR="00D33E28">
        <w:rPr>
          <w:rFonts w:eastAsia="Times New Roman" w:cstheme="minorHAnsi"/>
          <w:lang w:eastAsia="nl-NL"/>
        </w:rPr>
        <w:t>de</w:t>
      </w:r>
      <w:r w:rsidR="008749DC">
        <w:rPr>
          <w:rFonts w:eastAsia="Times New Roman" w:cstheme="minorHAnsi"/>
          <w:lang w:eastAsia="nl-NL"/>
        </w:rPr>
        <w:t xml:space="preserve"> </w:t>
      </w:r>
      <w:r w:rsidR="009638C5">
        <w:rPr>
          <w:rFonts w:eastAsia="Times New Roman" w:cstheme="minorHAnsi"/>
          <w:lang w:eastAsia="nl-NL"/>
        </w:rPr>
        <w:t xml:space="preserve">gebruikerstest, </w:t>
      </w:r>
      <w:r w:rsidR="00D33E28">
        <w:rPr>
          <w:rFonts w:eastAsia="Times New Roman" w:cstheme="minorHAnsi"/>
          <w:lang w:eastAsia="nl-NL"/>
        </w:rPr>
        <w:t xml:space="preserve">het </w:t>
      </w:r>
      <w:r w:rsidR="008749DC">
        <w:rPr>
          <w:rFonts w:eastAsia="Times New Roman" w:cstheme="minorHAnsi"/>
          <w:lang w:eastAsia="nl-NL"/>
        </w:rPr>
        <w:t>implementatieplan</w:t>
      </w:r>
      <w:r w:rsidR="002233D8" w:rsidRPr="00385A63">
        <w:rPr>
          <w:rFonts w:eastAsia="Times New Roman" w:cstheme="minorHAnsi"/>
          <w:lang w:eastAsia="nl-NL"/>
        </w:rPr>
        <w:t xml:space="preserve"> </w:t>
      </w:r>
      <w:r w:rsidR="00790BA5">
        <w:rPr>
          <w:rFonts w:eastAsia="Times New Roman" w:cstheme="minorHAnsi"/>
          <w:lang w:eastAsia="nl-NL"/>
        </w:rPr>
        <w:t xml:space="preserve">of </w:t>
      </w:r>
      <w:r w:rsidR="008749DC">
        <w:rPr>
          <w:rFonts w:eastAsia="Times New Roman" w:cstheme="minorHAnsi"/>
          <w:lang w:eastAsia="nl-NL"/>
        </w:rPr>
        <w:t>d</w:t>
      </w:r>
      <w:r w:rsidR="009638C5">
        <w:rPr>
          <w:rFonts w:eastAsia="Times New Roman" w:cstheme="minorHAnsi"/>
          <w:lang w:eastAsia="nl-NL"/>
        </w:rPr>
        <w:t>emonstratie</w:t>
      </w:r>
      <w:r w:rsidR="002233D8" w:rsidRPr="00385A63">
        <w:rPr>
          <w:rFonts w:eastAsia="Times New Roman" w:cstheme="minorHAnsi"/>
          <w:lang w:eastAsia="nl-NL"/>
        </w:rPr>
        <w:t xml:space="preserve">, </w:t>
      </w:r>
      <w:r w:rsidR="00812CE0" w:rsidRPr="00385A63">
        <w:rPr>
          <w:rFonts w:eastAsia="Times New Roman" w:cstheme="minorHAnsi"/>
          <w:lang w:eastAsia="nl-NL"/>
        </w:rPr>
        <w:t xml:space="preserve">het bovenstaand beoordelingsmodel en het </w:t>
      </w:r>
      <w:r w:rsidR="004823DE" w:rsidRPr="00385A63">
        <w:rPr>
          <w:rFonts w:eastAsia="Times New Roman" w:cstheme="minorHAnsi"/>
          <w:lang w:eastAsia="nl-NL"/>
        </w:rPr>
        <w:t>vastgestelde boordelingskader</w:t>
      </w:r>
      <w:r w:rsidRPr="00385A63">
        <w:rPr>
          <w:rFonts w:eastAsia="Times New Roman" w:cstheme="minorHAnsi"/>
          <w:lang w:eastAsia="nl-NL"/>
        </w:rPr>
        <w:t xml:space="preserve"> een score en een toelichting op de </w:t>
      </w:r>
      <w:r w:rsidR="00385A63">
        <w:rPr>
          <w:rFonts w:eastAsia="Times New Roman" w:cstheme="minorHAnsi"/>
          <w:lang w:eastAsia="nl-NL"/>
        </w:rPr>
        <w:t xml:space="preserve">gegeven </w:t>
      </w:r>
      <w:r w:rsidRPr="00385A63">
        <w:rPr>
          <w:rFonts w:eastAsia="Times New Roman" w:cstheme="minorHAnsi"/>
          <w:lang w:eastAsia="nl-NL"/>
        </w:rPr>
        <w:t>score. </w:t>
      </w:r>
    </w:p>
    <w:p w14:paraId="7926A41D" w14:textId="659C7F0B" w:rsidR="00797216" w:rsidRDefault="00797216" w:rsidP="00C41C67">
      <w:pPr>
        <w:pStyle w:val="Lijstalinea"/>
        <w:numPr>
          <w:ilvl w:val="0"/>
          <w:numId w:val="22"/>
        </w:numPr>
        <w:textAlignment w:val="baseline"/>
        <w:rPr>
          <w:rFonts w:eastAsia="Times New Roman" w:cstheme="minorHAnsi"/>
          <w:lang w:eastAsia="nl-NL"/>
        </w:rPr>
      </w:pPr>
      <w:r w:rsidRPr="00385A63">
        <w:rPr>
          <w:rFonts w:eastAsia="Times New Roman" w:cstheme="minorHAnsi"/>
          <w:lang w:eastAsia="nl-NL"/>
        </w:rPr>
        <w:t>Vervolgens wordt het gemiddelde van alle individuele scores berekend.</w:t>
      </w:r>
    </w:p>
    <w:p w14:paraId="491591D6" w14:textId="77777777" w:rsidR="00F018C3" w:rsidRPr="00F018C3" w:rsidRDefault="00F018C3" w:rsidP="00F018C3">
      <w:pPr>
        <w:pStyle w:val="Lijstalinea"/>
        <w:numPr>
          <w:ilvl w:val="0"/>
          <w:numId w:val="22"/>
        </w:numPr>
        <w:textAlignment w:val="baseline"/>
        <w:rPr>
          <w:rFonts w:eastAsia="Times New Roman" w:cstheme="minorHAnsi"/>
          <w:lang w:eastAsia="nl-NL"/>
        </w:rPr>
      </w:pPr>
      <w:r w:rsidRPr="00F018C3">
        <w:rPr>
          <w:rFonts w:eastAsia="Times New Roman" w:cstheme="minorHAnsi"/>
          <w:lang w:eastAsia="nl-NL"/>
        </w:rPr>
        <w:t xml:space="preserve">Bij ongelijke score van de individuele beoordelaars vindt een gezamenlijk bespreking plaats waarna beoordelaar de gegeven score gemotiveerd kan aanpassen. </w:t>
      </w:r>
    </w:p>
    <w:p w14:paraId="3FC2AC80" w14:textId="2853A05B" w:rsidR="00F018C3" w:rsidRPr="00385A63" w:rsidRDefault="00F018C3" w:rsidP="00F018C3">
      <w:pPr>
        <w:pStyle w:val="Lijstalinea"/>
        <w:numPr>
          <w:ilvl w:val="0"/>
          <w:numId w:val="22"/>
        </w:numPr>
        <w:textAlignment w:val="baseline"/>
        <w:rPr>
          <w:rFonts w:eastAsia="Times New Roman" w:cstheme="minorHAnsi"/>
          <w:lang w:eastAsia="nl-NL"/>
        </w:rPr>
      </w:pPr>
      <w:r w:rsidRPr="00F018C3">
        <w:rPr>
          <w:rFonts w:eastAsia="Times New Roman" w:cstheme="minorHAnsi"/>
          <w:lang w:eastAsia="nl-NL"/>
        </w:rPr>
        <w:t>Vervolgens wordt per vraag de gemiddelde eindscore bepaald</w:t>
      </w:r>
      <w:r w:rsidR="00CA1B15">
        <w:rPr>
          <w:rFonts w:eastAsia="Times New Roman" w:cstheme="minorHAnsi"/>
          <w:lang w:eastAsia="nl-NL"/>
        </w:rPr>
        <w:t>.</w:t>
      </w:r>
    </w:p>
    <w:p w14:paraId="75084438" w14:textId="173E2C46" w:rsidR="00797216" w:rsidRDefault="00797216" w:rsidP="00797216">
      <w:pPr>
        <w:textAlignment w:val="baseline"/>
        <w:rPr>
          <w:rFonts w:eastAsia="Times New Roman" w:cstheme="minorHAnsi"/>
          <w:lang w:eastAsia="nl-NL"/>
        </w:rPr>
      </w:pPr>
      <w:r w:rsidRPr="00797216">
        <w:rPr>
          <w:rFonts w:eastAsia="Times New Roman" w:cstheme="minorHAnsi"/>
          <w:lang w:eastAsia="nl-NL"/>
        </w:rPr>
        <w:t> </w:t>
      </w:r>
    </w:p>
    <w:p w14:paraId="3FF148C2" w14:textId="77777777" w:rsidR="004C7784" w:rsidRDefault="004C7784">
      <w:pPr>
        <w:rPr>
          <w:rFonts w:eastAsia="Times New Roman"/>
          <w:b/>
          <w:bCs/>
          <w:i/>
          <w:iCs/>
          <w:lang w:eastAsia="nl-NL"/>
        </w:rPr>
      </w:pPr>
      <w:r>
        <w:rPr>
          <w:rFonts w:eastAsia="Times New Roman"/>
          <w:b/>
          <w:bCs/>
          <w:i/>
          <w:iCs/>
          <w:lang w:eastAsia="nl-NL"/>
        </w:rPr>
        <w:br w:type="page"/>
      </w:r>
    </w:p>
    <w:p w14:paraId="4735263D" w14:textId="546EF672" w:rsidR="00C94B51" w:rsidRPr="00142777" w:rsidRDefault="005524E8" w:rsidP="12B5FE51">
      <w:pPr>
        <w:textAlignment w:val="baseline"/>
        <w:rPr>
          <w:rFonts w:eastAsia="Times New Roman"/>
          <w:b/>
          <w:bCs/>
          <w:i/>
          <w:iCs/>
          <w:lang w:eastAsia="nl-NL"/>
        </w:rPr>
      </w:pPr>
      <w:r w:rsidRPr="12B5FE51">
        <w:rPr>
          <w:rFonts w:eastAsia="Times New Roman"/>
          <w:b/>
          <w:bCs/>
          <w:i/>
          <w:iCs/>
          <w:lang w:eastAsia="nl-NL"/>
        </w:rPr>
        <w:lastRenderedPageBreak/>
        <w:t>Toelichting beoordeling gebruikerstesten</w:t>
      </w:r>
    </w:p>
    <w:p w14:paraId="161DF8A0" w14:textId="7C33A865" w:rsidR="00233379" w:rsidRDefault="3AD8F9BD" w:rsidP="65A4F314">
      <w:pPr>
        <w:textAlignment w:val="baseline"/>
        <w:rPr>
          <w:rFonts w:eastAsia="Times New Roman"/>
          <w:highlight w:val="yellow"/>
          <w:lang w:eastAsia="nl-NL"/>
        </w:rPr>
      </w:pPr>
      <w:r w:rsidRPr="65A4F314">
        <w:rPr>
          <w:rFonts w:eastAsia="Times New Roman"/>
          <w:lang w:eastAsia="nl-NL"/>
        </w:rPr>
        <w:t>In bijlage</w:t>
      </w:r>
      <w:r w:rsidR="5D34151D" w:rsidRPr="65A4F314">
        <w:rPr>
          <w:rFonts w:eastAsia="Times New Roman"/>
          <w:lang w:eastAsia="nl-NL"/>
        </w:rPr>
        <w:t xml:space="preserve">n </w:t>
      </w:r>
      <w:r w:rsidR="5D34151D" w:rsidRPr="095A0FC1">
        <w:rPr>
          <w:rFonts w:eastAsia="Times New Roman"/>
          <w:lang w:eastAsia="nl-NL"/>
        </w:rPr>
        <w:t xml:space="preserve">6, 7 </w:t>
      </w:r>
      <w:r w:rsidR="5D34151D" w:rsidRPr="008E1BE0">
        <w:rPr>
          <w:rFonts w:eastAsia="Times New Roman"/>
          <w:lang w:eastAsia="nl-NL"/>
        </w:rPr>
        <w:t>en 8</w:t>
      </w:r>
      <w:r w:rsidRPr="008E1BE0">
        <w:rPr>
          <w:rFonts w:eastAsia="Times New Roman"/>
          <w:lang w:eastAsia="nl-NL"/>
        </w:rPr>
        <w:t> zijn</w:t>
      </w:r>
      <w:r w:rsidRPr="65A4F314">
        <w:rPr>
          <w:rFonts w:eastAsia="Times New Roman"/>
          <w:lang w:eastAsia="nl-NL"/>
        </w:rPr>
        <w:t> de gebruikerstesten voor respectievelijk studenten, docenten en functioneel beheerders uitgewerkt. </w:t>
      </w:r>
      <w:r w:rsidR="0DF6053B" w:rsidRPr="65A4F314">
        <w:rPr>
          <w:rFonts w:eastAsia="Times New Roman"/>
          <w:lang w:eastAsia="nl-NL"/>
        </w:rPr>
        <w:t>Door middel van de</w:t>
      </w:r>
      <w:r w:rsidR="002A4317" w:rsidRPr="65A4F314">
        <w:rPr>
          <w:rFonts w:eastAsia="Times New Roman"/>
          <w:lang w:eastAsia="nl-NL"/>
        </w:rPr>
        <w:t>ze</w:t>
      </w:r>
      <w:r w:rsidRPr="65A4F314">
        <w:rPr>
          <w:rFonts w:eastAsia="Times New Roman"/>
          <w:lang w:eastAsia="nl-NL"/>
        </w:rPr>
        <w:t xml:space="preserve"> gebruikerstesten </w:t>
      </w:r>
      <w:r w:rsidR="65FF1766" w:rsidRPr="65A4F314">
        <w:rPr>
          <w:rFonts w:eastAsia="Times New Roman"/>
          <w:lang w:eastAsia="nl-NL"/>
        </w:rPr>
        <w:t xml:space="preserve">wordt </w:t>
      </w:r>
      <w:r w:rsidRPr="65A4F314">
        <w:rPr>
          <w:rFonts w:eastAsia="Times New Roman"/>
          <w:lang w:eastAsia="nl-NL"/>
        </w:rPr>
        <w:t xml:space="preserve">de gebruikersvriendelijkheid van het LMS </w:t>
      </w:r>
      <w:r w:rsidR="676F8F0C" w:rsidRPr="65A4F314">
        <w:rPr>
          <w:rFonts w:eastAsia="Times New Roman"/>
          <w:lang w:eastAsia="nl-NL"/>
        </w:rPr>
        <w:t>geëvalueerd</w:t>
      </w:r>
      <w:r w:rsidRPr="65A4F314">
        <w:rPr>
          <w:rFonts w:eastAsia="Times New Roman"/>
          <w:lang w:eastAsia="nl-NL"/>
        </w:rPr>
        <w:t>. </w:t>
      </w:r>
      <w:r w:rsidR="1CB25BC4" w:rsidRPr="65A4F314">
        <w:rPr>
          <w:rFonts w:eastAsia="Times New Roman"/>
          <w:lang w:eastAsia="nl-NL"/>
        </w:rPr>
        <w:t xml:space="preserve">Indicatoren </w:t>
      </w:r>
      <w:r w:rsidR="0CE6023C" w:rsidRPr="65A4F314">
        <w:rPr>
          <w:rFonts w:eastAsia="Times New Roman"/>
          <w:lang w:eastAsia="nl-NL"/>
        </w:rPr>
        <w:t xml:space="preserve">voor </w:t>
      </w:r>
      <w:r w:rsidR="1CB25BC4" w:rsidRPr="65A4F314">
        <w:rPr>
          <w:rFonts w:eastAsia="Times New Roman"/>
          <w:lang w:eastAsia="nl-NL"/>
        </w:rPr>
        <w:t>gebruikersvriendelijkheid</w:t>
      </w:r>
      <w:r w:rsidR="0CE6023C" w:rsidRPr="65A4F314">
        <w:rPr>
          <w:rFonts w:eastAsia="Times New Roman"/>
          <w:lang w:eastAsia="nl-NL"/>
        </w:rPr>
        <w:t xml:space="preserve"> zijn</w:t>
      </w:r>
      <w:r w:rsidR="1CB25BC4" w:rsidRPr="65A4F314">
        <w:rPr>
          <w:rFonts w:eastAsia="Times New Roman"/>
          <w:lang w:eastAsia="nl-NL"/>
        </w:rPr>
        <w:t>:</w:t>
      </w:r>
    </w:p>
    <w:p w14:paraId="1386A42B" w14:textId="2B3B9A34" w:rsidR="000439B6" w:rsidRPr="00EC12A3" w:rsidRDefault="000439B6" w:rsidP="000439B6">
      <w:pPr>
        <w:pStyle w:val="Lijstalinea"/>
        <w:numPr>
          <w:ilvl w:val="0"/>
          <w:numId w:val="37"/>
        </w:numPr>
        <w:spacing w:after="40" w:line="259" w:lineRule="auto"/>
        <w:rPr>
          <w:rStyle w:val="normaltextrun"/>
          <w:rFonts w:cs="Arial"/>
          <w:color w:val="000000"/>
          <w:shd w:val="clear" w:color="auto" w:fill="FFFFFF"/>
        </w:rPr>
      </w:pPr>
      <w:r w:rsidRPr="00EC12A3">
        <w:rPr>
          <w:rStyle w:val="normaltextrun"/>
          <w:rFonts w:cs="Arial"/>
          <w:color w:val="000000"/>
          <w:shd w:val="clear" w:color="auto" w:fill="FFFFFF"/>
        </w:rPr>
        <w:t>Intuïtief reageren (logische handelingen)</w:t>
      </w:r>
      <w:r w:rsidR="00CA1B15">
        <w:rPr>
          <w:rStyle w:val="normaltextrun"/>
          <w:rFonts w:cs="Arial"/>
          <w:color w:val="000000"/>
          <w:shd w:val="clear" w:color="auto" w:fill="FFFFFF"/>
        </w:rPr>
        <w:t>;</w:t>
      </w:r>
    </w:p>
    <w:p w14:paraId="2F54D2FC" w14:textId="289779E2" w:rsidR="000439B6" w:rsidRPr="00EC12A3" w:rsidRDefault="000439B6" w:rsidP="000439B6">
      <w:pPr>
        <w:pStyle w:val="Lijstalinea"/>
        <w:numPr>
          <w:ilvl w:val="0"/>
          <w:numId w:val="37"/>
        </w:numPr>
        <w:spacing w:after="40" w:line="259" w:lineRule="auto"/>
        <w:rPr>
          <w:rStyle w:val="normaltextrun"/>
          <w:rFonts w:cs="Arial"/>
          <w:color w:val="000000"/>
          <w:shd w:val="clear" w:color="auto" w:fill="FFFFFF"/>
        </w:rPr>
      </w:pPr>
      <w:r w:rsidRPr="00EC12A3">
        <w:rPr>
          <w:rStyle w:val="normaltextrun"/>
          <w:rFonts w:cs="Arial"/>
          <w:color w:val="000000"/>
          <w:shd w:val="clear" w:color="auto" w:fill="FFFFFF"/>
        </w:rPr>
        <w:t>Aantal klikken dat als gebruikersvriendelijk wordt ervaren</w:t>
      </w:r>
      <w:r w:rsidR="00CA1B15">
        <w:rPr>
          <w:rStyle w:val="normaltextrun"/>
          <w:rFonts w:cs="Arial"/>
          <w:color w:val="000000"/>
          <w:shd w:val="clear" w:color="auto" w:fill="FFFFFF"/>
        </w:rPr>
        <w:t>;</w:t>
      </w:r>
    </w:p>
    <w:p w14:paraId="642EE912" w14:textId="562BA765" w:rsidR="000439B6" w:rsidRPr="00EC12A3" w:rsidRDefault="000439B6" w:rsidP="000439B6">
      <w:pPr>
        <w:pStyle w:val="Lijstalinea"/>
        <w:numPr>
          <w:ilvl w:val="0"/>
          <w:numId w:val="37"/>
        </w:numPr>
        <w:spacing w:after="40" w:line="259" w:lineRule="auto"/>
        <w:rPr>
          <w:rStyle w:val="normaltextrun"/>
          <w:rFonts w:cs="Arial"/>
          <w:color w:val="000000"/>
          <w:shd w:val="clear" w:color="auto" w:fill="FFFFFF"/>
        </w:rPr>
      </w:pPr>
      <w:r w:rsidRPr="00EC12A3">
        <w:rPr>
          <w:rStyle w:val="normaltextrun"/>
          <w:rFonts w:cs="Arial"/>
          <w:color w:val="000000"/>
          <w:shd w:val="clear" w:color="auto" w:fill="FFFFFF"/>
        </w:rPr>
        <w:t>Responsief (snel) reageren</w:t>
      </w:r>
      <w:r w:rsidR="00CA1B15">
        <w:rPr>
          <w:rStyle w:val="normaltextrun"/>
          <w:rFonts w:cs="Arial"/>
          <w:color w:val="000000"/>
          <w:shd w:val="clear" w:color="auto" w:fill="FFFFFF"/>
        </w:rPr>
        <w:t>;</w:t>
      </w:r>
    </w:p>
    <w:p w14:paraId="76B03FB9" w14:textId="63C1B4CA" w:rsidR="000439B6" w:rsidRPr="00EC12A3" w:rsidRDefault="000439B6" w:rsidP="000439B6">
      <w:pPr>
        <w:pStyle w:val="Lijstalinea"/>
        <w:numPr>
          <w:ilvl w:val="0"/>
          <w:numId w:val="37"/>
        </w:numPr>
        <w:spacing w:after="40" w:line="259" w:lineRule="auto"/>
        <w:rPr>
          <w:rStyle w:val="normaltextrun"/>
          <w:rFonts w:cs="Arial"/>
          <w:color w:val="000000"/>
          <w:shd w:val="clear" w:color="auto" w:fill="FFFFFF"/>
        </w:rPr>
      </w:pPr>
      <w:r w:rsidRPr="00EC12A3">
        <w:rPr>
          <w:rStyle w:val="normaltextrun"/>
          <w:rFonts w:cs="Arial"/>
          <w:color w:val="000000"/>
          <w:shd w:val="clear" w:color="auto" w:fill="FFFFFF"/>
        </w:rPr>
        <w:t>Gemak van aanleren</w:t>
      </w:r>
      <w:r w:rsidR="00CA1B15">
        <w:rPr>
          <w:rStyle w:val="normaltextrun"/>
          <w:rFonts w:cs="Arial"/>
          <w:color w:val="000000"/>
          <w:shd w:val="clear" w:color="auto" w:fill="FFFFFF"/>
        </w:rPr>
        <w:t>;</w:t>
      </w:r>
    </w:p>
    <w:p w14:paraId="62899F2E" w14:textId="1941A731" w:rsidR="000439B6" w:rsidRPr="00EC12A3" w:rsidRDefault="000439B6" w:rsidP="000439B6">
      <w:pPr>
        <w:pStyle w:val="Lijstalinea"/>
        <w:numPr>
          <w:ilvl w:val="0"/>
          <w:numId w:val="37"/>
        </w:numPr>
        <w:spacing w:after="40" w:line="259" w:lineRule="auto"/>
        <w:rPr>
          <w:rStyle w:val="normaltextrun"/>
          <w:rFonts w:cs="Arial"/>
          <w:color w:val="000000"/>
          <w:shd w:val="clear" w:color="auto" w:fill="FFFFFF"/>
        </w:rPr>
      </w:pPr>
      <w:r w:rsidRPr="00EC12A3">
        <w:rPr>
          <w:rStyle w:val="normaltextrun"/>
          <w:rFonts w:cs="Arial"/>
          <w:color w:val="000000"/>
          <w:shd w:val="clear" w:color="auto" w:fill="FFFFFF"/>
        </w:rPr>
        <w:t>Overzichtelijke interface</w:t>
      </w:r>
      <w:r w:rsidR="00CA1B15">
        <w:rPr>
          <w:rStyle w:val="normaltextrun"/>
          <w:rFonts w:cs="Arial"/>
          <w:color w:val="000000"/>
          <w:shd w:val="clear" w:color="auto" w:fill="FFFFFF"/>
        </w:rPr>
        <w:t>.</w:t>
      </w:r>
    </w:p>
    <w:p w14:paraId="00D9A635" w14:textId="79E38C59" w:rsidR="00465D9D" w:rsidRPr="00465D9D" w:rsidRDefault="00465D9D" w:rsidP="00465D9D">
      <w:pPr>
        <w:textAlignment w:val="baseline"/>
        <w:rPr>
          <w:rFonts w:eastAsia="Times New Roman" w:cstheme="minorHAnsi"/>
          <w:sz w:val="18"/>
          <w:szCs w:val="18"/>
          <w:lang w:eastAsia="nl-NL"/>
        </w:rPr>
      </w:pPr>
    </w:p>
    <w:p w14:paraId="62187C13" w14:textId="037B1611" w:rsidR="00F00476" w:rsidRPr="00E43B15" w:rsidRDefault="00F825EF" w:rsidP="0015647F">
      <w:pPr>
        <w:textAlignment w:val="baseline"/>
        <w:rPr>
          <w:rFonts w:eastAsia="Times New Roman" w:cstheme="minorHAnsi"/>
          <w:lang w:eastAsia="nl-NL"/>
        </w:rPr>
      </w:pPr>
      <w:r w:rsidRPr="00E43B15">
        <w:rPr>
          <w:rFonts w:eastAsia="Times New Roman" w:cstheme="minorHAnsi"/>
          <w:lang w:eastAsia="nl-NL"/>
        </w:rPr>
        <w:t xml:space="preserve">Voor de uitvoering </w:t>
      </w:r>
      <w:r w:rsidR="00343014">
        <w:rPr>
          <w:rFonts w:eastAsia="Times New Roman" w:cstheme="minorHAnsi"/>
          <w:lang w:eastAsia="nl-NL"/>
        </w:rPr>
        <w:t xml:space="preserve">en de beoordeling </w:t>
      </w:r>
      <w:r w:rsidRPr="00E43B15">
        <w:rPr>
          <w:rFonts w:eastAsia="Times New Roman" w:cstheme="minorHAnsi"/>
          <w:lang w:eastAsia="nl-NL"/>
        </w:rPr>
        <w:t xml:space="preserve">van de gebruikerstesten </w:t>
      </w:r>
      <w:r w:rsidR="00041391">
        <w:rPr>
          <w:rFonts w:eastAsia="Times New Roman" w:cstheme="minorHAnsi"/>
          <w:lang w:eastAsia="nl-NL"/>
        </w:rPr>
        <w:t>zal</w:t>
      </w:r>
      <w:r w:rsidRPr="00E43B15">
        <w:rPr>
          <w:rFonts w:eastAsia="Times New Roman" w:cstheme="minorHAnsi"/>
          <w:lang w:eastAsia="nl-NL"/>
        </w:rPr>
        <w:t xml:space="preserve"> Albeda </w:t>
      </w:r>
      <w:r w:rsidR="00000D09">
        <w:rPr>
          <w:rFonts w:eastAsia="Times New Roman" w:cstheme="minorHAnsi"/>
          <w:lang w:eastAsia="nl-NL"/>
        </w:rPr>
        <w:t xml:space="preserve">de </w:t>
      </w:r>
      <w:r w:rsidR="00E43B15" w:rsidRPr="00E43B15">
        <w:rPr>
          <w:rFonts w:eastAsia="Times New Roman" w:cstheme="minorHAnsi"/>
          <w:lang w:eastAsia="nl-NL"/>
        </w:rPr>
        <w:t xml:space="preserve">volgende </w:t>
      </w:r>
      <w:r w:rsidR="00000D09">
        <w:rPr>
          <w:rFonts w:eastAsia="Times New Roman" w:cstheme="minorHAnsi"/>
          <w:lang w:eastAsia="nl-NL"/>
        </w:rPr>
        <w:t xml:space="preserve">aantallen beoordelaars inzetten: </w:t>
      </w:r>
      <w:r w:rsidR="00E43B15" w:rsidRPr="00E43B15">
        <w:rPr>
          <w:rFonts w:eastAsia="Times New Roman" w:cstheme="minorHAnsi"/>
          <w:lang w:eastAsia="nl-NL"/>
        </w:rPr>
        <w:t xml:space="preserve"> </w:t>
      </w:r>
    </w:p>
    <w:p w14:paraId="1C106583" w14:textId="519344B7" w:rsidR="00E43B15" w:rsidRPr="00A749CA" w:rsidRDefault="00E43B15" w:rsidP="65A4F314">
      <w:pPr>
        <w:pStyle w:val="Lijstalinea"/>
        <w:numPr>
          <w:ilvl w:val="0"/>
          <w:numId w:val="36"/>
        </w:numPr>
        <w:shd w:val="clear" w:color="auto" w:fill="FFFFFF" w:themeFill="background1"/>
        <w:rPr>
          <w:rFonts w:eastAsia="Times New Roman"/>
          <w:color w:val="000000"/>
        </w:rPr>
      </w:pPr>
      <w:r w:rsidRPr="36BDE86F">
        <w:rPr>
          <w:rFonts w:eastAsia="Times New Roman"/>
          <w:color w:val="000000" w:themeColor="text1"/>
        </w:rPr>
        <w:t>Docenten: 20 – 30</w:t>
      </w:r>
    </w:p>
    <w:p w14:paraId="2347F420" w14:textId="2ACEF420" w:rsidR="00E43B15" w:rsidRPr="00A749CA" w:rsidRDefault="00E43B15" w:rsidP="00A749CA">
      <w:pPr>
        <w:pStyle w:val="Lijstalinea"/>
        <w:numPr>
          <w:ilvl w:val="0"/>
          <w:numId w:val="36"/>
        </w:numPr>
        <w:shd w:val="clear" w:color="auto" w:fill="FFFFFF"/>
        <w:rPr>
          <w:rFonts w:eastAsia="Times New Roman" w:cstheme="minorHAnsi"/>
          <w:color w:val="000000"/>
        </w:rPr>
      </w:pPr>
      <w:r w:rsidRPr="00A749CA">
        <w:rPr>
          <w:rFonts w:cstheme="minorHAnsi"/>
          <w:color w:val="000000"/>
        </w:rPr>
        <w:t xml:space="preserve">Studenten: </w:t>
      </w:r>
      <w:r w:rsidR="00DF6574">
        <w:rPr>
          <w:rFonts w:cstheme="minorHAnsi"/>
          <w:color w:val="000000"/>
        </w:rPr>
        <w:t>2</w:t>
      </w:r>
      <w:r w:rsidRPr="00A749CA">
        <w:rPr>
          <w:rFonts w:cstheme="minorHAnsi"/>
          <w:color w:val="000000"/>
        </w:rPr>
        <w:t>0 – 30</w:t>
      </w:r>
    </w:p>
    <w:p w14:paraId="63B1D24D" w14:textId="4D90BC32" w:rsidR="00F00476" w:rsidRPr="0001039D" w:rsidRDefault="00E43B15" w:rsidP="65A4F314">
      <w:pPr>
        <w:pStyle w:val="Lijstalinea"/>
        <w:numPr>
          <w:ilvl w:val="0"/>
          <w:numId w:val="36"/>
        </w:numPr>
        <w:shd w:val="clear" w:color="auto" w:fill="FFFFFF" w:themeFill="background1"/>
        <w:textAlignment w:val="baseline"/>
        <w:rPr>
          <w:rFonts w:eastAsia="Times New Roman"/>
          <w:lang w:eastAsia="nl-NL"/>
        </w:rPr>
      </w:pPr>
      <w:r w:rsidRPr="36BDE86F">
        <w:rPr>
          <w:rFonts w:eastAsia="Times New Roman"/>
          <w:color w:val="000000" w:themeColor="text1"/>
        </w:rPr>
        <w:t>Functioneel Beheer: 2-6</w:t>
      </w:r>
    </w:p>
    <w:p w14:paraId="202A2F07" w14:textId="77777777" w:rsidR="008E1BE0" w:rsidRDefault="008E1BE0" w:rsidP="7D3C7E1C">
      <w:pPr>
        <w:shd w:val="clear" w:color="auto" w:fill="FFFFFF" w:themeFill="background1"/>
        <w:textAlignment w:val="baseline"/>
        <w:rPr>
          <w:rFonts w:eastAsia="Times New Roman"/>
          <w:lang w:eastAsia="nl-NL"/>
        </w:rPr>
      </w:pPr>
    </w:p>
    <w:p w14:paraId="4490AD38" w14:textId="64D0250C" w:rsidR="0001039D" w:rsidRPr="0001039D" w:rsidRDefault="15D6D186" w:rsidP="7D3C7E1C">
      <w:pPr>
        <w:shd w:val="clear" w:color="auto" w:fill="FFFFFF" w:themeFill="background1"/>
        <w:textAlignment w:val="baseline"/>
        <w:rPr>
          <w:rFonts w:eastAsia="Times New Roman"/>
          <w:highlight w:val="green"/>
          <w:lang w:eastAsia="nl-NL"/>
        </w:rPr>
      </w:pPr>
      <w:r w:rsidRPr="095A0FC1">
        <w:rPr>
          <w:rFonts w:eastAsia="Times New Roman"/>
          <w:lang w:eastAsia="nl-NL"/>
        </w:rPr>
        <w:t xml:space="preserve">E.e.a. is uitgewerkt in </w:t>
      </w:r>
      <w:r w:rsidR="58B97187" w:rsidRPr="095A0FC1">
        <w:rPr>
          <w:rFonts w:eastAsia="Times New Roman"/>
          <w:lang w:eastAsia="nl-NL"/>
        </w:rPr>
        <w:t>bijlage 9: “</w:t>
      </w:r>
      <w:r w:rsidR="34392AA9" w:rsidRPr="095A0FC1">
        <w:rPr>
          <w:rFonts w:eastAsia="Times New Roman"/>
          <w:lang w:eastAsia="nl-NL"/>
        </w:rPr>
        <w:t>Vereisten</w:t>
      </w:r>
      <w:r w:rsidR="57721C2C" w:rsidRPr="095A0FC1">
        <w:rPr>
          <w:rFonts w:eastAsia="Times New Roman"/>
          <w:lang w:eastAsia="nl-NL"/>
        </w:rPr>
        <w:t xml:space="preserve"> testomgeving</w:t>
      </w:r>
      <w:r w:rsidR="34392AA9" w:rsidRPr="095A0FC1">
        <w:rPr>
          <w:rFonts w:eastAsia="Times New Roman"/>
          <w:lang w:eastAsia="nl-NL"/>
        </w:rPr>
        <w:t xml:space="preserve"> gebruikerstesten</w:t>
      </w:r>
      <w:r w:rsidR="31CF3F9B" w:rsidRPr="095A0FC1">
        <w:rPr>
          <w:rFonts w:eastAsia="Times New Roman"/>
          <w:lang w:eastAsia="nl-NL"/>
        </w:rPr>
        <w:t xml:space="preserve">”. </w:t>
      </w:r>
    </w:p>
    <w:p w14:paraId="52A904F6" w14:textId="77777777" w:rsidR="00F00476" w:rsidRDefault="00F00476" w:rsidP="0015647F">
      <w:pPr>
        <w:textAlignment w:val="baseline"/>
        <w:rPr>
          <w:rFonts w:eastAsia="Times New Roman" w:cstheme="minorHAnsi"/>
          <w:lang w:eastAsia="nl-NL"/>
        </w:rPr>
      </w:pPr>
    </w:p>
    <w:p w14:paraId="6DE69D06" w14:textId="05A11D7E" w:rsidR="0015647F" w:rsidRPr="00142777" w:rsidRDefault="65DE72B8" w:rsidP="095A0FC1">
      <w:pPr>
        <w:textAlignment w:val="baseline"/>
        <w:rPr>
          <w:rFonts w:eastAsia="Times New Roman"/>
          <w:b/>
          <w:bCs/>
          <w:i/>
          <w:iCs/>
          <w:lang w:eastAsia="nl-NL"/>
        </w:rPr>
      </w:pPr>
      <w:r w:rsidRPr="095A0FC1">
        <w:rPr>
          <w:rFonts w:eastAsia="Times New Roman"/>
          <w:b/>
          <w:bCs/>
          <w:i/>
          <w:iCs/>
          <w:lang w:eastAsia="nl-NL"/>
        </w:rPr>
        <w:t>Toelichting beoordeling Implementatieplan</w:t>
      </w:r>
    </w:p>
    <w:p w14:paraId="6E6EDB4F" w14:textId="5EE92869" w:rsidR="00D00C0C" w:rsidRPr="00E4704D" w:rsidRDefault="2108B0B1" w:rsidP="095A0FC1">
      <w:pPr>
        <w:pStyle w:val="paragraph"/>
        <w:spacing w:before="0" w:beforeAutospacing="0" w:after="0" w:afterAutospacing="0"/>
        <w:textAlignment w:val="baseline"/>
        <w:rPr>
          <w:rFonts w:asciiTheme="minorHAnsi" w:eastAsiaTheme="minorEastAsia" w:hAnsiTheme="minorHAnsi" w:cstheme="minorBidi"/>
          <w:sz w:val="22"/>
          <w:szCs w:val="22"/>
        </w:rPr>
      </w:pPr>
      <w:r w:rsidRPr="095A0FC1">
        <w:rPr>
          <w:rStyle w:val="normaltextrun"/>
          <w:rFonts w:asciiTheme="minorHAnsi" w:eastAsiaTheme="majorEastAsia" w:hAnsiTheme="minorHAnsi" w:cstheme="minorBidi"/>
          <w:sz w:val="22"/>
          <w:szCs w:val="22"/>
        </w:rPr>
        <w:t>In bijlage </w:t>
      </w:r>
      <w:r w:rsidR="095E6BCA" w:rsidRPr="095A0FC1">
        <w:rPr>
          <w:rStyle w:val="normaltextrun"/>
          <w:rFonts w:asciiTheme="minorHAnsi" w:eastAsiaTheme="majorEastAsia" w:hAnsiTheme="minorHAnsi" w:cstheme="minorBidi"/>
          <w:sz w:val="22"/>
          <w:szCs w:val="22"/>
        </w:rPr>
        <w:t>4</w:t>
      </w:r>
      <w:r w:rsidRPr="095A0FC1">
        <w:rPr>
          <w:rStyle w:val="normaltextrun"/>
          <w:rFonts w:asciiTheme="minorHAnsi" w:eastAsiaTheme="majorEastAsia" w:hAnsiTheme="minorHAnsi" w:cstheme="minorBidi"/>
          <w:sz w:val="22"/>
          <w:szCs w:val="22"/>
        </w:rPr>
        <w:t xml:space="preserve"> (Implementatiekader) zijn de uitgangspunten voor de implementatie van het LMS binnen Albeda beschreven. Aan de inschrijver wordt gevraagd op basis van deze uitgangspunten en volgens de richtlijnen van het aangegeven format een Implementatieplan te schrijven. Albeda beoordeelt hierin uw aanpak en </w:t>
      </w:r>
      <w:r w:rsidRPr="00E4704D">
        <w:rPr>
          <w:rStyle w:val="normaltextrun"/>
          <w:rFonts w:asciiTheme="minorHAnsi" w:eastAsiaTheme="majorEastAsia" w:hAnsiTheme="minorHAnsi" w:cstheme="minorBidi"/>
          <w:sz w:val="22"/>
          <w:szCs w:val="22"/>
        </w:rPr>
        <w:t>de wijze waarop deze aansl</w:t>
      </w:r>
      <w:r w:rsidRPr="00E4704D">
        <w:rPr>
          <w:rStyle w:val="normaltextrun"/>
          <w:rFonts w:asciiTheme="minorHAnsi" w:eastAsiaTheme="minorEastAsia" w:hAnsiTheme="minorHAnsi" w:cstheme="minorBidi"/>
          <w:sz w:val="22"/>
          <w:szCs w:val="22"/>
        </w:rPr>
        <w:t>uiten op de door ons geformuleerde uitgangspunten. </w:t>
      </w:r>
      <w:r w:rsidRPr="00E4704D">
        <w:rPr>
          <w:rStyle w:val="eop"/>
          <w:rFonts w:asciiTheme="minorHAnsi" w:eastAsiaTheme="minorEastAsia" w:hAnsiTheme="minorHAnsi" w:cstheme="minorBidi"/>
          <w:sz w:val="22"/>
          <w:szCs w:val="22"/>
        </w:rPr>
        <w:t> </w:t>
      </w:r>
    </w:p>
    <w:p w14:paraId="3F4EC334" w14:textId="1305AE68" w:rsidR="00465D9D" w:rsidRDefault="2108B0B1" w:rsidP="095A0FC1">
      <w:pPr>
        <w:pStyle w:val="paragraph"/>
        <w:spacing w:before="0" w:beforeAutospacing="0" w:after="0" w:afterAutospacing="0"/>
        <w:textAlignment w:val="baseline"/>
        <w:rPr>
          <w:rStyle w:val="normaltextrun"/>
          <w:rFonts w:asciiTheme="minorHAnsi" w:eastAsiaTheme="minorEastAsia" w:hAnsiTheme="minorHAnsi" w:cstheme="minorBidi"/>
          <w:sz w:val="22"/>
          <w:szCs w:val="22"/>
          <w:shd w:val="clear" w:color="auto" w:fill="FFFFFF"/>
        </w:rPr>
      </w:pPr>
      <w:r w:rsidRPr="00E4704D">
        <w:rPr>
          <w:rStyle w:val="normaltextrun"/>
          <w:rFonts w:asciiTheme="minorHAnsi" w:eastAsiaTheme="minorEastAsia" w:hAnsiTheme="minorHAnsi" w:cstheme="minorBidi"/>
          <w:sz w:val="22"/>
          <w:szCs w:val="22"/>
        </w:rPr>
        <w:t>Het implementatieplan wordt beoordeeld volgens het algemene beoordelingsmodel zoals weergeven in paragraaf</w:t>
      </w:r>
      <w:r w:rsidR="0BA93DD7" w:rsidRPr="00E4704D">
        <w:rPr>
          <w:rStyle w:val="normaltextrun"/>
          <w:rFonts w:asciiTheme="minorHAnsi" w:eastAsiaTheme="minorEastAsia" w:hAnsiTheme="minorHAnsi" w:cstheme="minorBidi"/>
          <w:sz w:val="22"/>
          <w:szCs w:val="22"/>
        </w:rPr>
        <w:t xml:space="preserve"> 6</w:t>
      </w:r>
      <w:r w:rsidR="00464E9C" w:rsidRPr="00E4704D">
        <w:rPr>
          <w:rStyle w:val="normaltextrun"/>
          <w:rFonts w:asciiTheme="minorHAnsi" w:eastAsiaTheme="majorEastAsia" w:hAnsiTheme="minorHAnsi" w:cstheme="minorBidi"/>
          <w:color w:val="000000"/>
          <w:sz w:val="22"/>
          <w:szCs w:val="22"/>
          <w:shd w:val="clear" w:color="auto" w:fill="FFFFFF" w:themeFill="background1"/>
        </w:rPr>
        <w:fldChar w:fldCharType="begin"/>
      </w:r>
      <w:r w:rsidR="00464E9C" w:rsidRPr="00E4704D">
        <w:rPr>
          <w:rStyle w:val="normaltextrun"/>
          <w:rFonts w:asciiTheme="minorHAnsi" w:eastAsiaTheme="majorEastAsia" w:hAnsiTheme="minorHAnsi" w:cstheme="minorBidi"/>
          <w:sz w:val="22"/>
          <w:szCs w:val="22"/>
        </w:rPr>
        <w:instrText xml:space="preserve"> REF _Ref83305271 \r \h </w:instrText>
      </w:r>
      <w:r w:rsidR="00464E9C" w:rsidRPr="00E4704D">
        <w:rPr>
          <w:rStyle w:val="normaltextrun"/>
          <w:rFonts w:asciiTheme="minorHAnsi" w:eastAsiaTheme="majorEastAsia" w:hAnsiTheme="minorHAnsi" w:cstheme="minorBidi"/>
          <w:color w:val="000000"/>
          <w:sz w:val="22"/>
          <w:szCs w:val="22"/>
          <w:shd w:val="clear" w:color="auto" w:fill="FFFFFF" w:themeFill="background1"/>
        </w:rPr>
        <w:instrText xml:space="preserve"> \* MERGEFORMAT </w:instrText>
      </w:r>
      <w:r w:rsidR="00464E9C" w:rsidRPr="00E4704D">
        <w:rPr>
          <w:rStyle w:val="normaltextrun"/>
          <w:rFonts w:asciiTheme="minorHAnsi" w:eastAsiaTheme="majorEastAsia" w:hAnsiTheme="minorHAnsi" w:cstheme="minorBidi"/>
          <w:color w:val="000000"/>
          <w:sz w:val="22"/>
          <w:szCs w:val="22"/>
          <w:shd w:val="clear" w:color="auto" w:fill="FFFFFF" w:themeFill="background1"/>
        </w:rPr>
      </w:r>
      <w:r w:rsidR="00464E9C" w:rsidRPr="00E4704D">
        <w:rPr>
          <w:rStyle w:val="normaltextrun"/>
          <w:rFonts w:asciiTheme="minorHAnsi" w:eastAsiaTheme="majorEastAsia" w:hAnsiTheme="minorHAnsi" w:cstheme="minorBidi"/>
          <w:color w:val="000000"/>
          <w:sz w:val="22"/>
          <w:szCs w:val="22"/>
          <w:shd w:val="clear" w:color="auto" w:fill="FFFFFF" w:themeFill="background1"/>
        </w:rPr>
        <w:fldChar w:fldCharType="separate"/>
      </w:r>
      <w:r w:rsidR="00175E2D">
        <w:rPr>
          <w:rStyle w:val="normaltextrun"/>
          <w:rFonts w:asciiTheme="minorHAnsi" w:eastAsiaTheme="majorEastAsia" w:hAnsiTheme="minorHAnsi" w:cstheme="minorBidi"/>
          <w:sz w:val="22"/>
          <w:szCs w:val="22"/>
        </w:rPr>
        <w:t>6.4</w:t>
      </w:r>
      <w:r w:rsidR="00464E9C" w:rsidRPr="00E4704D">
        <w:rPr>
          <w:rStyle w:val="normaltextrun"/>
          <w:rFonts w:asciiTheme="minorHAnsi" w:eastAsiaTheme="majorEastAsia" w:hAnsiTheme="minorHAnsi" w:cstheme="minorBidi"/>
          <w:color w:val="000000"/>
          <w:sz w:val="22"/>
          <w:szCs w:val="22"/>
          <w:shd w:val="clear" w:color="auto" w:fill="FFFFFF" w:themeFill="background1"/>
        </w:rPr>
        <w:fldChar w:fldCharType="end"/>
      </w:r>
      <w:r w:rsidR="05C6D995" w:rsidRPr="00E4704D">
        <w:rPr>
          <w:rStyle w:val="normaltextrun"/>
          <w:rFonts w:asciiTheme="minorHAnsi" w:eastAsiaTheme="minorEastAsia" w:hAnsiTheme="minorHAnsi" w:cstheme="minorBidi"/>
          <w:color w:val="000000"/>
          <w:sz w:val="22"/>
          <w:szCs w:val="22"/>
          <w:shd w:val="clear" w:color="auto" w:fill="FFFFFF" w:themeFill="background1"/>
        </w:rPr>
        <w:t>.</w:t>
      </w:r>
      <w:r w:rsidR="4A292DE8" w:rsidRPr="00E4704D">
        <w:rPr>
          <w:rStyle w:val="normaltextrun"/>
          <w:rFonts w:asciiTheme="minorHAnsi" w:eastAsiaTheme="minorEastAsia" w:hAnsiTheme="minorHAnsi" w:cstheme="minorBidi"/>
          <w:color w:val="000000"/>
          <w:sz w:val="22"/>
          <w:szCs w:val="22"/>
          <w:shd w:val="clear" w:color="auto" w:fill="FFFFFF" w:themeFill="background1"/>
        </w:rPr>
        <w:t xml:space="preserve"> Het te </w:t>
      </w:r>
      <w:r w:rsidR="4A292DE8" w:rsidRPr="00E4704D">
        <w:rPr>
          <w:rStyle w:val="normaltextrun"/>
          <w:rFonts w:asciiTheme="minorHAnsi" w:eastAsiaTheme="minorEastAsia" w:hAnsiTheme="minorHAnsi" w:cstheme="minorBidi"/>
          <w:sz w:val="22"/>
          <w:szCs w:val="22"/>
          <w:shd w:val="clear" w:color="auto" w:fill="FFFFFF" w:themeFill="background1"/>
        </w:rPr>
        <w:t>hanteren</w:t>
      </w:r>
      <w:r w:rsidR="4C42BF94" w:rsidRPr="00E4704D">
        <w:rPr>
          <w:rStyle w:val="normaltextrun"/>
          <w:rFonts w:asciiTheme="minorHAnsi" w:eastAsiaTheme="minorEastAsia" w:hAnsiTheme="minorHAnsi" w:cstheme="minorBidi"/>
          <w:sz w:val="22"/>
          <w:szCs w:val="22"/>
          <w:shd w:val="clear" w:color="auto" w:fill="FFFFFF" w:themeFill="background1"/>
        </w:rPr>
        <w:t xml:space="preserve"> beoordelingskader op het </w:t>
      </w:r>
      <w:r w:rsidR="599C5F61" w:rsidRPr="00E4704D">
        <w:rPr>
          <w:rStyle w:val="normaltextrun"/>
          <w:rFonts w:asciiTheme="minorHAnsi" w:eastAsiaTheme="minorEastAsia" w:hAnsiTheme="minorHAnsi" w:cstheme="minorBidi"/>
          <w:sz w:val="22"/>
          <w:szCs w:val="22"/>
          <w:shd w:val="clear" w:color="auto" w:fill="FFFFFF" w:themeFill="background1"/>
        </w:rPr>
        <w:t>door inschrijver inge</w:t>
      </w:r>
      <w:r w:rsidR="0AF1165D" w:rsidRPr="00E4704D">
        <w:rPr>
          <w:rStyle w:val="normaltextrun"/>
          <w:rFonts w:asciiTheme="minorHAnsi" w:eastAsiaTheme="minorEastAsia" w:hAnsiTheme="minorHAnsi" w:cstheme="minorBidi"/>
          <w:sz w:val="22"/>
          <w:szCs w:val="22"/>
          <w:shd w:val="clear" w:color="auto" w:fill="FFFFFF"/>
        </w:rPr>
        <w:t xml:space="preserve">diende plan </w:t>
      </w:r>
      <w:r w:rsidR="473CBA31" w:rsidRPr="00E4704D">
        <w:rPr>
          <w:rStyle w:val="normaltextrun"/>
          <w:rFonts w:asciiTheme="minorHAnsi" w:eastAsiaTheme="minorEastAsia" w:hAnsiTheme="minorHAnsi" w:cstheme="minorBidi"/>
          <w:sz w:val="22"/>
          <w:szCs w:val="22"/>
          <w:shd w:val="clear" w:color="auto" w:fill="FFFFFF"/>
        </w:rPr>
        <w:t xml:space="preserve">is de volledigheid </w:t>
      </w:r>
      <w:r w:rsidR="49CAD07C" w:rsidRPr="00E4704D">
        <w:rPr>
          <w:rStyle w:val="normaltextrun"/>
          <w:rFonts w:asciiTheme="minorHAnsi" w:eastAsiaTheme="minorEastAsia" w:hAnsiTheme="minorHAnsi" w:cstheme="minorBidi"/>
          <w:sz w:val="22"/>
          <w:szCs w:val="22"/>
          <w:shd w:val="clear" w:color="auto" w:fill="FFFFFF"/>
        </w:rPr>
        <w:t>van het</w:t>
      </w:r>
      <w:r w:rsidR="49CAD07C" w:rsidRPr="095A0FC1">
        <w:rPr>
          <w:rStyle w:val="normaltextrun"/>
          <w:rFonts w:asciiTheme="minorHAnsi" w:eastAsiaTheme="minorEastAsia" w:hAnsiTheme="minorHAnsi" w:cstheme="minorBidi"/>
          <w:sz w:val="22"/>
          <w:szCs w:val="22"/>
          <w:shd w:val="clear" w:color="auto" w:fill="FFFFFF"/>
        </w:rPr>
        <w:t xml:space="preserve"> antwoord op de gestelde vraag </w:t>
      </w:r>
      <w:r w:rsidR="0AF1165D" w:rsidRPr="095A0FC1">
        <w:rPr>
          <w:rStyle w:val="normaltextrun"/>
          <w:rFonts w:asciiTheme="minorHAnsi" w:eastAsiaTheme="minorEastAsia" w:hAnsiTheme="minorHAnsi" w:cstheme="minorBidi"/>
          <w:sz w:val="22"/>
          <w:szCs w:val="22"/>
          <w:shd w:val="clear" w:color="auto" w:fill="FFFFFF"/>
        </w:rPr>
        <w:t xml:space="preserve">waarbij de risico's op het niet, niet tijdig of niet </w:t>
      </w:r>
      <w:r w:rsidR="599C5F61" w:rsidRPr="095A0FC1">
        <w:rPr>
          <w:rStyle w:val="normaltextrun"/>
          <w:rFonts w:asciiTheme="minorHAnsi" w:eastAsiaTheme="minorEastAsia" w:hAnsiTheme="minorHAnsi" w:cstheme="minorBidi"/>
          <w:sz w:val="22"/>
          <w:szCs w:val="22"/>
          <w:shd w:val="clear" w:color="auto" w:fill="FFFFFF"/>
        </w:rPr>
        <w:t>c</w:t>
      </w:r>
      <w:r w:rsidR="0AF1165D" w:rsidRPr="095A0FC1">
        <w:rPr>
          <w:rStyle w:val="normaltextrun"/>
          <w:rFonts w:asciiTheme="minorHAnsi" w:eastAsiaTheme="minorEastAsia" w:hAnsiTheme="minorHAnsi" w:cstheme="minorBidi"/>
          <w:sz w:val="22"/>
          <w:szCs w:val="22"/>
          <w:shd w:val="clear" w:color="auto" w:fill="FFFFFF"/>
        </w:rPr>
        <w:t xml:space="preserve">ompleet implementeren in worden meegenomen. </w:t>
      </w:r>
    </w:p>
    <w:p w14:paraId="1EAD0C0C" w14:textId="77777777" w:rsidR="005C0E29" w:rsidRPr="00465D9D" w:rsidRDefault="005C0E29" w:rsidP="005C0E29">
      <w:pPr>
        <w:pStyle w:val="paragraph"/>
        <w:spacing w:before="0" w:beforeAutospacing="0" w:after="0" w:afterAutospacing="0"/>
        <w:textAlignment w:val="baseline"/>
        <w:rPr>
          <w:rFonts w:cstheme="minorHAnsi"/>
          <w:sz w:val="18"/>
          <w:szCs w:val="18"/>
        </w:rPr>
      </w:pPr>
    </w:p>
    <w:p w14:paraId="629C95AC" w14:textId="6C142CB8" w:rsidR="007776C2" w:rsidRPr="00142777" w:rsidRDefault="007776C2" w:rsidP="007776C2">
      <w:pPr>
        <w:textAlignment w:val="baseline"/>
        <w:rPr>
          <w:rFonts w:eastAsia="Times New Roman" w:cstheme="minorHAnsi"/>
          <w:b/>
          <w:bCs/>
          <w:i/>
          <w:iCs/>
          <w:lang w:eastAsia="nl-NL"/>
        </w:rPr>
      </w:pPr>
      <w:r w:rsidRPr="00142777">
        <w:rPr>
          <w:rFonts w:eastAsia="Times New Roman" w:cstheme="minorHAnsi"/>
          <w:b/>
          <w:bCs/>
          <w:i/>
          <w:iCs/>
          <w:lang w:eastAsia="nl-NL"/>
        </w:rPr>
        <w:t xml:space="preserve">Toelichting beoordeling </w:t>
      </w:r>
      <w:r w:rsidR="00E65B66">
        <w:rPr>
          <w:rFonts w:eastAsia="Times New Roman" w:cstheme="minorHAnsi"/>
          <w:b/>
          <w:bCs/>
          <w:i/>
          <w:iCs/>
          <w:lang w:eastAsia="nl-NL"/>
        </w:rPr>
        <w:t>demonstraties</w:t>
      </w:r>
    </w:p>
    <w:p w14:paraId="4667B29C" w14:textId="7E7F4D8D" w:rsidR="00705B54" w:rsidRDefault="00705B54" w:rsidP="36BDE86F">
      <w:pPr>
        <w:spacing w:after="160"/>
        <w:rPr>
          <w:rFonts w:eastAsia="Times New Roman"/>
          <w:lang w:eastAsia="nl-NL"/>
        </w:rPr>
      </w:pPr>
      <w:r w:rsidRPr="36BDE86F">
        <w:rPr>
          <w:rFonts w:eastAsia="Times New Roman"/>
          <w:lang w:eastAsia="nl-NL"/>
        </w:rPr>
        <w:t>Middels demonstraties wil Albeda inzicht verkrijgen in de wijze waarop u met uw LMS invulling kunt geven aan voor Albeda belangrijke concepten die verbonden zijn aan onze visie</w:t>
      </w:r>
      <w:r w:rsidR="00CD3A46" w:rsidRPr="36BDE86F">
        <w:rPr>
          <w:rFonts w:eastAsia="Times New Roman"/>
          <w:lang w:eastAsia="nl-NL"/>
        </w:rPr>
        <w:t>.</w:t>
      </w:r>
      <w:r w:rsidR="00CD3A46" w:rsidRPr="36BDE86F">
        <w:rPr>
          <w:rFonts w:eastAsia="Times New Roman"/>
          <w:sz w:val="18"/>
          <w:szCs w:val="18"/>
          <w:lang w:eastAsia="nl-NL"/>
        </w:rPr>
        <w:t xml:space="preserve"> </w:t>
      </w:r>
      <w:r w:rsidR="2DFCB573" w:rsidRPr="36BDE86F">
        <w:rPr>
          <w:rFonts w:eastAsia="Times New Roman"/>
          <w:lang w:eastAsia="nl-NL"/>
        </w:rPr>
        <w:t>Zie bijlage 18 (Kader Digital</w:t>
      </w:r>
      <w:r w:rsidR="2E493446" w:rsidRPr="36BDE86F">
        <w:rPr>
          <w:rFonts w:eastAsia="Times New Roman"/>
          <w:lang w:eastAsia="nl-NL"/>
        </w:rPr>
        <w:t>is</w:t>
      </w:r>
      <w:r w:rsidR="2DFCB573" w:rsidRPr="36BDE86F">
        <w:rPr>
          <w:rFonts w:eastAsia="Times New Roman"/>
          <w:lang w:eastAsia="nl-NL"/>
        </w:rPr>
        <w:t>ering) en bijlage 19</w:t>
      </w:r>
      <w:r w:rsidR="221917A0" w:rsidRPr="36BDE86F">
        <w:rPr>
          <w:rFonts w:eastAsia="Times New Roman"/>
          <w:lang w:eastAsia="nl-NL"/>
        </w:rPr>
        <w:t xml:space="preserve"> (ALB2342 - Onderwijsconcept publieksversie)</w:t>
      </w:r>
      <w:r w:rsidR="1814F70F" w:rsidRPr="36BDE86F">
        <w:rPr>
          <w:rFonts w:eastAsia="Times New Roman"/>
          <w:lang w:eastAsia="nl-NL"/>
        </w:rPr>
        <w:t>.</w:t>
      </w:r>
    </w:p>
    <w:p w14:paraId="2D8D1B24" w14:textId="77777777" w:rsidR="00705B54" w:rsidRPr="00705B54" w:rsidRDefault="00705B54" w:rsidP="00705B54">
      <w:pPr>
        <w:textAlignment w:val="baseline"/>
        <w:rPr>
          <w:rFonts w:eastAsia="Times New Roman" w:cstheme="minorHAnsi"/>
          <w:sz w:val="18"/>
          <w:szCs w:val="18"/>
          <w:lang w:eastAsia="nl-NL"/>
        </w:rPr>
      </w:pPr>
      <w:r w:rsidRPr="00705B54">
        <w:rPr>
          <w:rFonts w:eastAsia="Times New Roman" w:cstheme="minorHAnsi"/>
          <w:lang w:eastAsia="nl-NL"/>
        </w:rPr>
        <w:t>De demonstaties zijn gestructureerd naar zeven thema’s:  </w:t>
      </w:r>
    </w:p>
    <w:p w14:paraId="1956EFCC" w14:textId="77777777" w:rsidR="00705B54" w:rsidRPr="00705B54" w:rsidRDefault="00705B54" w:rsidP="00C41C67">
      <w:pPr>
        <w:numPr>
          <w:ilvl w:val="0"/>
          <w:numId w:val="29"/>
        </w:numPr>
        <w:ind w:firstLine="0"/>
        <w:textAlignment w:val="baseline"/>
        <w:rPr>
          <w:rFonts w:eastAsia="Times New Roman" w:cstheme="minorHAnsi"/>
          <w:lang w:eastAsia="nl-NL"/>
        </w:rPr>
      </w:pPr>
      <w:r w:rsidRPr="00705B54">
        <w:rPr>
          <w:rFonts w:eastAsia="Times New Roman" w:cstheme="minorHAnsi"/>
          <w:lang w:eastAsia="nl-NL"/>
        </w:rPr>
        <w:t>Flexibel leren </w:t>
      </w:r>
    </w:p>
    <w:p w14:paraId="373A3608" w14:textId="77777777" w:rsidR="00705B54" w:rsidRPr="00705B54" w:rsidRDefault="00705B54" w:rsidP="00C41C67">
      <w:pPr>
        <w:numPr>
          <w:ilvl w:val="0"/>
          <w:numId w:val="30"/>
        </w:numPr>
        <w:ind w:firstLine="0"/>
        <w:textAlignment w:val="baseline"/>
        <w:rPr>
          <w:rFonts w:eastAsia="Times New Roman" w:cstheme="minorHAnsi"/>
          <w:lang w:eastAsia="nl-NL"/>
        </w:rPr>
      </w:pPr>
      <w:r w:rsidRPr="00705B54">
        <w:rPr>
          <w:rFonts w:eastAsia="Times New Roman" w:cstheme="minorHAnsi"/>
          <w:lang w:eastAsia="nl-NL"/>
        </w:rPr>
        <w:t>Opleiden met partners uit het werkveld </w:t>
      </w:r>
    </w:p>
    <w:p w14:paraId="4F37B157" w14:textId="77777777" w:rsidR="00705B54" w:rsidRPr="00705B54" w:rsidRDefault="00705B54" w:rsidP="65B6784D">
      <w:pPr>
        <w:numPr>
          <w:ilvl w:val="0"/>
          <w:numId w:val="31"/>
        </w:numPr>
        <w:ind w:firstLine="0"/>
        <w:textAlignment w:val="baseline"/>
        <w:rPr>
          <w:rFonts w:eastAsia="Times New Roman"/>
          <w:lang w:eastAsia="nl-NL"/>
        </w:rPr>
      </w:pPr>
      <w:r w:rsidRPr="65B6784D">
        <w:rPr>
          <w:rFonts w:eastAsia="Times New Roman"/>
          <w:lang w:eastAsia="nl-NL"/>
        </w:rPr>
        <w:t xml:space="preserve">Leven </w:t>
      </w:r>
      <w:r w:rsidRPr="65B6784D">
        <w:rPr>
          <w:rFonts w:ascii="Calibri" w:eastAsia="Calibri" w:hAnsi="Calibri" w:cs="Calibri"/>
          <w:lang w:eastAsia="nl-NL"/>
        </w:rPr>
        <w:t>Lang Ontwikkelen </w:t>
      </w:r>
    </w:p>
    <w:p w14:paraId="269B27AE" w14:textId="77777777" w:rsidR="00705B54" w:rsidRPr="00705B54" w:rsidRDefault="00705B54" w:rsidP="65B6784D">
      <w:pPr>
        <w:numPr>
          <w:ilvl w:val="0"/>
          <w:numId w:val="32"/>
        </w:numPr>
        <w:ind w:firstLine="0"/>
        <w:textAlignment w:val="baseline"/>
        <w:rPr>
          <w:rFonts w:eastAsia="Times New Roman"/>
          <w:lang w:eastAsia="nl-NL"/>
        </w:rPr>
      </w:pPr>
      <w:r w:rsidRPr="65B6784D">
        <w:rPr>
          <w:rFonts w:ascii="Calibri" w:eastAsia="Calibri" w:hAnsi="Calibri" w:cs="Calibri"/>
          <w:lang w:eastAsia="nl-NL"/>
        </w:rPr>
        <w:t>Eigen regie en verantwoordelijkheid student </w:t>
      </w:r>
    </w:p>
    <w:p w14:paraId="294E0638" w14:textId="77777777" w:rsidR="00705B54" w:rsidRPr="00705B54" w:rsidRDefault="00705B54" w:rsidP="65B6784D">
      <w:pPr>
        <w:numPr>
          <w:ilvl w:val="0"/>
          <w:numId w:val="33"/>
        </w:numPr>
        <w:ind w:firstLine="0"/>
        <w:textAlignment w:val="baseline"/>
        <w:rPr>
          <w:rFonts w:eastAsia="Times New Roman"/>
          <w:lang w:eastAsia="nl-NL"/>
        </w:rPr>
      </w:pPr>
      <w:r w:rsidRPr="65B6784D">
        <w:rPr>
          <w:rFonts w:ascii="Calibri" w:eastAsia="Calibri" w:hAnsi="Calibri" w:cs="Calibri"/>
          <w:lang w:eastAsia="nl-NL"/>
        </w:rPr>
        <w:t>Feedback </w:t>
      </w:r>
    </w:p>
    <w:p w14:paraId="31515B2D" w14:textId="77777777" w:rsidR="00705B54" w:rsidRPr="00705B54" w:rsidRDefault="00705B54" w:rsidP="65B6784D">
      <w:pPr>
        <w:numPr>
          <w:ilvl w:val="0"/>
          <w:numId w:val="34"/>
        </w:numPr>
        <w:ind w:firstLine="0"/>
        <w:textAlignment w:val="baseline"/>
        <w:rPr>
          <w:rFonts w:eastAsia="Times New Roman"/>
          <w:lang w:eastAsia="nl-NL"/>
        </w:rPr>
      </w:pPr>
      <w:r w:rsidRPr="65B6784D">
        <w:rPr>
          <w:rFonts w:ascii="Calibri" w:eastAsia="Calibri" w:hAnsi="Calibri" w:cs="Calibri"/>
          <w:lang w:eastAsia="nl-NL"/>
        </w:rPr>
        <w:t>Arrangeren van leeractiviteiten </w:t>
      </w:r>
    </w:p>
    <w:p w14:paraId="1923961B" w14:textId="25AE3D79" w:rsidR="00705B54" w:rsidRDefault="00705B54" w:rsidP="65B6784D">
      <w:pPr>
        <w:numPr>
          <w:ilvl w:val="0"/>
          <w:numId w:val="35"/>
        </w:numPr>
        <w:ind w:firstLine="0"/>
        <w:textAlignment w:val="baseline"/>
        <w:rPr>
          <w:rFonts w:eastAsia="Times New Roman"/>
          <w:lang w:eastAsia="nl-NL"/>
        </w:rPr>
      </w:pPr>
      <w:r w:rsidRPr="65B6784D">
        <w:rPr>
          <w:rFonts w:ascii="Calibri" w:eastAsia="Calibri" w:hAnsi="Calibri" w:cs="Calibri"/>
          <w:lang w:eastAsia="nl-NL"/>
        </w:rPr>
        <w:t>Monitoren van (producten van) studenten </w:t>
      </w:r>
    </w:p>
    <w:p w14:paraId="28790AB9" w14:textId="77777777" w:rsidR="003F5285" w:rsidRPr="00705B54" w:rsidRDefault="003F5285" w:rsidP="65B6784D">
      <w:pPr>
        <w:ind w:left="720"/>
        <w:textAlignment w:val="baseline"/>
        <w:rPr>
          <w:rFonts w:ascii="Calibri" w:eastAsia="Calibri" w:hAnsi="Calibri" w:cs="Calibri"/>
          <w:lang w:eastAsia="nl-NL"/>
        </w:rPr>
      </w:pPr>
    </w:p>
    <w:p w14:paraId="52B0F74E" w14:textId="1CB3FAE8" w:rsidR="00DC006F" w:rsidRDefault="47511F81" w:rsidP="095A0FC1">
      <w:pPr>
        <w:pStyle w:val="paragraph"/>
        <w:spacing w:before="0" w:beforeAutospacing="0" w:after="0" w:afterAutospacing="0"/>
        <w:textAlignment w:val="baseline"/>
        <w:rPr>
          <w:rStyle w:val="normaltextrun"/>
          <w:rFonts w:ascii="Calibri" w:eastAsia="Calibri" w:hAnsi="Calibri" w:cs="Calibri"/>
          <w:sz w:val="20"/>
          <w:szCs w:val="20"/>
          <w:shd w:val="clear" w:color="auto" w:fill="FFFFFF"/>
        </w:rPr>
      </w:pPr>
      <w:r w:rsidRPr="65B6784D">
        <w:rPr>
          <w:rStyle w:val="normaltextrun"/>
          <w:rFonts w:ascii="Calibri" w:eastAsia="Calibri" w:hAnsi="Calibri" w:cs="Calibri"/>
          <w:sz w:val="22"/>
          <w:szCs w:val="22"/>
        </w:rPr>
        <w:t xml:space="preserve">De demonstraties worden beoordeeld volgens het algemene beoordelingsmodel zoals weergeven in </w:t>
      </w:r>
      <w:r w:rsidRPr="00FF3F01">
        <w:rPr>
          <w:rStyle w:val="normaltextrun"/>
          <w:rFonts w:ascii="Calibri" w:eastAsia="Calibri" w:hAnsi="Calibri" w:cs="Calibri"/>
          <w:sz w:val="22"/>
          <w:szCs w:val="22"/>
        </w:rPr>
        <w:t>paragraaf </w:t>
      </w:r>
      <w:r w:rsidR="00C77931" w:rsidRPr="00FF3F01">
        <w:rPr>
          <w:rStyle w:val="normaltextrun"/>
          <w:rFonts w:asciiTheme="minorHAnsi" w:eastAsiaTheme="majorEastAsia" w:hAnsiTheme="minorHAnsi" w:cstheme="minorBidi"/>
          <w:sz w:val="22"/>
          <w:szCs w:val="22"/>
          <w:shd w:val="clear" w:color="auto" w:fill="E1E3E6"/>
        </w:rPr>
        <w:fldChar w:fldCharType="begin"/>
      </w:r>
      <w:r w:rsidR="00C77931" w:rsidRPr="00FF3F01">
        <w:rPr>
          <w:rStyle w:val="normaltextrun"/>
          <w:rFonts w:asciiTheme="minorHAnsi" w:eastAsiaTheme="majorEastAsia" w:hAnsiTheme="minorHAnsi" w:cstheme="minorBidi"/>
          <w:sz w:val="22"/>
          <w:szCs w:val="22"/>
        </w:rPr>
        <w:instrText xml:space="preserve"> REF _Ref83305181 \r \h </w:instrText>
      </w:r>
      <w:r w:rsidR="00C77931" w:rsidRPr="00FF3F01">
        <w:rPr>
          <w:rStyle w:val="normaltextrun"/>
          <w:rFonts w:asciiTheme="minorHAnsi" w:eastAsiaTheme="majorEastAsia" w:hAnsiTheme="minorHAnsi" w:cstheme="minorBidi"/>
          <w:sz w:val="22"/>
          <w:szCs w:val="22"/>
          <w:shd w:val="clear" w:color="auto" w:fill="E1E3E6"/>
        </w:rPr>
        <w:instrText xml:space="preserve"> \* MERGEFORMAT </w:instrText>
      </w:r>
      <w:r w:rsidR="00C77931" w:rsidRPr="00FF3F01">
        <w:rPr>
          <w:rStyle w:val="normaltextrun"/>
          <w:rFonts w:asciiTheme="minorHAnsi" w:eastAsiaTheme="majorEastAsia" w:hAnsiTheme="minorHAnsi" w:cstheme="minorBidi"/>
          <w:sz w:val="22"/>
          <w:szCs w:val="22"/>
          <w:shd w:val="clear" w:color="auto" w:fill="E1E3E6"/>
        </w:rPr>
      </w:r>
      <w:r w:rsidR="00C77931" w:rsidRPr="00FF3F01">
        <w:rPr>
          <w:rStyle w:val="normaltextrun"/>
          <w:rFonts w:asciiTheme="minorHAnsi" w:eastAsiaTheme="majorEastAsia" w:hAnsiTheme="minorHAnsi" w:cstheme="minorBidi"/>
          <w:sz w:val="22"/>
          <w:szCs w:val="22"/>
          <w:shd w:val="clear" w:color="auto" w:fill="E1E3E6"/>
        </w:rPr>
        <w:fldChar w:fldCharType="separate"/>
      </w:r>
      <w:r w:rsidR="00175E2D">
        <w:rPr>
          <w:rStyle w:val="normaltextrun"/>
          <w:rFonts w:asciiTheme="minorHAnsi" w:eastAsiaTheme="majorEastAsia" w:hAnsiTheme="minorHAnsi" w:cstheme="minorBidi"/>
          <w:sz w:val="22"/>
          <w:szCs w:val="22"/>
        </w:rPr>
        <w:t>6.4</w:t>
      </w:r>
      <w:r w:rsidR="00C77931" w:rsidRPr="00FF3F01">
        <w:rPr>
          <w:rStyle w:val="normaltextrun"/>
          <w:rFonts w:asciiTheme="minorHAnsi" w:eastAsiaTheme="majorEastAsia" w:hAnsiTheme="minorHAnsi" w:cstheme="minorBidi"/>
          <w:sz w:val="22"/>
          <w:szCs w:val="22"/>
          <w:shd w:val="clear" w:color="auto" w:fill="E1E3E6"/>
        </w:rPr>
        <w:fldChar w:fldCharType="end"/>
      </w:r>
      <w:r w:rsidR="4A5DE28A" w:rsidRPr="00FF3F01">
        <w:rPr>
          <w:rStyle w:val="eop"/>
          <w:rFonts w:ascii="Calibri" w:eastAsia="Calibri" w:hAnsi="Calibri" w:cs="Calibri"/>
          <w:sz w:val="22"/>
          <w:szCs w:val="22"/>
        </w:rPr>
        <w:t>.</w:t>
      </w:r>
      <w:r w:rsidR="69C3547C" w:rsidRPr="00FF3F01">
        <w:rPr>
          <w:rStyle w:val="normaltextrun"/>
          <w:rFonts w:ascii="Calibri" w:eastAsia="Calibri" w:hAnsi="Calibri" w:cs="Calibri"/>
          <w:sz w:val="20"/>
          <w:szCs w:val="20"/>
          <w:shd w:val="clear" w:color="auto" w:fill="FFFFFF"/>
        </w:rPr>
        <w:t xml:space="preserve"> </w:t>
      </w:r>
      <w:r w:rsidR="69C3547C" w:rsidRPr="00FF3F01">
        <w:rPr>
          <w:rStyle w:val="normaltextrun"/>
          <w:rFonts w:ascii="Calibri" w:eastAsia="Calibri" w:hAnsi="Calibri" w:cs="Calibri"/>
          <w:sz w:val="22"/>
          <w:szCs w:val="22"/>
          <w:shd w:val="clear" w:color="auto" w:fill="FFFFFF"/>
        </w:rPr>
        <w:t xml:space="preserve"> De</w:t>
      </w:r>
      <w:r w:rsidR="69C3547C" w:rsidRPr="088CCB2D">
        <w:rPr>
          <w:rStyle w:val="normaltextrun"/>
          <w:rFonts w:ascii="Calibri" w:eastAsia="Calibri" w:hAnsi="Calibri" w:cs="Calibri"/>
          <w:sz w:val="22"/>
          <w:szCs w:val="22"/>
          <w:shd w:val="clear" w:color="auto" w:fill="FFFFFF"/>
        </w:rPr>
        <w:t xml:space="preserve"> beoordeling van </w:t>
      </w:r>
      <w:r w:rsidR="6AF4D6C1" w:rsidRPr="088CCB2D">
        <w:rPr>
          <w:rStyle w:val="normaltextrun"/>
          <w:rFonts w:ascii="Calibri" w:eastAsia="Calibri" w:hAnsi="Calibri" w:cs="Calibri"/>
          <w:sz w:val="22"/>
          <w:szCs w:val="22"/>
          <w:shd w:val="clear" w:color="auto" w:fill="FFFFFF"/>
        </w:rPr>
        <w:t xml:space="preserve">de </w:t>
      </w:r>
      <w:r w:rsidR="69C3547C" w:rsidRPr="088CCB2D">
        <w:rPr>
          <w:rStyle w:val="normaltextrun"/>
          <w:rFonts w:ascii="Calibri" w:eastAsia="Calibri" w:hAnsi="Calibri" w:cs="Calibri"/>
          <w:sz w:val="22"/>
          <w:szCs w:val="22"/>
          <w:shd w:val="clear" w:color="auto" w:fill="FFFFFF"/>
        </w:rPr>
        <w:t xml:space="preserve">demonstraties wordt uitgevoerd op de uitgangspunten zoals benoemd in paragraaf 1.1 van Bijlage </w:t>
      </w:r>
      <w:r w:rsidR="441202BF" w:rsidRPr="095A0FC1">
        <w:rPr>
          <w:rStyle w:val="normaltextrun"/>
          <w:rFonts w:ascii="Calibri" w:eastAsia="Calibri" w:hAnsi="Calibri" w:cs="Calibri"/>
          <w:sz w:val="22"/>
          <w:szCs w:val="22"/>
          <w:shd w:val="clear" w:color="auto" w:fill="FFFFFF"/>
        </w:rPr>
        <w:t>5</w:t>
      </w:r>
      <w:r w:rsidR="69C3547C" w:rsidRPr="088CCB2D">
        <w:rPr>
          <w:rStyle w:val="normaltextrun"/>
          <w:rFonts w:ascii="Calibri" w:eastAsia="Calibri" w:hAnsi="Calibri" w:cs="Calibri"/>
          <w:sz w:val="22"/>
          <w:szCs w:val="22"/>
          <w:shd w:val="clear" w:color="auto" w:fill="FFFFFF"/>
        </w:rPr>
        <w:t xml:space="preserve">. Van </w:t>
      </w:r>
      <w:r w:rsidR="4AF52CBD" w:rsidRPr="088CCB2D">
        <w:rPr>
          <w:rStyle w:val="normaltextrun"/>
          <w:rFonts w:ascii="Calibri" w:eastAsia="Calibri" w:hAnsi="Calibri" w:cs="Calibri"/>
          <w:sz w:val="22"/>
          <w:szCs w:val="22"/>
          <w:shd w:val="clear" w:color="auto" w:fill="FFFFFF"/>
        </w:rPr>
        <w:t>b</w:t>
      </w:r>
      <w:r w:rsidR="69C3547C" w:rsidRPr="088CCB2D">
        <w:rPr>
          <w:rStyle w:val="normaltextrun"/>
          <w:rFonts w:ascii="Calibri" w:eastAsia="Calibri" w:hAnsi="Calibri" w:cs="Calibri"/>
          <w:sz w:val="22"/>
          <w:szCs w:val="22"/>
          <w:shd w:val="clear" w:color="auto" w:fill="FFFFFF"/>
        </w:rPr>
        <w:t>elang voor Albeda is dat deze doelstellingen zo goed als mogelijk worden ondersteund door de aangeboden applicatie en getoond in de demonstratie.</w:t>
      </w:r>
      <w:r w:rsidR="69C3547C" w:rsidRPr="65B6784D">
        <w:rPr>
          <w:rStyle w:val="normaltextrun"/>
          <w:rFonts w:ascii="Calibri" w:eastAsia="Calibri" w:hAnsi="Calibri" w:cs="Calibri"/>
          <w:sz w:val="20"/>
          <w:szCs w:val="20"/>
          <w:shd w:val="clear" w:color="auto" w:fill="FFFFFF"/>
        </w:rPr>
        <w:t xml:space="preserve"> </w:t>
      </w:r>
    </w:p>
    <w:p w14:paraId="3951B7EC" w14:textId="670BE749" w:rsidR="00727F71" w:rsidRDefault="00727F71">
      <w:pPr>
        <w:rPr>
          <w:rStyle w:val="normaltextrun"/>
          <w:rFonts w:ascii="Calibri" w:eastAsia="Calibri" w:hAnsi="Calibri" w:cs="Calibri"/>
          <w:sz w:val="20"/>
          <w:szCs w:val="20"/>
          <w:shd w:val="clear" w:color="auto" w:fill="FFFFFF"/>
          <w:lang w:eastAsia="nl-NL"/>
        </w:rPr>
      </w:pPr>
      <w:r>
        <w:rPr>
          <w:rStyle w:val="normaltextrun"/>
          <w:rFonts w:ascii="Calibri" w:eastAsia="Calibri" w:hAnsi="Calibri" w:cs="Calibri"/>
          <w:sz w:val="20"/>
          <w:szCs w:val="20"/>
          <w:shd w:val="clear" w:color="auto" w:fill="FFFFFF"/>
        </w:rPr>
        <w:br w:type="page"/>
      </w:r>
    </w:p>
    <w:p w14:paraId="679D4A9D" w14:textId="77777777" w:rsidR="00D65A6A" w:rsidRPr="008C12B6" w:rsidRDefault="00D236FC" w:rsidP="0072759C">
      <w:pPr>
        <w:pStyle w:val="Kop2"/>
      </w:pPr>
      <w:bookmarkStart w:id="213" w:name="_Toc85096524"/>
      <w:r w:rsidRPr="008C12B6">
        <w:lastRenderedPageBreak/>
        <w:t>B</w:t>
      </w:r>
      <w:r w:rsidR="00D65A6A" w:rsidRPr="008C12B6">
        <w:t>eoordeling van de prijs</w:t>
      </w:r>
      <w:bookmarkEnd w:id="213"/>
    </w:p>
    <w:p w14:paraId="10A35C12" w14:textId="77777777" w:rsidR="00D65A6A" w:rsidRPr="008C12B6" w:rsidRDefault="00D65A6A" w:rsidP="00986230">
      <w:r w:rsidRPr="008C12B6">
        <w:t>Van inschrijvingen die voldoen aan de eisen ten aanzien van de opdracht worden de prijzen beoordeeld. Dat gebeurt aan de hand van het vastgestelde beoordelingskader.</w:t>
      </w:r>
    </w:p>
    <w:p w14:paraId="660FE8DE" w14:textId="77777777" w:rsidR="00D65A6A" w:rsidRPr="008C12B6" w:rsidRDefault="00D65A6A" w:rsidP="00520568">
      <w:pPr>
        <w:rPr>
          <w:color w:val="E36C0A" w:themeColor="accent6" w:themeShade="BF"/>
        </w:rPr>
      </w:pPr>
    </w:p>
    <w:p w14:paraId="0B656DAF" w14:textId="77777777" w:rsidR="00D236FC" w:rsidRPr="00D07387" w:rsidRDefault="00D236FC" w:rsidP="00D236FC">
      <w:r w:rsidRPr="00D07387">
        <w:t xml:space="preserve">Uitgangspunt bij de beoordeling is het door de inschrijvers ingevulde en door de aanbestedende dienst als geldig beoordeelde prijzenblad. </w:t>
      </w:r>
    </w:p>
    <w:p w14:paraId="4D2D8EAB" w14:textId="77777777" w:rsidR="00D236FC" w:rsidRPr="00D07387" w:rsidRDefault="00D236FC" w:rsidP="00D07387">
      <w:r w:rsidRPr="00D07387">
        <w:t xml:space="preserve">Alleen geldige offertes worden hierin meegenomen. De aanbestedende dienst neemt als uitgangspunt de laagst ingediende TCO prijs. De score wordt toegekend volgens de volgende formule: </w:t>
      </w:r>
    </w:p>
    <w:p w14:paraId="14E05AFF" w14:textId="77777777" w:rsidR="008E6DBE" w:rsidRPr="00D07387" w:rsidRDefault="008E6DBE" w:rsidP="00D07387"/>
    <w:p w14:paraId="58DEF782" w14:textId="77777777" w:rsidR="00D236FC" w:rsidRPr="008C12B6" w:rsidRDefault="00D236FC" w:rsidP="00D236FC">
      <w:pPr>
        <w:pStyle w:val="Default"/>
        <w:rPr>
          <w:rFonts w:asciiTheme="minorHAnsi" w:hAnsiTheme="minorHAnsi" w:cstheme="minorHAnsi"/>
          <w:bCs/>
        </w:rPr>
      </w:pPr>
      <w:r w:rsidRPr="008C12B6">
        <w:rPr>
          <w:rFonts w:asciiTheme="minorHAnsi" w:hAnsiTheme="minorHAnsi" w:cstheme="minorHAnsi"/>
          <w:b/>
          <w:bCs/>
        </w:rPr>
        <w:t>De gebruikte formule voor de score: A vermenigvuldigd met C gedeeld door B (A * C / B)</w:t>
      </w:r>
    </w:p>
    <w:p w14:paraId="7CCA092B" w14:textId="77777777" w:rsidR="00D236FC" w:rsidRPr="008C12B6" w:rsidRDefault="00D236FC" w:rsidP="00D236FC">
      <w:pPr>
        <w:pStyle w:val="Default"/>
        <w:rPr>
          <w:rFonts w:asciiTheme="minorHAnsi" w:hAnsiTheme="minorHAnsi" w:cstheme="minorHAnsi"/>
        </w:rPr>
      </w:pPr>
    </w:p>
    <w:p w14:paraId="6DCEB9BE" w14:textId="77777777" w:rsidR="00D236FC" w:rsidRPr="008C12B6" w:rsidRDefault="00D236FC" w:rsidP="16A7FC43">
      <w:pPr>
        <w:pStyle w:val="Default"/>
        <w:rPr>
          <w:rFonts w:asciiTheme="minorHAnsi" w:hAnsiTheme="minorHAnsi" w:cstheme="minorBidi"/>
          <w:sz w:val="22"/>
          <w:szCs w:val="22"/>
        </w:rPr>
      </w:pPr>
      <w:r w:rsidRPr="16A7FC43">
        <w:rPr>
          <w:rFonts w:asciiTheme="minorHAnsi" w:hAnsiTheme="minorHAnsi" w:cstheme="minorBidi"/>
          <w:sz w:val="22"/>
          <w:szCs w:val="22"/>
        </w:rPr>
        <w:t xml:space="preserve">Met de volgende definitie van de onderdelen van de formule: </w:t>
      </w:r>
    </w:p>
    <w:p w14:paraId="2EB8A96F" w14:textId="77777777" w:rsidR="00D236FC" w:rsidRPr="008C12B6" w:rsidRDefault="00D236FC" w:rsidP="16A7FC43">
      <w:pPr>
        <w:pStyle w:val="Default"/>
        <w:rPr>
          <w:rFonts w:asciiTheme="minorHAnsi" w:hAnsiTheme="minorHAnsi" w:cstheme="minorBidi"/>
          <w:sz w:val="22"/>
          <w:szCs w:val="22"/>
        </w:rPr>
      </w:pPr>
      <w:r w:rsidRPr="16A7FC43">
        <w:rPr>
          <w:rFonts w:asciiTheme="minorHAnsi" w:hAnsiTheme="minorHAnsi" w:cstheme="minorBidi"/>
          <w:sz w:val="22"/>
          <w:szCs w:val="22"/>
        </w:rPr>
        <w:t xml:space="preserve">A = maximaal te behalen score </w:t>
      </w:r>
    </w:p>
    <w:p w14:paraId="7D48C117" w14:textId="77777777" w:rsidR="00D236FC" w:rsidRPr="008C12B6" w:rsidRDefault="00D236FC" w:rsidP="16A7FC43">
      <w:pPr>
        <w:pStyle w:val="Default"/>
        <w:rPr>
          <w:rFonts w:asciiTheme="minorHAnsi" w:hAnsiTheme="minorHAnsi" w:cstheme="minorBidi"/>
          <w:sz w:val="22"/>
          <w:szCs w:val="22"/>
        </w:rPr>
      </w:pPr>
      <w:r w:rsidRPr="16A7FC43">
        <w:rPr>
          <w:rFonts w:asciiTheme="minorHAnsi" w:hAnsiTheme="minorHAnsi" w:cstheme="minorBidi"/>
          <w:sz w:val="22"/>
          <w:szCs w:val="22"/>
        </w:rPr>
        <w:t xml:space="preserve">B = de totaalprijs van de desbetreffende Inschrijving; </w:t>
      </w:r>
    </w:p>
    <w:p w14:paraId="6B249147" w14:textId="77777777" w:rsidR="00D236FC" w:rsidRPr="008C12B6" w:rsidRDefault="00D236FC" w:rsidP="16A7FC43">
      <w:pPr>
        <w:rPr>
          <w:rStyle w:val="OpmaakprofielLatijnsArial11pt"/>
          <w:rFonts w:asciiTheme="minorHAnsi" w:hAnsiTheme="minorHAnsi"/>
        </w:rPr>
      </w:pPr>
      <w:r w:rsidRPr="16A7FC43">
        <w:t>C = de laagste totaalprijs</w:t>
      </w:r>
      <w:r w:rsidRPr="16A7FC43">
        <w:rPr>
          <w:rStyle w:val="OpmaakprofielLatijnsArial11pt"/>
          <w:rFonts w:asciiTheme="minorHAnsi" w:hAnsiTheme="minorHAnsi"/>
        </w:rPr>
        <w:t xml:space="preserve"> </w:t>
      </w:r>
    </w:p>
    <w:p w14:paraId="74E64FCB" w14:textId="77777777" w:rsidR="00D236FC" w:rsidRPr="008C12B6" w:rsidRDefault="00D236FC" w:rsidP="16A7FC43">
      <w:pPr>
        <w:rPr>
          <w:rStyle w:val="OpmaakprofielLatijnsArial11pt"/>
          <w:rFonts w:asciiTheme="minorHAnsi" w:hAnsiTheme="minorHAnsi"/>
        </w:rPr>
      </w:pPr>
    </w:p>
    <w:p w14:paraId="42901A74" w14:textId="631DAAD3" w:rsidR="00D236FC" w:rsidRPr="008C12B6" w:rsidRDefault="00D236FC" w:rsidP="2A2CFCFF">
      <w:pPr>
        <w:rPr>
          <w:rStyle w:val="OpmaakprofielLatijnsArial11pt"/>
          <w:rFonts w:asciiTheme="minorHAnsi" w:hAnsiTheme="minorHAnsi"/>
        </w:rPr>
      </w:pPr>
      <w:r w:rsidRPr="2A2CFCFF">
        <w:rPr>
          <w:rStyle w:val="OpmaakprofielLatijnsArial11pt"/>
          <w:rFonts w:asciiTheme="minorHAnsi" w:hAnsiTheme="minorHAnsi"/>
        </w:rPr>
        <w:t xml:space="preserve">De </w:t>
      </w:r>
      <w:r w:rsidRPr="001E5875">
        <w:rPr>
          <w:rStyle w:val="OpmaakprofielLatijnsArial11pt"/>
          <w:rFonts w:asciiTheme="minorHAnsi" w:hAnsiTheme="minorHAnsi"/>
        </w:rPr>
        <w:t>prijsopgave maakt 20 % uit van de</w:t>
      </w:r>
      <w:r w:rsidRPr="2A2CFCFF">
        <w:rPr>
          <w:rStyle w:val="OpmaakprofielLatijnsArial11pt"/>
          <w:rFonts w:asciiTheme="minorHAnsi" w:hAnsiTheme="minorHAnsi"/>
        </w:rPr>
        <w:t xml:space="preserve"> totaalscore.</w:t>
      </w:r>
      <w:r w:rsidR="5BB97E49" w:rsidRPr="2A2CFCFF">
        <w:rPr>
          <w:rStyle w:val="OpmaakprofielLatijnsArial11pt"/>
          <w:rFonts w:asciiTheme="minorHAnsi" w:hAnsiTheme="minorHAnsi"/>
        </w:rPr>
        <w:t xml:space="preserve"> </w:t>
      </w:r>
    </w:p>
    <w:p w14:paraId="49D84C12" w14:textId="77777777" w:rsidR="00D65A6A" w:rsidRPr="008C12B6" w:rsidRDefault="00D236FC" w:rsidP="0072759C">
      <w:pPr>
        <w:pStyle w:val="Kop2"/>
      </w:pPr>
      <w:bookmarkStart w:id="214" w:name="_Toc85096525"/>
      <w:r w:rsidRPr="008C12B6">
        <w:t>R</w:t>
      </w:r>
      <w:r w:rsidR="00D65A6A" w:rsidRPr="008C12B6">
        <w:t>angschikking</w:t>
      </w:r>
      <w:bookmarkEnd w:id="214"/>
    </w:p>
    <w:p w14:paraId="1E5918D3" w14:textId="4DF34DE9" w:rsidR="00D65A6A" w:rsidRPr="008C12B6" w:rsidRDefault="00D65A6A" w:rsidP="00520568">
      <w:r>
        <w:t xml:space="preserve">De scores voor kwaliteit, gebaseerd op de antwoorden op de </w:t>
      </w:r>
      <w:r w:rsidR="3681C993">
        <w:t xml:space="preserve">wensen </w:t>
      </w:r>
      <w:r>
        <w:t>en prijs worden met elkaar in verband gebracht. Dat gebeurt middels de verhouding:</w:t>
      </w:r>
    </w:p>
    <w:p w14:paraId="5B1A2181" w14:textId="77777777" w:rsidR="00D65A6A" w:rsidRPr="008C12B6" w:rsidRDefault="00D65A6A" w:rsidP="00520568">
      <w:pPr>
        <w:rPr>
          <w:b/>
        </w:rPr>
      </w:pPr>
    </w:p>
    <w:tbl>
      <w:tblPr>
        <w:tblStyle w:val="Tabelraster"/>
        <w:tblW w:w="0" w:type="auto"/>
        <w:tblLook w:val="04A0" w:firstRow="1" w:lastRow="0" w:firstColumn="1" w:lastColumn="0" w:noHBand="0" w:noVBand="1"/>
      </w:tblPr>
      <w:tblGrid>
        <w:gridCol w:w="4602"/>
        <w:gridCol w:w="4602"/>
      </w:tblGrid>
      <w:tr w:rsidR="00D65A6A" w:rsidRPr="008C12B6" w14:paraId="5FCDF582" w14:textId="77777777" w:rsidTr="095A0FC1">
        <w:tc>
          <w:tcPr>
            <w:tcW w:w="4606" w:type="dxa"/>
          </w:tcPr>
          <w:p w14:paraId="14843D50" w14:textId="0206FC18" w:rsidR="00D65A6A" w:rsidRPr="008C12B6" w:rsidRDefault="00AC2EA8" w:rsidP="00520568">
            <w:pPr>
              <w:jc w:val="center"/>
              <w:rPr>
                <w:b/>
              </w:rPr>
            </w:pPr>
            <w:r w:rsidRPr="008C12B6">
              <w:rPr>
                <w:b/>
              </w:rPr>
              <w:t>Kwaliteit</w:t>
            </w:r>
          </w:p>
        </w:tc>
        <w:tc>
          <w:tcPr>
            <w:tcW w:w="4606" w:type="dxa"/>
          </w:tcPr>
          <w:p w14:paraId="3030EBAC" w14:textId="62CE8903" w:rsidR="00D65A6A" w:rsidRPr="008C12B6" w:rsidRDefault="00AC2EA8" w:rsidP="00520568">
            <w:pPr>
              <w:jc w:val="center"/>
              <w:rPr>
                <w:b/>
              </w:rPr>
            </w:pPr>
            <w:r w:rsidRPr="008C12B6">
              <w:rPr>
                <w:b/>
              </w:rPr>
              <w:t>Prijs</w:t>
            </w:r>
          </w:p>
        </w:tc>
      </w:tr>
      <w:tr w:rsidR="00D65A6A" w:rsidRPr="008C12B6" w14:paraId="4A0805CF" w14:textId="77777777" w:rsidTr="095A0FC1">
        <w:tc>
          <w:tcPr>
            <w:tcW w:w="4606" w:type="dxa"/>
          </w:tcPr>
          <w:p w14:paraId="7B5055C3" w14:textId="77777777" w:rsidR="00D65A6A" w:rsidRPr="008C12B6" w:rsidRDefault="5E8C15E9" w:rsidP="095A0FC1">
            <w:pPr>
              <w:jc w:val="center"/>
            </w:pPr>
            <w:r>
              <w:t>80%</w:t>
            </w:r>
          </w:p>
        </w:tc>
        <w:tc>
          <w:tcPr>
            <w:tcW w:w="4606" w:type="dxa"/>
          </w:tcPr>
          <w:p w14:paraId="53F71C5D" w14:textId="77777777" w:rsidR="00D65A6A" w:rsidRPr="008C12B6" w:rsidRDefault="5E8C15E9" w:rsidP="095A0FC1">
            <w:pPr>
              <w:jc w:val="center"/>
            </w:pPr>
            <w:r>
              <w:t>20%</w:t>
            </w:r>
          </w:p>
        </w:tc>
      </w:tr>
    </w:tbl>
    <w:p w14:paraId="30D3B0DD" w14:textId="77777777" w:rsidR="00D65A6A" w:rsidRPr="008C12B6" w:rsidRDefault="00D65A6A" w:rsidP="00520568"/>
    <w:p w14:paraId="4434DFE2" w14:textId="152F7B1A" w:rsidR="00D65A6A" w:rsidRPr="008C12B6" w:rsidRDefault="00D65A6A" w:rsidP="00520568">
      <w:r w:rsidRPr="008C12B6">
        <w:t>De inschrijvingen worden gerangschikt, waarbij de inschrijver met het hoogste aantal punten voor</w:t>
      </w:r>
      <w:r w:rsidR="00567910">
        <w:t xml:space="preserve"> kwaliteit en</w:t>
      </w:r>
      <w:r w:rsidRPr="008C12B6">
        <w:t xml:space="preserve"> prijs </w:t>
      </w:r>
      <w:r w:rsidR="00D236FC" w:rsidRPr="008C12B6">
        <w:t xml:space="preserve">eindigt </w:t>
      </w:r>
      <w:r w:rsidRPr="008C12B6">
        <w:t>op de eerste plaats.</w:t>
      </w:r>
    </w:p>
    <w:p w14:paraId="3B7DB386" w14:textId="77777777" w:rsidR="00D236FC" w:rsidRPr="008C12B6" w:rsidRDefault="00D236FC" w:rsidP="00520568"/>
    <w:p w14:paraId="2C94F58D" w14:textId="77777777" w:rsidR="00A53086" w:rsidRPr="00A53086" w:rsidRDefault="00A53086" w:rsidP="00A53086">
      <w:r w:rsidRPr="00A53086">
        <w:t>Wanneer twee inschrijvers op de eerste plaats eindigen en dezelfde totaalscore behalen dan wordt de opdracht gegund volgens onderstaand model. Wanneer twee inschrijvers beide dezelfde score hebben voor punt 1, dan wordt gekeken naar punt 2, etc. </w:t>
      </w:r>
    </w:p>
    <w:p w14:paraId="699CE0C9" w14:textId="77777777" w:rsidR="00A53086" w:rsidRPr="00A53086" w:rsidRDefault="00A53086" w:rsidP="00C41C67">
      <w:pPr>
        <w:pStyle w:val="Lijstalinea"/>
        <w:numPr>
          <w:ilvl w:val="0"/>
          <w:numId w:val="20"/>
        </w:numPr>
      </w:pPr>
      <w:r w:rsidRPr="00A53086">
        <w:t>Inschrijver met de hoogste score voor het criterium gebruikerstesten </w:t>
      </w:r>
    </w:p>
    <w:p w14:paraId="12A747F6" w14:textId="77777777" w:rsidR="000923B8" w:rsidRPr="00A53086" w:rsidRDefault="000923B8" w:rsidP="000923B8">
      <w:pPr>
        <w:pStyle w:val="Lijstalinea"/>
        <w:numPr>
          <w:ilvl w:val="0"/>
          <w:numId w:val="20"/>
        </w:numPr>
      </w:pPr>
      <w:r w:rsidRPr="00A53086">
        <w:t>Inschrijver met de hoogste score voor het criterium implementatie </w:t>
      </w:r>
    </w:p>
    <w:p w14:paraId="4268728F" w14:textId="77777777" w:rsidR="00A53086" w:rsidRPr="00A53086" w:rsidRDefault="00A53086" w:rsidP="00C41C67">
      <w:pPr>
        <w:pStyle w:val="Lijstalinea"/>
        <w:numPr>
          <w:ilvl w:val="0"/>
          <w:numId w:val="20"/>
        </w:numPr>
      </w:pPr>
      <w:r w:rsidRPr="00A53086">
        <w:t>Inschrijver met de hoogste score voor het criterium wensen </w:t>
      </w:r>
    </w:p>
    <w:p w14:paraId="5BD89E1B" w14:textId="77777777" w:rsidR="00A53086" w:rsidRPr="00A53086" w:rsidRDefault="00A53086" w:rsidP="00C41C67">
      <w:pPr>
        <w:pStyle w:val="Lijstalinea"/>
        <w:numPr>
          <w:ilvl w:val="0"/>
          <w:numId w:val="20"/>
        </w:numPr>
      </w:pPr>
      <w:r w:rsidRPr="00A53086">
        <w:t>Inschrijver met de hoogste score voor het criterium demonstratie </w:t>
      </w:r>
    </w:p>
    <w:p w14:paraId="68244DEB" w14:textId="1D5DA523" w:rsidR="00D65A6A" w:rsidRPr="008C12B6" w:rsidRDefault="00D65A6A">
      <w:r w:rsidRPr="008C12B6">
        <w:rPr>
          <w:color w:val="00B050"/>
        </w:rPr>
        <w:br w:type="page"/>
      </w:r>
    </w:p>
    <w:p w14:paraId="6F88BAC1" w14:textId="15F4B480" w:rsidR="00D65A6A" w:rsidRPr="008C12B6" w:rsidRDefault="00A87878" w:rsidP="00CD7338">
      <w:pPr>
        <w:pStyle w:val="Kop1"/>
      </w:pPr>
      <w:bookmarkStart w:id="215" w:name="_Toc85096526"/>
      <w:r w:rsidRPr="008C12B6">
        <w:lastRenderedPageBreak/>
        <w:t>Ver</w:t>
      </w:r>
      <w:r w:rsidR="00D65A6A" w:rsidRPr="008C12B6">
        <w:t>volg</w:t>
      </w:r>
      <w:bookmarkEnd w:id="215"/>
    </w:p>
    <w:p w14:paraId="6B717C5D" w14:textId="77777777" w:rsidR="00D65A6A" w:rsidRPr="008C12B6" w:rsidRDefault="00D65A6A" w:rsidP="00EB33B2"/>
    <w:p w14:paraId="7BBCFE88" w14:textId="229B5019" w:rsidR="006642A4" w:rsidRPr="008C12B6" w:rsidRDefault="006642A4" w:rsidP="006642A4">
      <w:r w:rsidRPr="008C12B6">
        <w:t xml:space="preserve">Nadat inschrijvingen op basis van de scores voor prijs en kwaliteit gerangschikt zijn, wordt aan de winnende inschrijver een voornemen tot gunning verstuurd. Aan dit gunningsvoornemen kunnen geen rechten worden ontleend. </w:t>
      </w:r>
    </w:p>
    <w:p w14:paraId="1C7DA643" w14:textId="77777777" w:rsidR="006642A4" w:rsidRPr="008C12B6" w:rsidRDefault="006642A4" w:rsidP="006642A4"/>
    <w:p w14:paraId="1B601FC0" w14:textId="7492D00E" w:rsidR="006642A4" w:rsidRPr="008C12B6" w:rsidRDefault="006642A4" w:rsidP="006642A4">
      <w:r w:rsidRPr="008C12B6">
        <w:t>De inschrijving van de als eerste gerangschikte inschrijver wordt tijdens de standstill periode geverifieerd</w:t>
      </w:r>
      <w:r w:rsidRPr="00EA04E2">
        <w:t xml:space="preserve">. </w:t>
      </w:r>
      <w:r w:rsidR="00FF2A25" w:rsidRPr="00EA04E2">
        <w:t>Verificatie vindt plaats op de in paragraa</w:t>
      </w:r>
      <w:r w:rsidR="005B5CFC" w:rsidRPr="00EA04E2">
        <w:t>f</w:t>
      </w:r>
      <w:r w:rsidR="00FF2A25" w:rsidRPr="00EA04E2">
        <w:t xml:space="preserve"> 3.6 genoemde</w:t>
      </w:r>
      <w:r w:rsidR="005B5CFC" w:rsidRPr="00EA04E2">
        <w:t xml:space="preserve"> te overleggen documenten én op de in</w:t>
      </w:r>
      <w:r w:rsidR="005E25F1" w:rsidRPr="00EA04E2">
        <w:t xml:space="preserve"> </w:t>
      </w:r>
      <w:r w:rsidR="0048626D" w:rsidRPr="00EA04E2">
        <w:t>6.4</w:t>
      </w:r>
      <w:r w:rsidR="005B5CFC" w:rsidRPr="00EA04E2">
        <w:t xml:space="preserve"> genoemde </w:t>
      </w:r>
      <w:r w:rsidR="00147340" w:rsidRPr="00EA04E2">
        <w:t>toezeggingen</w:t>
      </w:r>
      <w:r w:rsidR="00CE2870" w:rsidRPr="00EA04E2">
        <w:t xml:space="preserve"> op het</w:t>
      </w:r>
      <w:r w:rsidR="00CE2870">
        <w:t xml:space="preserve"> programma van functionele wensen</w:t>
      </w:r>
      <w:r w:rsidR="00187B40">
        <w:t xml:space="preserve">. </w:t>
      </w:r>
      <w:r w:rsidRPr="008C12B6">
        <w:t>Indien onomstotelijk komt</w:t>
      </w:r>
      <w:r w:rsidR="00A15E6F">
        <w:t xml:space="preserve"> vast</w:t>
      </w:r>
      <w:r w:rsidRPr="008C12B6">
        <w:t xml:space="preserve"> te staan dat aan alle vereisten is voldaan wordt, indien bezwaar van afgewezen inschrijvers uitblijft, de overeenkomst getekend na afloop van de standstill termijn. Indien blijkt dat niet aan alle vereisten wordt voldaan wordt de inschrijving van de tot dan toe als eerste gerangschikte inschrijver uitgesloten. Vervolgens worden de overgebleven inschrijvingen opnieuw gerangschikt en worden aangepaste gunnings- en afwijzingsbrieven verzonden waarin wordt bekend gemaakt dat de op dat moment als eerste gerangschikte inschrijver de opdracht krijgt gegund. De standstill termijn gaat op dat moment opnieuw in.</w:t>
      </w:r>
    </w:p>
    <w:p w14:paraId="51AEC032" w14:textId="77777777" w:rsidR="006642A4" w:rsidRPr="008C12B6" w:rsidRDefault="006642A4" w:rsidP="006642A4">
      <w:pPr>
        <w:jc w:val="both"/>
      </w:pPr>
    </w:p>
    <w:p w14:paraId="381027E4" w14:textId="13B1530D" w:rsidR="006642A4" w:rsidRPr="008C12B6" w:rsidRDefault="006642A4" w:rsidP="006642A4">
      <w:pPr>
        <w:jc w:val="both"/>
      </w:pPr>
      <w:r w:rsidRPr="008C12B6">
        <w:t>Tegelijkertijd met het verzenden van het gunningsbericht ontvangen overige inschrijvers een bericht van afwijzing. In de afwijzing wordt aangegeven aan welke inschrijver de opdracht wordt gegund en wat de verschillen zijn in de aanbieding van de winnende inschrijving en de inschrijving van desbetreffende afgewezen inschrijver. Met het bericht van afwijzing ontvangen de afgewezen partijen een uitnodiging voor een afwijzingsgesprek waarin de motivatie voor de beoordeling</w:t>
      </w:r>
      <w:r w:rsidR="00AC2EA8" w:rsidRPr="008C12B6">
        <w:t xml:space="preserve"> kan worden toegelicht</w:t>
      </w:r>
      <w:r w:rsidRPr="008C12B6">
        <w:t>.</w:t>
      </w:r>
    </w:p>
    <w:p w14:paraId="5ED7149E" w14:textId="77777777" w:rsidR="006642A4" w:rsidRPr="008C12B6" w:rsidRDefault="006642A4" w:rsidP="006642A4">
      <w:pPr>
        <w:jc w:val="both"/>
      </w:pPr>
    </w:p>
    <w:p w14:paraId="1143E69C" w14:textId="5E18A458" w:rsidR="006642A4" w:rsidRPr="008C12B6" w:rsidRDefault="006642A4" w:rsidP="006642A4">
      <w:r>
        <w:t xml:space="preserve">Na ontvangst van de afwijzing kan een afgewezen inschrijver bezwaar aantekenen. Inschrijvers die bezwaar hebben tegen het voornemen tot gunning hebben gedurende een periode van 20 kalenderdagen, te rekenen vanaf de datum van de verzending van het afwijzingsbericht, de gelegenheid om tegen deze beslissing bezwaar te maken. Genoemde termijn is een vervaltermijn. Bezwaar aantekenen kan bij de Commissie van Aanbestedingsexperts nadat de klacht is voorgelegd aan de klachtencommissie van </w:t>
      </w:r>
      <w:r w:rsidR="007D2D1A">
        <w:t>Albeda</w:t>
      </w:r>
      <w:r>
        <w:t>, te bereiken via:</w:t>
      </w:r>
      <w:r w:rsidR="12224FBE">
        <w:t xml:space="preserve"> </w:t>
      </w:r>
      <w:hyperlink r:id="rId17">
        <w:r w:rsidRPr="16A7FC43">
          <w:rPr>
            <w:rStyle w:val="Hyperlink"/>
          </w:rPr>
          <w:t>aanbesteden@albeda.nl</w:t>
        </w:r>
      </w:hyperlink>
      <w:r>
        <w:t>.</w:t>
      </w:r>
    </w:p>
    <w:p w14:paraId="74F2A8BD" w14:textId="77777777" w:rsidR="006642A4" w:rsidRPr="008C12B6" w:rsidRDefault="006642A4" w:rsidP="006642A4"/>
    <w:p w14:paraId="1C405219" w14:textId="77777777" w:rsidR="006642A4" w:rsidRPr="008C12B6" w:rsidRDefault="006642A4" w:rsidP="006642A4">
      <w:r w:rsidRPr="008C12B6">
        <w:t>De commissie van Aanbestedingsexperts is te bereiken op:</w:t>
      </w:r>
    </w:p>
    <w:p w14:paraId="6A9A513C" w14:textId="77777777" w:rsidR="006642A4" w:rsidRPr="008C12B6" w:rsidRDefault="006642A4" w:rsidP="006642A4">
      <w:pPr>
        <w:ind w:left="708"/>
      </w:pPr>
      <w:r w:rsidRPr="008C12B6">
        <w:t>Commissie van Aanbestedingsexperts</w:t>
      </w:r>
    </w:p>
    <w:p w14:paraId="3D2B67ED" w14:textId="77777777" w:rsidR="006642A4" w:rsidRPr="008C12B6" w:rsidRDefault="006642A4" w:rsidP="006642A4">
      <w:pPr>
        <w:ind w:left="708"/>
      </w:pPr>
      <w:r w:rsidRPr="008C12B6">
        <w:t>p/a Pianoo</w:t>
      </w:r>
    </w:p>
    <w:p w14:paraId="453ED5F9" w14:textId="77777777" w:rsidR="006642A4" w:rsidRPr="008C12B6" w:rsidRDefault="006642A4" w:rsidP="006642A4">
      <w:pPr>
        <w:ind w:left="708"/>
      </w:pPr>
      <w:r w:rsidRPr="008C12B6">
        <w:t>Postbus 20401 (ALP K/040)</w:t>
      </w:r>
    </w:p>
    <w:p w14:paraId="16A39A5C" w14:textId="77777777" w:rsidR="006642A4" w:rsidRPr="008C12B6" w:rsidRDefault="006642A4" w:rsidP="006642A4">
      <w:pPr>
        <w:ind w:left="708"/>
      </w:pPr>
      <w:r w:rsidRPr="008C12B6">
        <w:t>2500 EK  Den-Haag</w:t>
      </w:r>
    </w:p>
    <w:p w14:paraId="1D657A4A" w14:textId="77777777" w:rsidR="006642A4" w:rsidRPr="008C12B6" w:rsidRDefault="006642A4" w:rsidP="006642A4"/>
    <w:p w14:paraId="59112B91" w14:textId="1ABA4058" w:rsidR="006642A4" w:rsidRPr="008C12B6" w:rsidRDefault="006642A4" w:rsidP="006642A4">
      <w:r w:rsidRPr="008C12B6">
        <w:t>Ook kan bezwaar worden gemaakt door het starten van een kort geding bij de Rechtbank te Rotterdam. De aanbestedende dienst merkt hierbij op dat als de i</w:t>
      </w:r>
      <w:r w:rsidR="00AC2EA8" w:rsidRPr="008C12B6">
        <w:t>nschrijver eenmaal een kort</w:t>
      </w:r>
      <w:r w:rsidRPr="008C12B6">
        <w:t xml:space="preserve">gedingprocedure is gestart, het niet mogelijk is om alsnog een bezwaar in te dienen bij de Commissie van Aanbestedingsexperts. </w:t>
      </w:r>
    </w:p>
    <w:p w14:paraId="02C14CD8" w14:textId="77777777" w:rsidR="006642A4" w:rsidRPr="008C12B6" w:rsidRDefault="006642A4" w:rsidP="006642A4">
      <w:pPr>
        <w:jc w:val="both"/>
      </w:pPr>
    </w:p>
    <w:p w14:paraId="4CADB4EA" w14:textId="410D4CBB" w:rsidR="006642A4" w:rsidRPr="008C12B6" w:rsidRDefault="006642A4" w:rsidP="006642A4">
      <w:pPr>
        <w:jc w:val="both"/>
      </w:pPr>
      <w:r>
        <w:t xml:space="preserve">Indien niet, niet binnen de standstill-periode, of niet correct een kort geding aanhangig wordt gemaakt, wordt de betrokken inschrijver geacht uitdrukkelijk afstand te hebben gedaan van zijn recht om deze beslissing door de rechter te laten toetsen en is hij niet-ontvankelijk in zijn vorderingen. Indien een inschrijver een kort geding aanhangig wenst te maken, dient hij een kopie van de dagvaarding per mail te zenden aan </w:t>
      </w:r>
      <w:hyperlink r:id="rId18">
        <w:r w:rsidRPr="16A7FC43">
          <w:rPr>
            <w:rStyle w:val="Hyperlink"/>
            <w:color w:val="auto"/>
            <w:u w:val="none"/>
          </w:rPr>
          <w:t>aanbesteden@albeda.nl</w:t>
        </w:r>
      </w:hyperlink>
      <w:r>
        <w:t xml:space="preserve"> </w:t>
      </w:r>
      <w:r w:rsidR="00F71D67">
        <w:t>met c.c.</w:t>
      </w:r>
      <w:r>
        <w:t xml:space="preserve"> </w:t>
      </w:r>
      <w:hyperlink r:id="rId19">
        <w:r w:rsidR="00F71D67" w:rsidRPr="16A7FC43">
          <w:rPr>
            <w:rStyle w:val="Hyperlink"/>
          </w:rPr>
          <w:t>h.demik@albeda.nl</w:t>
        </w:r>
      </w:hyperlink>
      <w:r w:rsidR="00F71D67">
        <w:t xml:space="preserve"> </w:t>
      </w:r>
      <w:r>
        <w:t>.</w:t>
      </w:r>
    </w:p>
    <w:p w14:paraId="3F024290" w14:textId="77777777" w:rsidR="006642A4" w:rsidRPr="008C12B6" w:rsidRDefault="006642A4" w:rsidP="006642A4">
      <w:pPr>
        <w:jc w:val="both"/>
      </w:pPr>
      <w:r w:rsidRPr="008C12B6">
        <w:t>Tevens verzoekt de aanbestedende dienst de inschrijver bij het vragen van een behandeldatum aan de rechtbank rekening te houden met de verhinderdata van de kant van de aanbestedende dienst.</w:t>
      </w:r>
    </w:p>
    <w:p w14:paraId="54C058B7" w14:textId="77777777" w:rsidR="006642A4" w:rsidRPr="008C12B6" w:rsidRDefault="006642A4" w:rsidP="006642A4">
      <w:pPr>
        <w:pStyle w:val="Lijstalinea"/>
        <w:ind w:left="420"/>
        <w:jc w:val="both"/>
      </w:pPr>
    </w:p>
    <w:p w14:paraId="72184C7A" w14:textId="77777777" w:rsidR="006642A4" w:rsidRPr="008C12B6" w:rsidRDefault="006642A4" w:rsidP="006642A4">
      <w:pPr>
        <w:jc w:val="both"/>
      </w:pPr>
      <w:r w:rsidRPr="008C12B6">
        <w:t xml:space="preserve">Indien een inschrijver gedurende de standstill-periode een kort geding aanhangig maakt door middel van het laten betekenen van een kortgedingdagvaarding zal de aanbestedende dienst de inschrijver aan </w:t>
      </w:r>
      <w:r w:rsidRPr="008C12B6">
        <w:lastRenderedPageBreak/>
        <w:t xml:space="preserve">wie de aanbestedende dienst voornemens is de opdracht te gunnen daarvan in kennis stellen. Deze is dan verplicht in deze kortgedingprocedure te interveniëren op straffe van verval van recht om nog op te kunnen komen tegen een eventueel gewijzigd gunningvoornemen. </w:t>
      </w:r>
    </w:p>
    <w:p w14:paraId="293AE905" w14:textId="77777777" w:rsidR="006642A4" w:rsidRPr="008C12B6" w:rsidRDefault="006642A4" w:rsidP="006642A4">
      <w:pPr>
        <w:jc w:val="both"/>
      </w:pPr>
      <w:r w:rsidRPr="008C12B6">
        <w:t>Inschrijvers verklaren zich door het doen van inschrijving uitdrukkelijk akkoord met deze voorwaarden en rechtsverwerkingsclausule.</w:t>
      </w:r>
    </w:p>
    <w:p w14:paraId="540A32AA" w14:textId="77777777" w:rsidR="006642A4" w:rsidRPr="008C12B6" w:rsidRDefault="006642A4" w:rsidP="006642A4">
      <w:r w:rsidRPr="008C12B6">
        <w:t>Indien een inschrijver gedurende de standstill-periode een kort geding aanhangig heeft gemaakt zal de aanbestedende dienst de uitkomst van de procedure afwachten alvorens over te gaan tot gunning.</w:t>
      </w:r>
    </w:p>
    <w:p w14:paraId="26469966" w14:textId="77777777" w:rsidR="006642A4" w:rsidRPr="008C12B6" w:rsidRDefault="006642A4" w:rsidP="006642A4"/>
    <w:p w14:paraId="488EE9C3" w14:textId="77777777" w:rsidR="007445B0" w:rsidRPr="008C12B6" w:rsidRDefault="007445B0" w:rsidP="0005115B">
      <w:bookmarkStart w:id="216" w:name="_Toc520219852"/>
      <w:bookmarkStart w:id="217" w:name="_Toc520384317"/>
      <w:bookmarkStart w:id="218" w:name="_Toc520384873"/>
      <w:bookmarkStart w:id="219" w:name="_Toc520385050"/>
      <w:bookmarkStart w:id="220" w:name="_Toc520445285"/>
      <w:bookmarkStart w:id="221" w:name="_Toc520447909"/>
      <w:bookmarkStart w:id="222" w:name="_Toc520219854"/>
      <w:bookmarkStart w:id="223" w:name="_Toc520384319"/>
      <w:bookmarkStart w:id="224" w:name="_Toc520384875"/>
      <w:bookmarkStart w:id="225" w:name="_Toc520385052"/>
      <w:bookmarkStart w:id="226" w:name="_Toc520445287"/>
      <w:bookmarkStart w:id="227" w:name="_Toc520447911"/>
      <w:bookmarkStart w:id="228" w:name="_Toc520219855"/>
      <w:bookmarkStart w:id="229" w:name="_Toc520384320"/>
      <w:bookmarkStart w:id="230" w:name="_Toc520384876"/>
      <w:bookmarkStart w:id="231" w:name="_Toc520385053"/>
      <w:bookmarkStart w:id="232" w:name="_Toc520445288"/>
      <w:bookmarkStart w:id="233" w:name="_Toc520447912"/>
      <w:bookmarkStart w:id="234" w:name="_Toc520219857"/>
      <w:bookmarkStart w:id="235" w:name="_Toc520384322"/>
      <w:bookmarkStart w:id="236" w:name="_Toc520384878"/>
      <w:bookmarkStart w:id="237" w:name="_Toc520385055"/>
      <w:bookmarkStart w:id="238" w:name="_Toc520445290"/>
      <w:bookmarkStart w:id="239" w:name="_Toc520447914"/>
      <w:bookmarkStart w:id="240" w:name="_Toc520219861"/>
      <w:bookmarkStart w:id="241" w:name="_Toc520384326"/>
      <w:bookmarkStart w:id="242" w:name="_Toc520384882"/>
      <w:bookmarkStart w:id="243" w:name="_Toc520385059"/>
      <w:bookmarkStart w:id="244" w:name="_Toc520445294"/>
      <w:bookmarkStart w:id="245" w:name="_Toc520447918"/>
      <w:bookmarkStart w:id="246" w:name="_Toc520219862"/>
      <w:bookmarkStart w:id="247" w:name="_Toc520384327"/>
      <w:bookmarkStart w:id="248" w:name="_Toc520384883"/>
      <w:bookmarkStart w:id="249" w:name="_Toc520385060"/>
      <w:bookmarkStart w:id="250" w:name="_Toc520445295"/>
      <w:bookmarkStart w:id="251" w:name="_Toc520447919"/>
      <w:bookmarkStart w:id="252" w:name="_Toc520219863"/>
      <w:bookmarkStart w:id="253" w:name="_Toc520384328"/>
      <w:bookmarkStart w:id="254" w:name="_Toc520384884"/>
      <w:bookmarkStart w:id="255" w:name="_Toc520385061"/>
      <w:bookmarkStart w:id="256" w:name="_Toc520445296"/>
      <w:bookmarkStart w:id="257" w:name="_Toc520447920"/>
      <w:bookmarkStart w:id="258" w:name="_Toc520219865"/>
      <w:bookmarkStart w:id="259" w:name="_Toc520384330"/>
      <w:bookmarkStart w:id="260" w:name="_Toc520384886"/>
      <w:bookmarkStart w:id="261" w:name="_Toc520385063"/>
      <w:bookmarkStart w:id="262" w:name="_Toc520445298"/>
      <w:bookmarkStart w:id="263" w:name="_Toc520447922"/>
      <w:bookmarkStart w:id="264" w:name="_Toc520219867"/>
      <w:bookmarkStart w:id="265" w:name="_Toc520384332"/>
      <w:bookmarkStart w:id="266" w:name="_Toc520384888"/>
      <w:bookmarkStart w:id="267" w:name="_Toc520385065"/>
      <w:bookmarkStart w:id="268" w:name="_Toc520445300"/>
      <w:bookmarkStart w:id="269" w:name="_Toc520447924"/>
      <w:bookmarkStart w:id="270" w:name="_Toc520219869"/>
      <w:bookmarkStart w:id="271" w:name="_Toc520384334"/>
      <w:bookmarkStart w:id="272" w:name="_Toc520384890"/>
      <w:bookmarkStart w:id="273" w:name="_Toc520385067"/>
      <w:bookmarkStart w:id="274" w:name="_Toc520445302"/>
      <w:bookmarkStart w:id="275" w:name="_Toc520447926"/>
      <w:bookmarkStart w:id="276" w:name="_Toc520219871"/>
      <w:bookmarkStart w:id="277" w:name="_Toc520384336"/>
      <w:bookmarkStart w:id="278" w:name="_Toc520384892"/>
      <w:bookmarkStart w:id="279" w:name="_Toc520385069"/>
      <w:bookmarkStart w:id="280" w:name="_Toc520445304"/>
      <w:bookmarkStart w:id="281" w:name="_Toc520447928"/>
      <w:bookmarkStart w:id="282" w:name="_Toc520219872"/>
      <w:bookmarkStart w:id="283" w:name="_Toc520384337"/>
      <w:bookmarkStart w:id="284" w:name="_Toc520384893"/>
      <w:bookmarkStart w:id="285" w:name="_Toc520385070"/>
      <w:bookmarkStart w:id="286" w:name="_Toc520445305"/>
      <w:bookmarkStart w:id="287" w:name="_Toc52044792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sectPr w:rsidR="007445B0" w:rsidRPr="008C12B6" w:rsidSect="00FB3B99">
      <w:headerReference w:type="default" r:id="rId20"/>
      <w:footerReference w:type="default" r:id="rId21"/>
      <w:headerReference w:type="first" r:id="rId22"/>
      <w:pgSz w:w="11906" w:h="16838"/>
      <w:pgMar w:top="1417" w:right="1558"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A53B3" w14:textId="77777777" w:rsidR="00814354" w:rsidRDefault="00814354" w:rsidP="00763580">
      <w:r>
        <w:separator/>
      </w:r>
    </w:p>
  </w:endnote>
  <w:endnote w:type="continuationSeparator" w:id="0">
    <w:p w14:paraId="58659C19" w14:textId="77777777" w:rsidR="00814354" w:rsidRDefault="00814354" w:rsidP="00763580">
      <w:r>
        <w:continuationSeparator/>
      </w:r>
    </w:p>
  </w:endnote>
  <w:endnote w:type="continuationNotice" w:id="1">
    <w:p w14:paraId="39EB3EAE" w14:textId="77777777" w:rsidR="00814354" w:rsidRDefault="00814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2E1A1" w14:textId="2FD77661" w:rsidR="00AA42D3" w:rsidRPr="00382A39" w:rsidRDefault="00AA42D3">
    <w:pPr>
      <w:pStyle w:val="Voettekst"/>
      <w:rPr>
        <w:sz w:val="18"/>
        <w:szCs w:val="18"/>
      </w:rPr>
    </w:pPr>
    <w:r w:rsidRPr="00E04CAA">
      <w:rPr>
        <w:sz w:val="18"/>
        <w:szCs w:val="18"/>
      </w:rPr>
      <w:t xml:space="preserve">Versie </w:t>
    </w:r>
    <w:r w:rsidR="000A6BFD">
      <w:rPr>
        <w:sz w:val="18"/>
        <w:szCs w:val="18"/>
      </w:rPr>
      <w:t>1.00</w:t>
    </w:r>
    <w:r w:rsidRPr="00433775">
      <w:rPr>
        <w:sz w:val="18"/>
        <w:szCs w:val="18"/>
      </w:rPr>
      <w:ptab w:relativeTo="margin" w:alignment="center" w:leader="none"/>
    </w:r>
    <w:r w:rsidRPr="00433775">
      <w:rPr>
        <w:sz w:val="18"/>
        <w:szCs w:val="18"/>
      </w:rPr>
      <w:fldChar w:fldCharType="begin"/>
    </w:r>
    <w:r w:rsidRPr="00433775">
      <w:rPr>
        <w:sz w:val="18"/>
        <w:szCs w:val="18"/>
      </w:rPr>
      <w:instrText xml:space="preserve"> TIME \@ "dddd d MMMM yyyy" </w:instrText>
    </w:r>
    <w:r w:rsidRPr="00433775">
      <w:rPr>
        <w:sz w:val="18"/>
        <w:szCs w:val="18"/>
      </w:rPr>
      <w:fldChar w:fldCharType="separate"/>
    </w:r>
    <w:r w:rsidR="00D1191F">
      <w:rPr>
        <w:noProof/>
        <w:sz w:val="18"/>
        <w:szCs w:val="18"/>
      </w:rPr>
      <w:t>donderdag 11 november 2021</w:t>
    </w:r>
    <w:r w:rsidRPr="00433775">
      <w:rPr>
        <w:sz w:val="18"/>
        <w:szCs w:val="18"/>
      </w:rPr>
      <w:fldChar w:fldCharType="end"/>
    </w:r>
    <w:r w:rsidRPr="00382A39">
      <w:rPr>
        <w:sz w:val="18"/>
        <w:szCs w:val="18"/>
      </w:rPr>
      <w:ptab w:relativeTo="margin" w:alignment="right" w:leader="none"/>
    </w:r>
    <w:r w:rsidRPr="00382A39">
      <w:rPr>
        <w:sz w:val="18"/>
        <w:szCs w:val="18"/>
      </w:rPr>
      <w:t xml:space="preserve">Pagina </w:t>
    </w:r>
    <w:r w:rsidRPr="00382A39">
      <w:rPr>
        <w:b/>
        <w:sz w:val="18"/>
        <w:szCs w:val="18"/>
      </w:rPr>
      <w:fldChar w:fldCharType="begin"/>
    </w:r>
    <w:r w:rsidRPr="00382A39">
      <w:rPr>
        <w:b/>
        <w:sz w:val="18"/>
        <w:szCs w:val="18"/>
      </w:rPr>
      <w:instrText>PAGE  \* Arabic  \* MERGEFORMAT</w:instrText>
    </w:r>
    <w:r w:rsidRPr="00382A39">
      <w:rPr>
        <w:b/>
        <w:sz w:val="18"/>
        <w:szCs w:val="18"/>
      </w:rPr>
      <w:fldChar w:fldCharType="separate"/>
    </w:r>
    <w:r>
      <w:rPr>
        <w:b/>
        <w:noProof/>
        <w:sz w:val="18"/>
        <w:szCs w:val="18"/>
      </w:rPr>
      <w:t>4</w:t>
    </w:r>
    <w:r w:rsidRPr="00382A39">
      <w:rPr>
        <w:b/>
        <w:sz w:val="18"/>
        <w:szCs w:val="18"/>
      </w:rPr>
      <w:fldChar w:fldCharType="end"/>
    </w:r>
    <w:r w:rsidRPr="00382A39">
      <w:rPr>
        <w:sz w:val="18"/>
        <w:szCs w:val="18"/>
      </w:rPr>
      <w:t xml:space="preserve"> van </w:t>
    </w:r>
    <w:r w:rsidRPr="00382A39">
      <w:rPr>
        <w:sz w:val="18"/>
        <w:szCs w:val="18"/>
      </w:rPr>
      <w:fldChar w:fldCharType="begin"/>
    </w:r>
    <w:r w:rsidRPr="00382A39">
      <w:rPr>
        <w:sz w:val="18"/>
        <w:szCs w:val="18"/>
      </w:rPr>
      <w:instrText>NUMPAGES  \* Arabic  \* MERGEFORMAT</w:instrText>
    </w:r>
    <w:r w:rsidRPr="00382A39">
      <w:rPr>
        <w:sz w:val="18"/>
        <w:szCs w:val="18"/>
      </w:rPr>
      <w:fldChar w:fldCharType="separate"/>
    </w:r>
    <w:r w:rsidRPr="00C733A0">
      <w:rPr>
        <w:b/>
        <w:noProof/>
        <w:sz w:val="18"/>
        <w:szCs w:val="18"/>
      </w:rPr>
      <w:t>20</w:t>
    </w:r>
    <w:r w:rsidRPr="00382A39">
      <w:rPr>
        <w:b/>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766F" w14:textId="77777777" w:rsidR="00814354" w:rsidRDefault="00814354" w:rsidP="00763580">
      <w:r>
        <w:separator/>
      </w:r>
    </w:p>
  </w:footnote>
  <w:footnote w:type="continuationSeparator" w:id="0">
    <w:p w14:paraId="7429ADC3" w14:textId="77777777" w:rsidR="00814354" w:rsidRDefault="00814354" w:rsidP="00763580">
      <w:r>
        <w:continuationSeparator/>
      </w:r>
    </w:p>
  </w:footnote>
  <w:footnote w:type="continuationNotice" w:id="1">
    <w:p w14:paraId="4A6CA065" w14:textId="77777777" w:rsidR="00814354" w:rsidRDefault="00814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A8026" w14:textId="3A85B6AD" w:rsidR="00AA42D3" w:rsidRDefault="00AA42D3" w:rsidP="00A83E06">
    <w:pPr>
      <w:pStyle w:val="Koptekst"/>
      <w:jc w:val="both"/>
    </w:pPr>
    <w:r>
      <w:t>Albeda</w:t>
    </w:r>
    <w:r>
      <w:rPr>
        <w:color w:val="FF0000"/>
      </w:rPr>
      <w:tab/>
    </w:r>
    <w:r>
      <w:rPr>
        <w:color w:val="FF0000"/>
      </w:rPr>
      <w:tab/>
    </w:r>
    <w:r>
      <w:t>Bestek LMS</w:t>
    </w:r>
    <w:r>
      <w:ptab w:relativeTo="margin" w:alignment="center"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99CF" w14:textId="77777777" w:rsidR="00AA42D3" w:rsidRDefault="00AA42D3" w:rsidP="00761B73">
    <w:pPr>
      <w:pStyle w:val="Koptekst"/>
      <w:ind w:left="-142" w:firstLine="142"/>
    </w:pPr>
    <w:r>
      <w:rPr>
        <w:noProof/>
        <w:lang w:eastAsia="nl-NL"/>
      </w:rPr>
      <w:drawing>
        <wp:anchor distT="0" distB="0" distL="114300" distR="114300" simplePos="0" relativeHeight="251658240" behindDoc="0" locked="0" layoutInCell="1" allowOverlap="1" wp14:anchorId="534CF011" wp14:editId="49A2A7FF">
          <wp:simplePos x="0" y="0"/>
          <wp:positionH relativeFrom="column">
            <wp:posOffset>0</wp:posOffset>
          </wp:positionH>
          <wp:positionV relativeFrom="paragraph">
            <wp:posOffset>170815</wp:posOffset>
          </wp:positionV>
          <wp:extent cx="6505200" cy="878400"/>
          <wp:effectExtent l="0" t="0" r="0" b="0"/>
          <wp:wrapTopAndBottom/>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ParagraphRange paragraphId="1094006467" textId="2004318071" start="0" length="12" invalidationStart="0" invalidationLength="12" id="+I9EZb+b"/>
    <int:ParagraphRange paragraphId="1286452458" textId="1440445851" start="447" length="3" invalidationStart="447" invalidationLength="3" id="9jyxj6fx"/>
  </int:Manifest>
  <int:Observations>
    <int:Content id="+I9EZb+b">
      <int:Rejection type="LegacyProofing"/>
    </int:Content>
    <int:Content id="9jyxj6fx">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numFmt w:val="bullet"/>
      <w:lvlText w:val=""/>
      <w:lvlJc w:val="left"/>
      <w:pPr>
        <w:ind w:left="400" w:hanging="360"/>
      </w:pPr>
      <w:rPr>
        <w:rFonts w:ascii="Symbol" w:hAnsi="Symbol" w:cs="Symbol"/>
        <w:b w:val="0"/>
        <w:bCs w:val="0"/>
        <w:w w:val="100"/>
        <w:sz w:val="18"/>
        <w:szCs w:val="18"/>
      </w:rPr>
    </w:lvl>
    <w:lvl w:ilvl="1">
      <w:numFmt w:val="bullet"/>
      <w:lvlText w:val="•"/>
      <w:lvlJc w:val="left"/>
      <w:pPr>
        <w:ind w:left="1195" w:hanging="360"/>
      </w:pPr>
    </w:lvl>
    <w:lvl w:ilvl="2">
      <w:numFmt w:val="bullet"/>
      <w:lvlText w:val="•"/>
      <w:lvlJc w:val="left"/>
      <w:pPr>
        <w:ind w:left="1986" w:hanging="360"/>
      </w:pPr>
    </w:lvl>
    <w:lvl w:ilvl="3">
      <w:numFmt w:val="bullet"/>
      <w:lvlText w:val="•"/>
      <w:lvlJc w:val="left"/>
      <w:pPr>
        <w:ind w:left="2776" w:hanging="360"/>
      </w:pPr>
    </w:lvl>
    <w:lvl w:ilvl="4">
      <w:numFmt w:val="bullet"/>
      <w:lvlText w:val="•"/>
      <w:lvlJc w:val="left"/>
      <w:pPr>
        <w:ind w:left="3567" w:hanging="360"/>
      </w:pPr>
    </w:lvl>
    <w:lvl w:ilvl="5">
      <w:numFmt w:val="bullet"/>
      <w:lvlText w:val="•"/>
      <w:lvlJc w:val="left"/>
      <w:pPr>
        <w:ind w:left="4358" w:hanging="360"/>
      </w:pPr>
    </w:lvl>
    <w:lvl w:ilvl="6">
      <w:numFmt w:val="bullet"/>
      <w:lvlText w:val="•"/>
      <w:lvlJc w:val="left"/>
      <w:pPr>
        <w:ind w:left="5148" w:hanging="360"/>
      </w:pPr>
    </w:lvl>
    <w:lvl w:ilvl="7">
      <w:numFmt w:val="bullet"/>
      <w:lvlText w:val="•"/>
      <w:lvlJc w:val="left"/>
      <w:pPr>
        <w:ind w:left="5939" w:hanging="360"/>
      </w:pPr>
    </w:lvl>
    <w:lvl w:ilvl="8">
      <w:numFmt w:val="bullet"/>
      <w:lvlText w:val="•"/>
      <w:lvlJc w:val="left"/>
      <w:pPr>
        <w:ind w:left="6730" w:hanging="360"/>
      </w:pPr>
    </w:lvl>
  </w:abstractNum>
  <w:abstractNum w:abstractNumId="1" w15:restartNumberingAfterBreak="0">
    <w:nsid w:val="0178095C"/>
    <w:multiLevelType w:val="multilevel"/>
    <w:tmpl w:val="5E16DC32"/>
    <w:lvl w:ilvl="0">
      <w:start w:val="1"/>
      <w:numFmt w:val="bullet"/>
      <w:lvlText w:val=""/>
      <w:lvlJc w:val="left"/>
      <w:pPr>
        <w:tabs>
          <w:tab w:val="num" w:pos="720"/>
        </w:tabs>
        <w:ind w:left="732" w:hanging="360"/>
      </w:pPr>
      <w:rPr>
        <w:rFonts w:ascii="Symbol" w:hAnsi="Symbol" w:hint="default"/>
        <w:sz w:val="20"/>
      </w:rPr>
    </w:lvl>
    <w:lvl w:ilvl="1" w:tentative="1">
      <w:start w:val="1"/>
      <w:numFmt w:val="bullet"/>
      <w:lvlText w:val=""/>
      <w:lvlJc w:val="left"/>
      <w:pPr>
        <w:tabs>
          <w:tab w:val="num" w:pos="1440"/>
        </w:tabs>
        <w:ind w:left="1452" w:hanging="360"/>
      </w:pPr>
      <w:rPr>
        <w:rFonts w:ascii="Symbol" w:hAnsi="Symbol" w:hint="default"/>
        <w:sz w:val="20"/>
      </w:rPr>
    </w:lvl>
    <w:lvl w:ilvl="2" w:tentative="1">
      <w:start w:val="1"/>
      <w:numFmt w:val="bullet"/>
      <w:lvlText w:val=""/>
      <w:lvlJc w:val="left"/>
      <w:pPr>
        <w:tabs>
          <w:tab w:val="num" w:pos="2160"/>
        </w:tabs>
        <w:ind w:left="2172" w:hanging="360"/>
      </w:pPr>
      <w:rPr>
        <w:rFonts w:ascii="Symbol" w:hAnsi="Symbol" w:hint="default"/>
        <w:sz w:val="20"/>
      </w:rPr>
    </w:lvl>
    <w:lvl w:ilvl="3" w:tentative="1">
      <w:start w:val="1"/>
      <w:numFmt w:val="bullet"/>
      <w:lvlText w:val=""/>
      <w:lvlJc w:val="left"/>
      <w:pPr>
        <w:tabs>
          <w:tab w:val="num" w:pos="2880"/>
        </w:tabs>
        <w:ind w:left="2892" w:hanging="360"/>
      </w:pPr>
      <w:rPr>
        <w:rFonts w:ascii="Symbol" w:hAnsi="Symbol" w:hint="default"/>
        <w:sz w:val="20"/>
      </w:rPr>
    </w:lvl>
    <w:lvl w:ilvl="4" w:tentative="1">
      <w:start w:val="1"/>
      <w:numFmt w:val="bullet"/>
      <w:lvlText w:val=""/>
      <w:lvlJc w:val="left"/>
      <w:pPr>
        <w:tabs>
          <w:tab w:val="num" w:pos="3600"/>
        </w:tabs>
        <w:ind w:left="3612" w:hanging="360"/>
      </w:pPr>
      <w:rPr>
        <w:rFonts w:ascii="Symbol" w:hAnsi="Symbol" w:hint="default"/>
        <w:sz w:val="20"/>
      </w:rPr>
    </w:lvl>
    <w:lvl w:ilvl="5" w:tentative="1">
      <w:start w:val="1"/>
      <w:numFmt w:val="bullet"/>
      <w:lvlText w:val=""/>
      <w:lvlJc w:val="left"/>
      <w:pPr>
        <w:tabs>
          <w:tab w:val="num" w:pos="4320"/>
        </w:tabs>
        <w:ind w:left="4332" w:hanging="360"/>
      </w:pPr>
      <w:rPr>
        <w:rFonts w:ascii="Symbol" w:hAnsi="Symbol" w:hint="default"/>
        <w:sz w:val="20"/>
      </w:rPr>
    </w:lvl>
    <w:lvl w:ilvl="6" w:tentative="1">
      <w:start w:val="1"/>
      <w:numFmt w:val="bullet"/>
      <w:lvlText w:val=""/>
      <w:lvlJc w:val="left"/>
      <w:pPr>
        <w:tabs>
          <w:tab w:val="num" w:pos="5040"/>
        </w:tabs>
        <w:ind w:left="5052" w:hanging="360"/>
      </w:pPr>
      <w:rPr>
        <w:rFonts w:ascii="Symbol" w:hAnsi="Symbol" w:hint="default"/>
        <w:sz w:val="20"/>
      </w:rPr>
    </w:lvl>
    <w:lvl w:ilvl="7" w:tentative="1">
      <w:start w:val="1"/>
      <w:numFmt w:val="bullet"/>
      <w:lvlText w:val=""/>
      <w:lvlJc w:val="left"/>
      <w:pPr>
        <w:tabs>
          <w:tab w:val="num" w:pos="5760"/>
        </w:tabs>
        <w:ind w:left="5772" w:hanging="360"/>
      </w:pPr>
      <w:rPr>
        <w:rFonts w:ascii="Symbol" w:hAnsi="Symbol" w:hint="default"/>
        <w:sz w:val="20"/>
      </w:rPr>
    </w:lvl>
    <w:lvl w:ilvl="8" w:tentative="1">
      <w:start w:val="1"/>
      <w:numFmt w:val="bullet"/>
      <w:lvlText w:val=""/>
      <w:lvlJc w:val="left"/>
      <w:pPr>
        <w:tabs>
          <w:tab w:val="num" w:pos="6480"/>
        </w:tabs>
        <w:ind w:left="6492" w:hanging="360"/>
      </w:pPr>
      <w:rPr>
        <w:rFonts w:ascii="Symbol" w:hAnsi="Symbol" w:hint="default"/>
        <w:sz w:val="20"/>
      </w:rPr>
    </w:lvl>
  </w:abstractNum>
  <w:abstractNum w:abstractNumId="2" w15:restartNumberingAfterBreak="0">
    <w:nsid w:val="03517293"/>
    <w:multiLevelType w:val="multilevel"/>
    <w:tmpl w:val="68142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BC1092"/>
    <w:multiLevelType w:val="hybridMultilevel"/>
    <w:tmpl w:val="D3DC1C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A103445"/>
    <w:multiLevelType w:val="hybridMultilevel"/>
    <w:tmpl w:val="F2D2E4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5911DC1"/>
    <w:multiLevelType w:val="hybridMultilevel"/>
    <w:tmpl w:val="392A6F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5BF0005"/>
    <w:multiLevelType w:val="multilevel"/>
    <w:tmpl w:val="D34CB602"/>
    <w:lvl w:ilvl="0">
      <w:start w:val="1"/>
      <w:numFmt w:val="decimal"/>
      <w:lvlText w:val="%1."/>
      <w:lvlJc w:val="left"/>
      <w:pPr>
        <w:tabs>
          <w:tab w:val="num" w:pos="708"/>
        </w:tabs>
        <w:ind w:left="708" w:hanging="360"/>
      </w:pPr>
    </w:lvl>
    <w:lvl w:ilvl="1" w:tentative="1">
      <w:start w:val="1"/>
      <w:numFmt w:val="decimal"/>
      <w:lvlText w:val="%2."/>
      <w:lvlJc w:val="left"/>
      <w:pPr>
        <w:tabs>
          <w:tab w:val="num" w:pos="1428"/>
        </w:tabs>
        <w:ind w:left="1428" w:hanging="360"/>
      </w:pPr>
    </w:lvl>
    <w:lvl w:ilvl="2" w:tentative="1">
      <w:start w:val="1"/>
      <w:numFmt w:val="decimal"/>
      <w:lvlText w:val="%3."/>
      <w:lvlJc w:val="left"/>
      <w:pPr>
        <w:tabs>
          <w:tab w:val="num" w:pos="2148"/>
        </w:tabs>
        <w:ind w:left="2148" w:hanging="360"/>
      </w:pPr>
    </w:lvl>
    <w:lvl w:ilvl="3" w:tentative="1">
      <w:start w:val="1"/>
      <w:numFmt w:val="decimal"/>
      <w:lvlText w:val="%4."/>
      <w:lvlJc w:val="left"/>
      <w:pPr>
        <w:tabs>
          <w:tab w:val="num" w:pos="2868"/>
        </w:tabs>
        <w:ind w:left="2868" w:hanging="360"/>
      </w:pPr>
    </w:lvl>
    <w:lvl w:ilvl="4" w:tentative="1">
      <w:start w:val="1"/>
      <w:numFmt w:val="decimal"/>
      <w:lvlText w:val="%5."/>
      <w:lvlJc w:val="left"/>
      <w:pPr>
        <w:tabs>
          <w:tab w:val="num" w:pos="3588"/>
        </w:tabs>
        <w:ind w:left="3588" w:hanging="360"/>
      </w:pPr>
    </w:lvl>
    <w:lvl w:ilvl="5" w:tentative="1">
      <w:start w:val="1"/>
      <w:numFmt w:val="decimal"/>
      <w:lvlText w:val="%6."/>
      <w:lvlJc w:val="left"/>
      <w:pPr>
        <w:tabs>
          <w:tab w:val="num" w:pos="4308"/>
        </w:tabs>
        <w:ind w:left="4308" w:hanging="360"/>
      </w:pPr>
    </w:lvl>
    <w:lvl w:ilvl="6" w:tentative="1">
      <w:start w:val="1"/>
      <w:numFmt w:val="decimal"/>
      <w:lvlText w:val="%7."/>
      <w:lvlJc w:val="left"/>
      <w:pPr>
        <w:tabs>
          <w:tab w:val="num" w:pos="5028"/>
        </w:tabs>
        <w:ind w:left="5028" w:hanging="360"/>
      </w:pPr>
    </w:lvl>
    <w:lvl w:ilvl="7" w:tentative="1">
      <w:start w:val="1"/>
      <w:numFmt w:val="decimal"/>
      <w:lvlText w:val="%8."/>
      <w:lvlJc w:val="left"/>
      <w:pPr>
        <w:tabs>
          <w:tab w:val="num" w:pos="5748"/>
        </w:tabs>
        <w:ind w:left="5748" w:hanging="360"/>
      </w:pPr>
    </w:lvl>
    <w:lvl w:ilvl="8" w:tentative="1">
      <w:start w:val="1"/>
      <w:numFmt w:val="decimal"/>
      <w:lvlText w:val="%9."/>
      <w:lvlJc w:val="left"/>
      <w:pPr>
        <w:tabs>
          <w:tab w:val="num" w:pos="6468"/>
        </w:tabs>
        <w:ind w:left="6468" w:hanging="360"/>
      </w:pPr>
    </w:lvl>
  </w:abstractNum>
  <w:abstractNum w:abstractNumId="7" w15:restartNumberingAfterBreak="0">
    <w:nsid w:val="16F45602"/>
    <w:multiLevelType w:val="multilevel"/>
    <w:tmpl w:val="B9B62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B93384"/>
    <w:multiLevelType w:val="multilevel"/>
    <w:tmpl w:val="385CAE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6B7BEE"/>
    <w:multiLevelType w:val="multilevel"/>
    <w:tmpl w:val="684EDC36"/>
    <w:lvl w:ilvl="0">
      <w:start w:val="1"/>
      <w:numFmt w:val="bullet"/>
      <w:lvlText w:val=""/>
      <w:lvlJc w:val="left"/>
      <w:pPr>
        <w:tabs>
          <w:tab w:val="num" w:pos="709"/>
        </w:tabs>
        <w:ind w:left="709" w:hanging="360"/>
      </w:pPr>
      <w:rPr>
        <w:rFonts w:ascii="Symbol" w:hAnsi="Symbol" w:hint="default"/>
        <w:sz w:val="20"/>
      </w:rPr>
    </w:lvl>
    <w:lvl w:ilvl="1" w:tentative="1">
      <w:start w:val="1"/>
      <w:numFmt w:val="bullet"/>
      <w:lvlText w:val=""/>
      <w:lvlJc w:val="left"/>
      <w:pPr>
        <w:tabs>
          <w:tab w:val="num" w:pos="1429"/>
        </w:tabs>
        <w:ind w:left="1429" w:hanging="360"/>
      </w:pPr>
      <w:rPr>
        <w:rFonts w:ascii="Symbol" w:hAnsi="Symbol" w:hint="default"/>
        <w:sz w:val="20"/>
      </w:rPr>
    </w:lvl>
    <w:lvl w:ilvl="2" w:tentative="1">
      <w:start w:val="1"/>
      <w:numFmt w:val="bullet"/>
      <w:lvlText w:val=""/>
      <w:lvlJc w:val="left"/>
      <w:pPr>
        <w:tabs>
          <w:tab w:val="num" w:pos="2149"/>
        </w:tabs>
        <w:ind w:left="2149" w:hanging="360"/>
      </w:pPr>
      <w:rPr>
        <w:rFonts w:ascii="Symbol" w:hAnsi="Symbol" w:hint="default"/>
        <w:sz w:val="20"/>
      </w:rPr>
    </w:lvl>
    <w:lvl w:ilvl="3" w:tentative="1">
      <w:start w:val="1"/>
      <w:numFmt w:val="bullet"/>
      <w:lvlText w:val=""/>
      <w:lvlJc w:val="left"/>
      <w:pPr>
        <w:tabs>
          <w:tab w:val="num" w:pos="2869"/>
        </w:tabs>
        <w:ind w:left="2869" w:hanging="360"/>
      </w:pPr>
      <w:rPr>
        <w:rFonts w:ascii="Symbol" w:hAnsi="Symbol" w:hint="default"/>
        <w:sz w:val="20"/>
      </w:rPr>
    </w:lvl>
    <w:lvl w:ilvl="4" w:tentative="1">
      <w:start w:val="1"/>
      <w:numFmt w:val="bullet"/>
      <w:lvlText w:val=""/>
      <w:lvlJc w:val="left"/>
      <w:pPr>
        <w:tabs>
          <w:tab w:val="num" w:pos="3589"/>
        </w:tabs>
        <w:ind w:left="3589" w:hanging="360"/>
      </w:pPr>
      <w:rPr>
        <w:rFonts w:ascii="Symbol" w:hAnsi="Symbol" w:hint="default"/>
        <w:sz w:val="20"/>
      </w:rPr>
    </w:lvl>
    <w:lvl w:ilvl="5" w:tentative="1">
      <w:start w:val="1"/>
      <w:numFmt w:val="bullet"/>
      <w:lvlText w:val=""/>
      <w:lvlJc w:val="left"/>
      <w:pPr>
        <w:tabs>
          <w:tab w:val="num" w:pos="4309"/>
        </w:tabs>
        <w:ind w:left="4309" w:hanging="360"/>
      </w:pPr>
      <w:rPr>
        <w:rFonts w:ascii="Symbol" w:hAnsi="Symbol" w:hint="default"/>
        <w:sz w:val="20"/>
      </w:rPr>
    </w:lvl>
    <w:lvl w:ilvl="6" w:tentative="1">
      <w:start w:val="1"/>
      <w:numFmt w:val="bullet"/>
      <w:lvlText w:val=""/>
      <w:lvlJc w:val="left"/>
      <w:pPr>
        <w:tabs>
          <w:tab w:val="num" w:pos="5029"/>
        </w:tabs>
        <w:ind w:left="5029" w:hanging="360"/>
      </w:pPr>
      <w:rPr>
        <w:rFonts w:ascii="Symbol" w:hAnsi="Symbol" w:hint="default"/>
        <w:sz w:val="20"/>
      </w:rPr>
    </w:lvl>
    <w:lvl w:ilvl="7" w:tentative="1">
      <w:start w:val="1"/>
      <w:numFmt w:val="bullet"/>
      <w:lvlText w:val=""/>
      <w:lvlJc w:val="left"/>
      <w:pPr>
        <w:tabs>
          <w:tab w:val="num" w:pos="5749"/>
        </w:tabs>
        <w:ind w:left="5749" w:hanging="360"/>
      </w:pPr>
      <w:rPr>
        <w:rFonts w:ascii="Symbol" w:hAnsi="Symbol" w:hint="default"/>
        <w:sz w:val="20"/>
      </w:rPr>
    </w:lvl>
    <w:lvl w:ilvl="8" w:tentative="1">
      <w:start w:val="1"/>
      <w:numFmt w:val="bullet"/>
      <w:lvlText w:val=""/>
      <w:lvlJc w:val="left"/>
      <w:pPr>
        <w:tabs>
          <w:tab w:val="num" w:pos="6469"/>
        </w:tabs>
        <w:ind w:left="6469" w:hanging="360"/>
      </w:pPr>
      <w:rPr>
        <w:rFonts w:ascii="Symbol" w:hAnsi="Symbol" w:hint="default"/>
        <w:sz w:val="20"/>
      </w:rPr>
    </w:lvl>
  </w:abstractNum>
  <w:abstractNum w:abstractNumId="10" w15:restartNumberingAfterBreak="0">
    <w:nsid w:val="24EC188B"/>
    <w:multiLevelType w:val="hybridMultilevel"/>
    <w:tmpl w:val="8692FE34"/>
    <w:lvl w:ilvl="0" w:tplc="D00857C4">
      <w:start w:val="1"/>
      <w:numFmt w:val="bullet"/>
      <w:lvlText w:val="·"/>
      <w:lvlJc w:val="left"/>
      <w:pPr>
        <w:ind w:left="720" w:hanging="360"/>
      </w:pPr>
      <w:rPr>
        <w:rFonts w:ascii="Symbol" w:hAnsi="Symbol" w:hint="default"/>
      </w:rPr>
    </w:lvl>
    <w:lvl w:ilvl="1" w:tplc="93DA83D8">
      <w:start w:val="1"/>
      <w:numFmt w:val="bullet"/>
      <w:lvlText w:val="o"/>
      <w:lvlJc w:val="left"/>
      <w:pPr>
        <w:ind w:left="1440" w:hanging="360"/>
      </w:pPr>
      <w:rPr>
        <w:rFonts w:ascii="Courier New" w:hAnsi="Courier New" w:hint="default"/>
      </w:rPr>
    </w:lvl>
    <w:lvl w:ilvl="2" w:tplc="8CB0A346">
      <w:start w:val="1"/>
      <w:numFmt w:val="bullet"/>
      <w:lvlText w:val=""/>
      <w:lvlJc w:val="left"/>
      <w:pPr>
        <w:ind w:left="2160" w:hanging="360"/>
      </w:pPr>
      <w:rPr>
        <w:rFonts w:ascii="Wingdings" w:hAnsi="Wingdings" w:hint="default"/>
      </w:rPr>
    </w:lvl>
    <w:lvl w:ilvl="3" w:tplc="39BC6C72">
      <w:start w:val="1"/>
      <w:numFmt w:val="bullet"/>
      <w:lvlText w:val=""/>
      <w:lvlJc w:val="left"/>
      <w:pPr>
        <w:ind w:left="2880" w:hanging="360"/>
      </w:pPr>
      <w:rPr>
        <w:rFonts w:ascii="Symbol" w:hAnsi="Symbol" w:hint="default"/>
      </w:rPr>
    </w:lvl>
    <w:lvl w:ilvl="4" w:tplc="BBFEA83C">
      <w:start w:val="1"/>
      <w:numFmt w:val="bullet"/>
      <w:lvlText w:val="o"/>
      <w:lvlJc w:val="left"/>
      <w:pPr>
        <w:ind w:left="3600" w:hanging="360"/>
      </w:pPr>
      <w:rPr>
        <w:rFonts w:ascii="Courier New" w:hAnsi="Courier New" w:hint="default"/>
      </w:rPr>
    </w:lvl>
    <w:lvl w:ilvl="5" w:tplc="A6CA4628">
      <w:start w:val="1"/>
      <w:numFmt w:val="bullet"/>
      <w:lvlText w:val=""/>
      <w:lvlJc w:val="left"/>
      <w:pPr>
        <w:ind w:left="4320" w:hanging="360"/>
      </w:pPr>
      <w:rPr>
        <w:rFonts w:ascii="Wingdings" w:hAnsi="Wingdings" w:hint="default"/>
      </w:rPr>
    </w:lvl>
    <w:lvl w:ilvl="6" w:tplc="BEA8CCCA">
      <w:start w:val="1"/>
      <w:numFmt w:val="bullet"/>
      <w:lvlText w:val=""/>
      <w:lvlJc w:val="left"/>
      <w:pPr>
        <w:ind w:left="5040" w:hanging="360"/>
      </w:pPr>
      <w:rPr>
        <w:rFonts w:ascii="Symbol" w:hAnsi="Symbol" w:hint="default"/>
      </w:rPr>
    </w:lvl>
    <w:lvl w:ilvl="7" w:tplc="124A017C">
      <w:start w:val="1"/>
      <w:numFmt w:val="bullet"/>
      <w:lvlText w:val="o"/>
      <w:lvlJc w:val="left"/>
      <w:pPr>
        <w:ind w:left="5760" w:hanging="360"/>
      </w:pPr>
      <w:rPr>
        <w:rFonts w:ascii="Courier New" w:hAnsi="Courier New" w:hint="default"/>
      </w:rPr>
    </w:lvl>
    <w:lvl w:ilvl="8" w:tplc="6A3AB2F4">
      <w:start w:val="1"/>
      <w:numFmt w:val="bullet"/>
      <w:lvlText w:val=""/>
      <w:lvlJc w:val="left"/>
      <w:pPr>
        <w:ind w:left="6480" w:hanging="360"/>
      </w:pPr>
      <w:rPr>
        <w:rFonts w:ascii="Wingdings" w:hAnsi="Wingdings" w:hint="default"/>
      </w:rPr>
    </w:lvl>
  </w:abstractNum>
  <w:abstractNum w:abstractNumId="11" w15:restartNumberingAfterBreak="0">
    <w:nsid w:val="2B451F91"/>
    <w:multiLevelType w:val="multilevel"/>
    <w:tmpl w:val="FEAEFF46"/>
    <w:lvl w:ilvl="0">
      <w:start w:val="1"/>
      <w:numFmt w:val="decimal"/>
      <w:lvlText w:val="%1."/>
      <w:lvlJc w:val="left"/>
      <w:pPr>
        <w:ind w:left="525" w:hanging="525"/>
      </w:pPr>
      <w:rPr>
        <w:rFonts w:hint="default"/>
        <w:color w:val="auto"/>
      </w:rPr>
    </w:lvl>
    <w:lvl w:ilvl="1">
      <w:start w:val="2"/>
      <w:numFmt w:val="decimal"/>
      <w:lvlText w:val="%1.%2"/>
      <w:lvlJc w:val="left"/>
      <w:pPr>
        <w:ind w:left="555" w:hanging="525"/>
      </w:pPr>
      <w:rPr>
        <w:rFonts w:hint="default"/>
        <w:color w:val="4F81BD" w:themeColor="accent1"/>
      </w:rPr>
    </w:lvl>
    <w:lvl w:ilvl="2">
      <w:start w:val="3"/>
      <w:numFmt w:val="decimal"/>
      <w:lvlText w:val="%1.%2.%3"/>
      <w:lvlJc w:val="left"/>
      <w:pPr>
        <w:ind w:left="780" w:hanging="720"/>
      </w:pPr>
      <w:rPr>
        <w:rFonts w:hint="default"/>
        <w:color w:val="4F81BD" w:themeColor="accent1"/>
      </w:rPr>
    </w:lvl>
    <w:lvl w:ilvl="3">
      <w:start w:val="1"/>
      <w:numFmt w:val="decimal"/>
      <w:lvlText w:val="%1.%2.%3.%4"/>
      <w:lvlJc w:val="left"/>
      <w:pPr>
        <w:ind w:left="810" w:hanging="720"/>
      </w:pPr>
      <w:rPr>
        <w:rFonts w:hint="default"/>
        <w:color w:val="4F81BD" w:themeColor="accent1"/>
      </w:rPr>
    </w:lvl>
    <w:lvl w:ilvl="4">
      <w:start w:val="1"/>
      <w:numFmt w:val="decimal"/>
      <w:lvlText w:val="%1.%2.%3.%4.%5"/>
      <w:lvlJc w:val="left"/>
      <w:pPr>
        <w:ind w:left="1200" w:hanging="1080"/>
      </w:pPr>
      <w:rPr>
        <w:rFonts w:hint="default"/>
        <w:color w:val="4F81BD" w:themeColor="accent1"/>
      </w:rPr>
    </w:lvl>
    <w:lvl w:ilvl="5">
      <w:start w:val="1"/>
      <w:numFmt w:val="decimal"/>
      <w:lvlText w:val="%1.%2.%3.%4.%5.%6"/>
      <w:lvlJc w:val="left"/>
      <w:pPr>
        <w:ind w:left="1230" w:hanging="1080"/>
      </w:pPr>
      <w:rPr>
        <w:rFonts w:hint="default"/>
        <w:color w:val="4F81BD" w:themeColor="accent1"/>
      </w:rPr>
    </w:lvl>
    <w:lvl w:ilvl="6">
      <w:start w:val="1"/>
      <w:numFmt w:val="decimal"/>
      <w:lvlText w:val="%1.%2.%3.%4.%5.%6.%7"/>
      <w:lvlJc w:val="left"/>
      <w:pPr>
        <w:ind w:left="1620" w:hanging="1440"/>
      </w:pPr>
      <w:rPr>
        <w:rFonts w:hint="default"/>
        <w:color w:val="4F81BD" w:themeColor="accent1"/>
      </w:rPr>
    </w:lvl>
    <w:lvl w:ilvl="7">
      <w:start w:val="1"/>
      <w:numFmt w:val="decimal"/>
      <w:lvlText w:val="%1.%2.%3.%4.%5.%6.%7.%8"/>
      <w:lvlJc w:val="left"/>
      <w:pPr>
        <w:ind w:left="2010" w:hanging="1800"/>
      </w:pPr>
      <w:rPr>
        <w:rFonts w:hint="default"/>
        <w:color w:val="4F81BD" w:themeColor="accent1"/>
      </w:rPr>
    </w:lvl>
    <w:lvl w:ilvl="8">
      <w:start w:val="1"/>
      <w:numFmt w:val="decimal"/>
      <w:lvlText w:val="%1.%2.%3.%4.%5.%6.%7.%8.%9"/>
      <w:lvlJc w:val="left"/>
      <w:pPr>
        <w:ind w:left="2040" w:hanging="1800"/>
      </w:pPr>
      <w:rPr>
        <w:rFonts w:hint="default"/>
        <w:color w:val="4F81BD" w:themeColor="accent1"/>
      </w:rPr>
    </w:lvl>
  </w:abstractNum>
  <w:abstractNum w:abstractNumId="12" w15:restartNumberingAfterBreak="0">
    <w:nsid w:val="2C2669DA"/>
    <w:multiLevelType w:val="multilevel"/>
    <w:tmpl w:val="552E24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0027C8"/>
    <w:multiLevelType w:val="multilevel"/>
    <w:tmpl w:val="E05A77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53094C"/>
    <w:multiLevelType w:val="hybridMultilevel"/>
    <w:tmpl w:val="9CAE6E7A"/>
    <w:lvl w:ilvl="0" w:tplc="0C185EFE">
      <w:start w:val="3"/>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1583B68"/>
    <w:multiLevelType w:val="multilevel"/>
    <w:tmpl w:val="A536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465ADD"/>
    <w:multiLevelType w:val="hybridMultilevel"/>
    <w:tmpl w:val="FFFFFFFF"/>
    <w:lvl w:ilvl="0" w:tplc="29D05660">
      <w:start w:val="1"/>
      <w:numFmt w:val="bullet"/>
      <w:lvlText w:val="·"/>
      <w:lvlJc w:val="left"/>
      <w:pPr>
        <w:ind w:left="720" w:hanging="360"/>
      </w:pPr>
      <w:rPr>
        <w:rFonts w:ascii="Symbol" w:hAnsi="Symbol" w:hint="default"/>
      </w:rPr>
    </w:lvl>
    <w:lvl w:ilvl="1" w:tplc="FAD0B676">
      <w:start w:val="1"/>
      <w:numFmt w:val="bullet"/>
      <w:lvlText w:val="o"/>
      <w:lvlJc w:val="left"/>
      <w:pPr>
        <w:ind w:left="1440" w:hanging="360"/>
      </w:pPr>
      <w:rPr>
        <w:rFonts w:ascii="Courier New" w:hAnsi="Courier New" w:hint="default"/>
      </w:rPr>
    </w:lvl>
    <w:lvl w:ilvl="2" w:tplc="7856FCDE">
      <w:start w:val="1"/>
      <w:numFmt w:val="bullet"/>
      <w:lvlText w:val=""/>
      <w:lvlJc w:val="left"/>
      <w:pPr>
        <w:ind w:left="2160" w:hanging="360"/>
      </w:pPr>
      <w:rPr>
        <w:rFonts w:ascii="Wingdings" w:hAnsi="Wingdings" w:hint="default"/>
      </w:rPr>
    </w:lvl>
    <w:lvl w:ilvl="3" w:tplc="8FC644EE">
      <w:start w:val="1"/>
      <w:numFmt w:val="bullet"/>
      <w:lvlText w:val=""/>
      <w:lvlJc w:val="left"/>
      <w:pPr>
        <w:ind w:left="2880" w:hanging="360"/>
      </w:pPr>
      <w:rPr>
        <w:rFonts w:ascii="Symbol" w:hAnsi="Symbol" w:hint="default"/>
      </w:rPr>
    </w:lvl>
    <w:lvl w:ilvl="4" w:tplc="EA066BB8">
      <w:start w:val="1"/>
      <w:numFmt w:val="bullet"/>
      <w:lvlText w:val="o"/>
      <w:lvlJc w:val="left"/>
      <w:pPr>
        <w:ind w:left="3600" w:hanging="360"/>
      </w:pPr>
      <w:rPr>
        <w:rFonts w:ascii="Courier New" w:hAnsi="Courier New" w:hint="default"/>
      </w:rPr>
    </w:lvl>
    <w:lvl w:ilvl="5" w:tplc="D4AC507A">
      <w:start w:val="1"/>
      <w:numFmt w:val="bullet"/>
      <w:lvlText w:val=""/>
      <w:lvlJc w:val="left"/>
      <w:pPr>
        <w:ind w:left="4320" w:hanging="360"/>
      </w:pPr>
      <w:rPr>
        <w:rFonts w:ascii="Wingdings" w:hAnsi="Wingdings" w:hint="default"/>
      </w:rPr>
    </w:lvl>
    <w:lvl w:ilvl="6" w:tplc="B4328098">
      <w:start w:val="1"/>
      <w:numFmt w:val="bullet"/>
      <w:lvlText w:val=""/>
      <w:lvlJc w:val="left"/>
      <w:pPr>
        <w:ind w:left="5040" w:hanging="360"/>
      </w:pPr>
      <w:rPr>
        <w:rFonts w:ascii="Symbol" w:hAnsi="Symbol" w:hint="default"/>
      </w:rPr>
    </w:lvl>
    <w:lvl w:ilvl="7" w:tplc="BCE08F7E">
      <w:start w:val="1"/>
      <w:numFmt w:val="bullet"/>
      <w:lvlText w:val="o"/>
      <w:lvlJc w:val="left"/>
      <w:pPr>
        <w:ind w:left="5760" w:hanging="360"/>
      </w:pPr>
      <w:rPr>
        <w:rFonts w:ascii="Courier New" w:hAnsi="Courier New" w:hint="default"/>
      </w:rPr>
    </w:lvl>
    <w:lvl w:ilvl="8" w:tplc="7286FE28">
      <w:start w:val="1"/>
      <w:numFmt w:val="bullet"/>
      <w:lvlText w:val=""/>
      <w:lvlJc w:val="left"/>
      <w:pPr>
        <w:ind w:left="6480" w:hanging="360"/>
      </w:pPr>
      <w:rPr>
        <w:rFonts w:ascii="Wingdings" w:hAnsi="Wingdings" w:hint="default"/>
      </w:rPr>
    </w:lvl>
  </w:abstractNum>
  <w:abstractNum w:abstractNumId="17" w15:restartNumberingAfterBreak="0">
    <w:nsid w:val="34D22950"/>
    <w:multiLevelType w:val="hybridMultilevel"/>
    <w:tmpl w:val="53AC88AA"/>
    <w:lvl w:ilvl="0" w:tplc="5E54509A">
      <w:start w:val="1"/>
      <w:numFmt w:val="upperLetter"/>
      <w:lvlText w:val="%1."/>
      <w:lvlJc w:val="left"/>
      <w:pPr>
        <w:ind w:left="720" w:hanging="360"/>
      </w:pPr>
    </w:lvl>
    <w:lvl w:ilvl="1" w:tplc="BB88FF08">
      <w:start w:val="1"/>
      <w:numFmt w:val="lowerLetter"/>
      <w:lvlText w:val="%2."/>
      <w:lvlJc w:val="left"/>
      <w:pPr>
        <w:ind w:left="1440" w:hanging="360"/>
      </w:pPr>
    </w:lvl>
    <w:lvl w:ilvl="2" w:tplc="A038052A">
      <w:start w:val="1"/>
      <w:numFmt w:val="lowerRoman"/>
      <w:lvlText w:val="%3."/>
      <w:lvlJc w:val="right"/>
      <w:pPr>
        <w:ind w:left="2160" w:hanging="180"/>
      </w:pPr>
    </w:lvl>
    <w:lvl w:ilvl="3" w:tplc="91A85E5C">
      <w:start w:val="1"/>
      <w:numFmt w:val="decimal"/>
      <w:lvlText w:val="%4."/>
      <w:lvlJc w:val="left"/>
      <w:pPr>
        <w:ind w:left="2880" w:hanging="360"/>
      </w:pPr>
    </w:lvl>
    <w:lvl w:ilvl="4" w:tplc="5C4C5884">
      <w:start w:val="1"/>
      <w:numFmt w:val="lowerLetter"/>
      <w:lvlText w:val="%5."/>
      <w:lvlJc w:val="left"/>
      <w:pPr>
        <w:ind w:left="3600" w:hanging="360"/>
      </w:pPr>
    </w:lvl>
    <w:lvl w:ilvl="5" w:tplc="465EFBF8">
      <w:start w:val="1"/>
      <w:numFmt w:val="lowerRoman"/>
      <w:lvlText w:val="%6."/>
      <w:lvlJc w:val="right"/>
      <w:pPr>
        <w:ind w:left="4320" w:hanging="180"/>
      </w:pPr>
    </w:lvl>
    <w:lvl w:ilvl="6" w:tplc="21262890">
      <w:start w:val="1"/>
      <w:numFmt w:val="decimal"/>
      <w:lvlText w:val="%7."/>
      <w:lvlJc w:val="left"/>
      <w:pPr>
        <w:ind w:left="5040" w:hanging="360"/>
      </w:pPr>
    </w:lvl>
    <w:lvl w:ilvl="7" w:tplc="8F86A6C6">
      <w:start w:val="1"/>
      <w:numFmt w:val="lowerLetter"/>
      <w:lvlText w:val="%8."/>
      <w:lvlJc w:val="left"/>
      <w:pPr>
        <w:ind w:left="5760" w:hanging="360"/>
      </w:pPr>
    </w:lvl>
    <w:lvl w:ilvl="8" w:tplc="9AB49954">
      <w:start w:val="1"/>
      <w:numFmt w:val="lowerRoman"/>
      <w:lvlText w:val="%9."/>
      <w:lvlJc w:val="right"/>
      <w:pPr>
        <w:ind w:left="6480" w:hanging="180"/>
      </w:pPr>
    </w:lvl>
  </w:abstractNum>
  <w:abstractNum w:abstractNumId="18" w15:restartNumberingAfterBreak="0">
    <w:nsid w:val="35D27122"/>
    <w:multiLevelType w:val="multilevel"/>
    <w:tmpl w:val="DA0CB47A"/>
    <w:lvl w:ilvl="0">
      <w:start w:val="9"/>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38EA335E"/>
    <w:multiLevelType w:val="hybridMultilevel"/>
    <w:tmpl w:val="AA8C67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A33631B"/>
    <w:multiLevelType w:val="hybridMultilevel"/>
    <w:tmpl w:val="FFFFFFFF"/>
    <w:lvl w:ilvl="0" w:tplc="9B883FFE">
      <w:start w:val="1"/>
      <w:numFmt w:val="bullet"/>
      <w:lvlText w:val=""/>
      <w:lvlJc w:val="left"/>
      <w:pPr>
        <w:ind w:left="720" w:hanging="360"/>
      </w:pPr>
      <w:rPr>
        <w:rFonts w:ascii="Symbol" w:hAnsi="Symbol" w:hint="default"/>
      </w:rPr>
    </w:lvl>
    <w:lvl w:ilvl="1" w:tplc="6BFC03EC">
      <w:start w:val="1"/>
      <w:numFmt w:val="bullet"/>
      <w:lvlText w:val="o"/>
      <w:lvlJc w:val="left"/>
      <w:pPr>
        <w:ind w:left="1440" w:hanging="360"/>
      </w:pPr>
      <w:rPr>
        <w:rFonts w:ascii="Courier New" w:hAnsi="Courier New" w:hint="default"/>
      </w:rPr>
    </w:lvl>
    <w:lvl w:ilvl="2" w:tplc="CBB0BB82">
      <w:start w:val="1"/>
      <w:numFmt w:val="bullet"/>
      <w:lvlText w:val=""/>
      <w:lvlJc w:val="left"/>
      <w:pPr>
        <w:ind w:left="2160" w:hanging="360"/>
      </w:pPr>
      <w:rPr>
        <w:rFonts w:ascii="Wingdings" w:hAnsi="Wingdings" w:hint="default"/>
      </w:rPr>
    </w:lvl>
    <w:lvl w:ilvl="3" w:tplc="E340BAB2">
      <w:start w:val="1"/>
      <w:numFmt w:val="bullet"/>
      <w:lvlText w:val=""/>
      <w:lvlJc w:val="left"/>
      <w:pPr>
        <w:ind w:left="2880" w:hanging="360"/>
      </w:pPr>
      <w:rPr>
        <w:rFonts w:ascii="Symbol" w:hAnsi="Symbol" w:hint="default"/>
      </w:rPr>
    </w:lvl>
    <w:lvl w:ilvl="4" w:tplc="B408281C">
      <w:start w:val="1"/>
      <w:numFmt w:val="bullet"/>
      <w:lvlText w:val="o"/>
      <w:lvlJc w:val="left"/>
      <w:pPr>
        <w:ind w:left="3600" w:hanging="360"/>
      </w:pPr>
      <w:rPr>
        <w:rFonts w:ascii="Courier New" w:hAnsi="Courier New" w:hint="default"/>
      </w:rPr>
    </w:lvl>
    <w:lvl w:ilvl="5" w:tplc="396AE1A2">
      <w:start w:val="1"/>
      <w:numFmt w:val="bullet"/>
      <w:lvlText w:val=""/>
      <w:lvlJc w:val="left"/>
      <w:pPr>
        <w:ind w:left="4320" w:hanging="360"/>
      </w:pPr>
      <w:rPr>
        <w:rFonts w:ascii="Wingdings" w:hAnsi="Wingdings" w:hint="default"/>
      </w:rPr>
    </w:lvl>
    <w:lvl w:ilvl="6" w:tplc="B816A102">
      <w:start w:val="1"/>
      <w:numFmt w:val="bullet"/>
      <w:lvlText w:val=""/>
      <w:lvlJc w:val="left"/>
      <w:pPr>
        <w:ind w:left="5040" w:hanging="360"/>
      </w:pPr>
      <w:rPr>
        <w:rFonts w:ascii="Symbol" w:hAnsi="Symbol" w:hint="default"/>
      </w:rPr>
    </w:lvl>
    <w:lvl w:ilvl="7" w:tplc="3F0058F2">
      <w:start w:val="1"/>
      <w:numFmt w:val="bullet"/>
      <w:lvlText w:val="o"/>
      <w:lvlJc w:val="left"/>
      <w:pPr>
        <w:ind w:left="5760" w:hanging="360"/>
      </w:pPr>
      <w:rPr>
        <w:rFonts w:ascii="Courier New" w:hAnsi="Courier New" w:hint="default"/>
      </w:rPr>
    </w:lvl>
    <w:lvl w:ilvl="8" w:tplc="B7526BAA">
      <w:start w:val="1"/>
      <w:numFmt w:val="bullet"/>
      <w:lvlText w:val=""/>
      <w:lvlJc w:val="left"/>
      <w:pPr>
        <w:ind w:left="6480" w:hanging="360"/>
      </w:pPr>
      <w:rPr>
        <w:rFonts w:ascii="Wingdings" w:hAnsi="Wingdings" w:hint="default"/>
      </w:rPr>
    </w:lvl>
  </w:abstractNum>
  <w:abstractNum w:abstractNumId="21" w15:restartNumberingAfterBreak="0">
    <w:nsid w:val="47135ED6"/>
    <w:multiLevelType w:val="multilevel"/>
    <w:tmpl w:val="1C9E3E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C03BB0"/>
    <w:multiLevelType w:val="multilevel"/>
    <w:tmpl w:val="28A238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AC6D1E"/>
    <w:multiLevelType w:val="multilevel"/>
    <w:tmpl w:val="C402FBEA"/>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24" w15:restartNumberingAfterBreak="0">
    <w:nsid w:val="52217C4F"/>
    <w:multiLevelType w:val="multilevel"/>
    <w:tmpl w:val="619CFF8A"/>
    <w:lvl w:ilvl="0">
      <w:start w:val="1"/>
      <w:numFmt w:val="decimal"/>
      <w:pStyle w:val="Kop1"/>
      <w:lvlText w:val="%1."/>
      <w:lvlJc w:val="left"/>
      <w:pPr>
        <w:ind w:left="420" w:hanging="360"/>
      </w:pPr>
      <w:rPr>
        <w:b/>
        <w:bCs w:val="0"/>
        <w:i w:val="0"/>
        <w:iCs w:val="0"/>
        <w:caps w:val="0"/>
        <w:smallCaps w:val="0"/>
        <w:strike w:val="0"/>
        <w:dstrike w:val="0"/>
        <w:noProof w:val="0"/>
        <w:vanish w:val="0"/>
        <w:color w:val="8DB3E2" w:themeColor="text2" w:themeTint="66"/>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62" w:hanging="720"/>
      </w:pPr>
      <w:rPr>
        <w:b/>
        <w:bCs w:val="0"/>
        <w:i w:val="0"/>
        <w:iCs w:val="0"/>
        <w:caps w:val="0"/>
        <w:smallCaps w:val="0"/>
        <w:strike w:val="0"/>
        <w:dstrike w:val="0"/>
        <w:noProof w:val="0"/>
        <w:vanish w:val="0"/>
        <w:color w:val="8DB3E2" w:themeColor="text2" w:themeTint="66"/>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80" w:hanging="720"/>
      </w:pPr>
      <w:rPr>
        <w:b/>
        <w:bCs w:val="0"/>
        <w:i w:val="0"/>
        <w:iCs w:val="0"/>
        <w:caps w:val="0"/>
        <w:smallCaps w:val="0"/>
        <w:strike w:val="0"/>
        <w:dstrike w:val="0"/>
        <w:noProof w:val="0"/>
        <w:vanish w:val="0"/>
        <w:color w:val="8DB3E2" w:themeColor="text2" w:themeTint="66"/>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40" w:hanging="1080"/>
      </w:pPr>
    </w:lvl>
    <w:lvl w:ilvl="4">
      <w:start w:val="1"/>
      <w:numFmt w:val="decimal"/>
      <w:lvlText w:val="%1.%2.%3.%4.%5"/>
      <w:lvlJc w:val="left"/>
      <w:pPr>
        <w:ind w:left="1140" w:hanging="1080"/>
      </w:pPr>
    </w:lvl>
    <w:lvl w:ilvl="5">
      <w:start w:val="1"/>
      <w:numFmt w:val="decimal"/>
      <w:lvlText w:val="%1.%2.%3.%4.%5.%6"/>
      <w:lvlJc w:val="left"/>
      <w:pPr>
        <w:ind w:left="1500" w:hanging="1440"/>
      </w:pPr>
    </w:lvl>
    <w:lvl w:ilvl="6">
      <w:start w:val="1"/>
      <w:numFmt w:val="decimal"/>
      <w:lvlText w:val="%1.%2.%3.%4.%5.%6.%7"/>
      <w:lvlJc w:val="left"/>
      <w:pPr>
        <w:ind w:left="1860" w:hanging="1800"/>
      </w:pPr>
    </w:lvl>
    <w:lvl w:ilvl="7">
      <w:start w:val="1"/>
      <w:numFmt w:val="decimal"/>
      <w:lvlText w:val="%1.%2.%3.%4.%5.%6.%7.%8"/>
      <w:lvlJc w:val="left"/>
      <w:pPr>
        <w:ind w:left="1860" w:hanging="1800"/>
      </w:pPr>
    </w:lvl>
    <w:lvl w:ilvl="8">
      <w:start w:val="1"/>
      <w:numFmt w:val="decimal"/>
      <w:lvlText w:val="%1.%2.%3.%4.%5.%6.%7.%8.%9"/>
      <w:lvlJc w:val="left"/>
      <w:pPr>
        <w:ind w:left="2220" w:hanging="2160"/>
      </w:pPr>
    </w:lvl>
  </w:abstractNum>
  <w:abstractNum w:abstractNumId="25" w15:restartNumberingAfterBreak="0">
    <w:nsid w:val="52984B04"/>
    <w:multiLevelType w:val="hybridMultilevel"/>
    <w:tmpl w:val="2B3627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3AD6A95"/>
    <w:multiLevelType w:val="multilevel"/>
    <w:tmpl w:val="4260F0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3F51BA3"/>
    <w:multiLevelType w:val="multilevel"/>
    <w:tmpl w:val="C8084E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751D75"/>
    <w:multiLevelType w:val="multilevel"/>
    <w:tmpl w:val="70F01B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D0071A"/>
    <w:multiLevelType w:val="multilevel"/>
    <w:tmpl w:val="597442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266233B"/>
    <w:multiLevelType w:val="hybridMultilevel"/>
    <w:tmpl w:val="79AE65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2DC5118"/>
    <w:multiLevelType w:val="multilevel"/>
    <w:tmpl w:val="8B20EE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0F57CB"/>
    <w:multiLevelType w:val="multilevel"/>
    <w:tmpl w:val="832CA3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590854"/>
    <w:multiLevelType w:val="multilevel"/>
    <w:tmpl w:val="6B8AE8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3C0B54"/>
    <w:multiLevelType w:val="hybridMultilevel"/>
    <w:tmpl w:val="EA428594"/>
    <w:lvl w:ilvl="0" w:tplc="4D587D06">
      <w:start w:val="3"/>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96E6BE4"/>
    <w:multiLevelType w:val="multilevel"/>
    <w:tmpl w:val="AE8A7F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DBF10D3"/>
    <w:multiLevelType w:val="hybridMultilevel"/>
    <w:tmpl w:val="84E0186A"/>
    <w:lvl w:ilvl="0" w:tplc="6EB802A4">
      <w:start w:val="3"/>
      <w:numFmt w:val="bullet"/>
      <w:lvlText w:val=""/>
      <w:lvlJc w:val="left"/>
      <w:pPr>
        <w:ind w:left="360" w:hanging="360"/>
      </w:pPr>
      <w:rPr>
        <w:rFonts w:ascii="Symbol" w:eastAsiaTheme="minorHAnsi" w:hAnsi="Symbol" w:cstheme="minorHAns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5F16985"/>
    <w:multiLevelType w:val="multilevel"/>
    <w:tmpl w:val="AD60B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F848AD"/>
    <w:multiLevelType w:val="multilevel"/>
    <w:tmpl w:val="B712A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D038C7"/>
    <w:multiLevelType w:val="hybridMultilevel"/>
    <w:tmpl w:val="EEAAB46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7E5512E"/>
    <w:multiLevelType w:val="hybridMultilevel"/>
    <w:tmpl w:val="3378D00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B053460"/>
    <w:multiLevelType w:val="multilevel"/>
    <w:tmpl w:val="E814F60E"/>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42" w15:restartNumberingAfterBreak="0">
    <w:nsid w:val="7C02359F"/>
    <w:multiLevelType w:val="multilevel"/>
    <w:tmpl w:val="AAAC18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CE06A27"/>
    <w:multiLevelType w:val="hybridMultilevel"/>
    <w:tmpl w:val="513E4452"/>
    <w:lvl w:ilvl="0" w:tplc="5D54F090">
      <w:start w:val="1"/>
      <w:numFmt w:val="bullet"/>
      <w:lvlText w:val=""/>
      <w:lvlJc w:val="left"/>
      <w:pPr>
        <w:ind w:left="720" w:hanging="360"/>
      </w:pPr>
      <w:rPr>
        <w:rFonts w:ascii="Symbol" w:hAnsi="Symbol" w:hint="default"/>
      </w:rPr>
    </w:lvl>
    <w:lvl w:ilvl="1" w:tplc="8B3CE62E">
      <w:start w:val="1"/>
      <w:numFmt w:val="bullet"/>
      <w:lvlText w:val="o"/>
      <w:lvlJc w:val="left"/>
      <w:pPr>
        <w:ind w:left="1440" w:hanging="360"/>
      </w:pPr>
      <w:rPr>
        <w:rFonts w:ascii="Courier New" w:hAnsi="Courier New" w:hint="default"/>
      </w:rPr>
    </w:lvl>
    <w:lvl w:ilvl="2" w:tplc="16D8DBC8">
      <w:start w:val="1"/>
      <w:numFmt w:val="bullet"/>
      <w:lvlText w:val=""/>
      <w:lvlJc w:val="left"/>
      <w:pPr>
        <w:ind w:left="2160" w:hanging="360"/>
      </w:pPr>
      <w:rPr>
        <w:rFonts w:ascii="Wingdings" w:hAnsi="Wingdings" w:hint="default"/>
      </w:rPr>
    </w:lvl>
    <w:lvl w:ilvl="3" w:tplc="048E28C6">
      <w:start w:val="1"/>
      <w:numFmt w:val="bullet"/>
      <w:lvlText w:val=""/>
      <w:lvlJc w:val="left"/>
      <w:pPr>
        <w:ind w:left="2880" w:hanging="360"/>
      </w:pPr>
      <w:rPr>
        <w:rFonts w:ascii="Symbol" w:hAnsi="Symbol" w:hint="default"/>
      </w:rPr>
    </w:lvl>
    <w:lvl w:ilvl="4" w:tplc="B9046B96">
      <w:start w:val="1"/>
      <w:numFmt w:val="bullet"/>
      <w:lvlText w:val="o"/>
      <w:lvlJc w:val="left"/>
      <w:pPr>
        <w:ind w:left="3600" w:hanging="360"/>
      </w:pPr>
      <w:rPr>
        <w:rFonts w:ascii="Courier New" w:hAnsi="Courier New" w:hint="default"/>
      </w:rPr>
    </w:lvl>
    <w:lvl w:ilvl="5" w:tplc="C51654EE">
      <w:start w:val="1"/>
      <w:numFmt w:val="bullet"/>
      <w:lvlText w:val=""/>
      <w:lvlJc w:val="left"/>
      <w:pPr>
        <w:ind w:left="4320" w:hanging="360"/>
      </w:pPr>
      <w:rPr>
        <w:rFonts w:ascii="Wingdings" w:hAnsi="Wingdings" w:hint="default"/>
      </w:rPr>
    </w:lvl>
    <w:lvl w:ilvl="6" w:tplc="C3D428FA">
      <w:start w:val="1"/>
      <w:numFmt w:val="bullet"/>
      <w:lvlText w:val=""/>
      <w:lvlJc w:val="left"/>
      <w:pPr>
        <w:ind w:left="5040" w:hanging="360"/>
      </w:pPr>
      <w:rPr>
        <w:rFonts w:ascii="Symbol" w:hAnsi="Symbol" w:hint="default"/>
      </w:rPr>
    </w:lvl>
    <w:lvl w:ilvl="7" w:tplc="64A23494">
      <w:start w:val="1"/>
      <w:numFmt w:val="bullet"/>
      <w:lvlText w:val="o"/>
      <w:lvlJc w:val="left"/>
      <w:pPr>
        <w:ind w:left="5760" w:hanging="360"/>
      </w:pPr>
      <w:rPr>
        <w:rFonts w:ascii="Courier New" w:hAnsi="Courier New" w:hint="default"/>
      </w:rPr>
    </w:lvl>
    <w:lvl w:ilvl="8" w:tplc="589EFF74">
      <w:start w:val="1"/>
      <w:numFmt w:val="bullet"/>
      <w:lvlText w:val=""/>
      <w:lvlJc w:val="left"/>
      <w:pPr>
        <w:ind w:left="6480" w:hanging="360"/>
      </w:pPr>
      <w:rPr>
        <w:rFonts w:ascii="Wingdings" w:hAnsi="Wingdings" w:hint="default"/>
      </w:rPr>
    </w:lvl>
  </w:abstractNum>
  <w:abstractNum w:abstractNumId="44" w15:restartNumberingAfterBreak="0">
    <w:nsid w:val="7DD53A18"/>
    <w:multiLevelType w:val="multilevel"/>
    <w:tmpl w:val="D7B83F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7"/>
  </w:num>
  <w:num w:numId="3">
    <w:abstractNumId w:val="43"/>
  </w:num>
  <w:num w:numId="4">
    <w:abstractNumId w:val="24"/>
  </w:num>
  <w:num w:numId="5">
    <w:abstractNumId w:val="11"/>
  </w:num>
  <w:num w:numId="6">
    <w:abstractNumId w:val="34"/>
  </w:num>
  <w:num w:numId="7">
    <w:abstractNumId w:val="5"/>
  </w:num>
  <w:num w:numId="8">
    <w:abstractNumId w:val="4"/>
  </w:num>
  <w:num w:numId="9">
    <w:abstractNumId w:val="37"/>
  </w:num>
  <w:num w:numId="10">
    <w:abstractNumId w:val="1"/>
  </w:num>
  <w:num w:numId="11">
    <w:abstractNumId w:val="19"/>
  </w:num>
  <w:num w:numId="12">
    <w:abstractNumId w:val="6"/>
  </w:num>
  <w:num w:numId="13">
    <w:abstractNumId w:val="28"/>
  </w:num>
  <w:num w:numId="14">
    <w:abstractNumId w:val="31"/>
  </w:num>
  <w:num w:numId="15">
    <w:abstractNumId w:val="22"/>
  </w:num>
  <w:num w:numId="16">
    <w:abstractNumId w:val="12"/>
  </w:num>
  <w:num w:numId="17">
    <w:abstractNumId w:val="33"/>
  </w:num>
  <w:num w:numId="18">
    <w:abstractNumId w:val="44"/>
  </w:num>
  <w:num w:numId="19">
    <w:abstractNumId w:val="29"/>
  </w:num>
  <w:num w:numId="20">
    <w:abstractNumId w:val="40"/>
  </w:num>
  <w:num w:numId="21">
    <w:abstractNumId w:val="41"/>
  </w:num>
  <w:num w:numId="22">
    <w:abstractNumId w:val="39"/>
  </w:num>
  <w:num w:numId="23">
    <w:abstractNumId w:val="9"/>
  </w:num>
  <w:num w:numId="24">
    <w:abstractNumId w:val="26"/>
  </w:num>
  <w:num w:numId="25">
    <w:abstractNumId w:val="15"/>
  </w:num>
  <w:num w:numId="26">
    <w:abstractNumId w:val="42"/>
  </w:num>
  <w:num w:numId="27">
    <w:abstractNumId w:val="2"/>
  </w:num>
  <w:num w:numId="28">
    <w:abstractNumId w:val="35"/>
  </w:num>
  <w:num w:numId="29">
    <w:abstractNumId w:val="7"/>
  </w:num>
  <w:num w:numId="30">
    <w:abstractNumId w:val="27"/>
  </w:num>
  <w:num w:numId="31">
    <w:abstractNumId w:val="21"/>
  </w:num>
  <w:num w:numId="32">
    <w:abstractNumId w:val="38"/>
  </w:num>
  <w:num w:numId="33">
    <w:abstractNumId w:val="32"/>
  </w:num>
  <w:num w:numId="34">
    <w:abstractNumId w:val="8"/>
  </w:num>
  <w:num w:numId="35">
    <w:abstractNumId w:val="13"/>
  </w:num>
  <w:num w:numId="36">
    <w:abstractNumId w:val="3"/>
  </w:num>
  <w:num w:numId="37">
    <w:abstractNumId w:val="25"/>
  </w:num>
  <w:num w:numId="38">
    <w:abstractNumId w:val="23"/>
  </w:num>
  <w:num w:numId="39">
    <w:abstractNumId w:val="18"/>
  </w:num>
  <w:num w:numId="40">
    <w:abstractNumId w:val="14"/>
  </w:num>
  <w:num w:numId="41">
    <w:abstractNumId w:val="20"/>
  </w:num>
  <w:num w:numId="42">
    <w:abstractNumId w:val="0"/>
  </w:num>
  <w:num w:numId="43">
    <w:abstractNumId w:val="36"/>
  </w:num>
  <w:num w:numId="44">
    <w:abstractNumId w:val="16"/>
  </w:num>
  <w:num w:numId="4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A8"/>
    <w:rsid w:val="0000059B"/>
    <w:rsid w:val="00000D09"/>
    <w:rsid w:val="0000202D"/>
    <w:rsid w:val="00003695"/>
    <w:rsid w:val="000069C3"/>
    <w:rsid w:val="0001039D"/>
    <w:rsid w:val="0001136C"/>
    <w:rsid w:val="000169C8"/>
    <w:rsid w:val="00016F14"/>
    <w:rsid w:val="00017C72"/>
    <w:rsid w:val="000215FC"/>
    <w:rsid w:val="000234E5"/>
    <w:rsid w:val="00023C88"/>
    <w:rsid w:val="00024FB9"/>
    <w:rsid w:val="000259B2"/>
    <w:rsid w:val="000268BF"/>
    <w:rsid w:val="000274DD"/>
    <w:rsid w:val="0003089C"/>
    <w:rsid w:val="00031F14"/>
    <w:rsid w:val="00032380"/>
    <w:rsid w:val="00033589"/>
    <w:rsid w:val="00040BE0"/>
    <w:rsid w:val="00041249"/>
    <w:rsid w:val="00041391"/>
    <w:rsid w:val="00041830"/>
    <w:rsid w:val="000425F3"/>
    <w:rsid w:val="000431AD"/>
    <w:rsid w:val="0004360D"/>
    <w:rsid w:val="000439B6"/>
    <w:rsid w:val="00044F0A"/>
    <w:rsid w:val="0005033B"/>
    <w:rsid w:val="0005115B"/>
    <w:rsid w:val="0005245E"/>
    <w:rsid w:val="000526C7"/>
    <w:rsid w:val="00053B82"/>
    <w:rsid w:val="00056015"/>
    <w:rsid w:val="00057B8F"/>
    <w:rsid w:val="00062980"/>
    <w:rsid w:val="00065CE2"/>
    <w:rsid w:val="00067CB0"/>
    <w:rsid w:val="00070455"/>
    <w:rsid w:val="00071ECA"/>
    <w:rsid w:val="000744D8"/>
    <w:rsid w:val="00075290"/>
    <w:rsid w:val="00075611"/>
    <w:rsid w:val="00077D83"/>
    <w:rsid w:val="0008122E"/>
    <w:rsid w:val="00082691"/>
    <w:rsid w:val="0008345E"/>
    <w:rsid w:val="000836F2"/>
    <w:rsid w:val="00084E9D"/>
    <w:rsid w:val="00084F39"/>
    <w:rsid w:val="00087FEB"/>
    <w:rsid w:val="000902BB"/>
    <w:rsid w:val="000923B8"/>
    <w:rsid w:val="000935D9"/>
    <w:rsid w:val="00093839"/>
    <w:rsid w:val="00093DEB"/>
    <w:rsid w:val="00096FE5"/>
    <w:rsid w:val="00097960"/>
    <w:rsid w:val="000A123C"/>
    <w:rsid w:val="000A177D"/>
    <w:rsid w:val="000A223A"/>
    <w:rsid w:val="000A32E7"/>
    <w:rsid w:val="000A6BFD"/>
    <w:rsid w:val="000B219B"/>
    <w:rsid w:val="000C0D93"/>
    <w:rsid w:val="000C42E8"/>
    <w:rsid w:val="000C5471"/>
    <w:rsid w:val="000C58C2"/>
    <w:rsid w:val="000D2913"/>
    <w:rsid w:val="000D4BE1"/>
    <w:rsid w:val="000D7CC0"/>
    <w:rsid w:val="000E3DE7"/>
    <w:rsid w:val="000E3F1D"/>
    <w:rsid w:val="000E6A35"/>
    <w:rsid w:val="000F040A"/>
    <w:rsid w:val="000F07C9"/>
    <w:rsid w:val="000F19DE"/>
    <w:rsid w:val="000F1A2A"/>
    <w:rsid w:val="000F33C0"/>
    <w:rsid w:val="000F3AFF"/>
    <w:rsid w:val="000F4C21"/>
    <w:rsid w:val="000F4DE7"/>
    <w:rsid w:val="000F511D"/>
    <w:rsid w:val="000F53DD"/>
    <w:rsid w:val="000F5D2A"/>
    <w:rsid w:val="000F74A7"/>
    <w:rsid w:val="0010017B"/>
    <w:rsid w:val="00100C68"/>
    <w:rsid w:val="00101891"/>
    <w:rsid w:val="001100B7"/>
    <w:rsid w:val="00110226"/>
    <w:rsid w:val="00113EB7"/>
    <w:rsid w:val="00114310"/>
    <w:rsid w:val="00115356"/>
    <w:rsid w:val="00115822"/>
    <w:rsid w:val="001168E5"/>
    <w:rsid w:val="001204BA"/>
    <w:rsid w:val="0012267D"/>
    <w:rsid w:val="00122C50"/>
    <w:rsid w:val="0012583F"/>
    <w:rsid w:val="001323EB"/>
    <w:rsid w:val="00132610"/>
    <w:rsid w:val="00141EA2"/>
    <w:rsid w:val="00142777"/>
    <w:rsid w:val="00144A57"/>
    <w:rsid w:val="00147340"/>
    <w:rsid w:val="00150967"/>
    <w:rsid w:val="00156187"/>
    <w:rsid w:val="0015647F"/>
    <w:rsid w:val="00160670"/>
    <w:rsid w:val="00163D04"/>
    <w:rsid w:val="00164862"/>
    <w:rsid w:val="0017290C"/>
    <w:rsid w:val="00175E2D"/>
    <w:rsid w:val="00181267"/>
    <w:rsid w:val="00183476"/>
    <w:rsid w:val="00186100"/>
    <w:rsid w:val="001868F8"/>
    <w:rsid w:val="00187B40"/>
    <w:rsid w:val="001911F7"/>
    <w:rsid w:val="0019174A"/>
    <w:rsid w:val="00192B45"/>
    <w:rsid w:val="00194124"/>
    <w:rsid w:val="00194B59"/>
    <w:rsid w:val="001A2EBA"/>
    <w:rsid w:val="001A5E8D"/>
    <w:rsid w:val="001A6091"/>
    <w:rsid w:val="001B01F6"/>
    <w:rsid w:val="001B02F2"/>
    <w:rsid w:val="001B1555"/>
    <w:rsid w:val="001B3514"/>
    <w:rsid w:val="001B46FA"/>
    <w:rsid w:val="001B5DFF"/>
    <w:rsid w:val="001B65F4"/>
    <w:rsid w:val="001C060C"/>
    <w:rsid w:val="001C0BFB"/>
    <w:rsid w:val="001C0BFC"/>
    <w:rsid w:val="001C1D77"/>
    <w:rsid w:val="001C20F4"/>
    <w:rsid w:val="001C6DEF"/>
    <w:rsid w:val="001D0F9B"/>
    <w:rsid w:val="001D27DA"/>
    <w:rsid w:val="001D4A56"/>
    <w:rsid w:val="001D6F7B"/>
    <w:rsid w:val="001E07E0"/>
    <w:rsid w:val="001E4C50"/>
    <w:rsid w:val="001E5875"/>
    <w:rsid w:val="001F10AF"/>
    <w:rsid w:val="001F1137"/>
    <w:rsid w:val="001F2042"/>
    <w:rsid w:val="001F3BA6"/>
    <w:rsid w:val="001F4A4D"/>
    <w:rsid w:val="001F70BC"/>
    <w:rsid w:val="002032EE"/>
    <w:rsid w:val="00207554"/>
    <w:rsid w:val="00213567"/>
    <w:rsid w:val="00213C83"/>
    <w:rsid w:val="00221153"/>
    <w:rsid w:val="00222456"/>
    <w:rsid w:val="00222DF2"/>
    <w:rsid w:val="002233D8"/>
    <w:rsid w:val="00233379"/>
    <w:rsid w:val="00233595"/>
    <w:rsid w:val="00235DF3"/>
    <w:rsid w:val="002374C3"/>
    <w:rsid w:val="00237E8F"/>
    <w:rsid w:val="00240447"/>
    <w:rsid w:val="00241698"/>
    <w:rsid w:val="00245622"/>
    <w:rsid w:val="00247267"/>
    <w:rsid w:val="00247DEF"/>
    <w:rsid w:val="002502C5"/>
    <w:rsid w:val="002554E2"/>
    <w:rsid w:val="00261E29"/>
    <w:rsid w:val="00263A52"/>
    <w:rsid w:val="00263CE9"/>
    <w:rsid w:val="002651DA"/>
    <w:rsid w:val="002666D8"/>
    <w:rsid w:val="00270387"/>
    <w:rsid w:val="002706DB"/>
    <w:rsid w:val="0027283B"/>
    <w:rsid w:val="00275B91"/>
    <w:rsid w:val="00276B7A"/>
    <w:rsid w:val="002774B6"/>
    <w:rsid w:val="002806DB"/>
    <w:rsid w:val="00290C59"/>
    <w:rsid w:val="00291AFA"/>
    <w:rsid w:val="00292807"/>
    <w:rsid w:val="0029344E"/>
    <w:rsid w:val="00295597"/>
    <w:rsid w:val="002963CF"/>
    <w:rsid w:val="002967BC"/>
    <w:rsid w:val="002972DE"/>
    <w:rsid w:val="002A0029"/>
    <w:rsid w:val="002A0E31"/>
    <w:rsid w:val="002A4317"/>
    <w:rsid w:val="002A5AC4"/>
    <w:rsid w:val="002A5BC0"/>
    <w:rsid w:val="002B0581"/>
    <w:rsid w:val="002B0824"/>
    <w:rsid w:val="002B44BB"/>
    <w:rsid w:val="002B6024"/>
    <w:rsid w:val="002B6907"/>
    <w:rsid w:val="002C2B5E"/>
    <w:rsid w:val="002C3944"/>
    <w:rsid w:val="002C4273"/>
    <w:rsid w:val="002C5C07"/>
    <w:rsid w:val="002C5D89"/>
    <w:rsid w:val="002C6D03"/>
    <w:rsid w:val="002C6FFD"/>
    <w:rsid w:val="002C7F60"/>
    <w:rsid w:val="002D023D"/>
    <w:rsid w:val="002D0D60"/>
    <w:rsid w:val="002D1D37"/>
    <w:rsid w:val="002D72A0"/>
    <w:rsid w:val="002E0690"/>
    <w:rsid w:val="002E124D"/>
    <w:rsid w:val="002E23E8"/>
    <w:rsid w:val="002E2E11"/>
    <w:rsid w:val="002E41FB"/>
    <w:rsid w:val="002E4C24"/>
    <w:rsid w:val="002E76A1"/>
    <w:rsid w:val="002E7B95"/>
    <w:rsid w:val="002F212C"/>
    <w:rsid w:val="002F2FA7"/>
    <w:rsid w:val="002F6599"/>
    <w:rsid w:val="002F7AB9"/>
    <w:rsid w:val="003003F0"/>
    <w:rsid w:val="0030221C"/>
    <w:rsid w:val="00303CCD"/>
    <w:rsid w:val="003047D0"/>
    <w:rsid w:val="00310828"/>
    <w:rsid w:val="0031150B"/>
    <w:rsid w:val="00311698"/>
    <w:rsid w:val="00311760"/>
    <w:rsid w:val="00311C71"/>
    <w:rsid w:val="00311C98"/>
    <w:rsid w:val="0031302E"/>
    <w:rsid w:val="00315C2D"/>
    <w:rsid w:val="00321310"/>
    <w:rsid w:val="00326E17"/>
    <w:rsid w:val="00330F77"/>
    <w:rsid w:val="00331EFE"/>
    <w:rsid w:val="00335BF9"/>
    <w:rsid w:val="00343014"/>
    <w:rsid w:val="00343B42"/>
    <w:rsid w:val="00345B9D"/>
    <w:rsid w:val="00347179"/>
    <w:rsid w:val="00347847"/>
    <w:rsid w:val="003479AA"/>
    <w:rsid w:val="003503F2"/>
    <w:rsid w:val="00355A4A"/>
    <w:rsid w:val="00362430"/>
    <w:rsid w:val="0036266D"/>
    <w:rsid w:val="00363B58"/>
    <w:rsid w:val="00363EBD"/>
    <w:rsid w:val="003661BB"/>
    <w:rsid w:val="0036659A"/>
    <w:rsid w:val="00371B1A"/>
    <w:rsid w:val="003744C8"/>
    <w:rsid w:val="00374E3B"/>
    <w:rsid w:val="00376896"/>
    <w:rsid w:val="00377C45"/>
    <w:rsid w:val="00380BD0"/>
    <w:rsid w:val="00382A39"/>
    <w:rsid w:val="00385A63"/>
    <w:rsid w:val="00385B6D"/>
    <w:rsid w:val="003874DB"/>
    <w:rsid w:val="0038769D"/>
    <w:rsid w:val="00387EAB"/>
    <w:rsid w:val="00394842"/>
    <w:rsid w:val="0039656A"/>
    <w:rsid w:val="00397EDB"/>
    <w:rsid w:val="003A3203"/>
    <w:rsid w:val="003B0E88"/>
    <w:rsid w:val="003B141F"/>
    <w:rsid w:val="003B1C78"/>
    <w:rsid w:val="003B2061"/>
    <w:rsid w:val="003B7112"/>
    <w:rsid w:val="003C03E7"/>
    <w:rsid w:val="003C0952"/>
    <w:rsid w:val="003C30C7"/>
    <w:rsid w:val="003C3558"/>
    <w:rsid w:val="003C60C0"/>
    <w:rsid w:val="003D4E6A"/>
    <w:rsid w:val="003D662C"/>
    <w:rsid w:val="003E2DD7"/>
    <w:rsid w:val="003E68CE"/>
    <w:rsid w:val="003F5285"/>
    <w:rsid w:val="003F5708"/>
    <w:rsid w:val="003F6342"/>
    <w:rsid w:val="00400317"/>
    <w:rsid w:val="0040393D"/>
    <w:rsid w:val="00405C4C"/>
    <w:rsid w:val="004061E2"/>
    <w:rsid w:val="00412494"/>
    <w:rsid w:val="00413385"/>
    <w:rsid w:val="00413A1B"/>
    <w:rsid w:val="00414204"/>
    <w:rsid w:val="0041567C"/>
    <w:rsid w:val="00415CD0"/>
    <w:rsid w:val="00420062"/>
    <w:rsid w:val="00420B43"/>
    <w:rsid w:val="00421B12"/>
    <w:rsid w:val="004228C1"/>
    <w:rsid w:val="00424BBD"/>
    <w:rsid w:val="0042621F"/>
    <w:rsid w:val="004268B3"/>
    <w:rsid w:val="00427FE6"/>
    <w:rsid w:val="004313A0"/>
    <w:rsid w:val="00433775"/>
    <w:rsid w:val="0043460F"/>
    <w:rsid w:val="00437715"/>
    <w:rsid w:val="00441181"/>
    <w:rsid w:val="0044348C"/>
    <w:rsid w:val="0044769C"/>
    <w:rsid w:val="004478DE"/>
    <w:rsid w:val="00450057"/>
    <w:rsid w:val="00450631"/>
    <w:rsid w:val="004519E2"/>
    <w:rsid w:val="00452D06"/>
    <w:rsid w:val="00453453"/>
    <w:rsid w:val="00457F48"/>
    <w:rsid w:val="00460A46"/>
    <w:rsid w:val="00464D84"/>
    <w:rsid w:val="00464E9C"/>
    <w:rsid w:val="004654F9"/>
    <w:rsid w:val="00465D9D"/>
    <w:rsid w:val="0047039E"/>
    <w:rsid w:val="00471278"/>
    <w:rsid w:val="004715EA"/>
    <w:rsid w:val="00471689"/>
    <w:rsid w:val="00474AB8"/>
    <w:rsid w:val="004766AC"/>
    <w:rsid w:val="0048047D"/>
    <w:rsid w:val="00482143"/>
    <w:rsid w:val="004823DE"/>
    <w:rsid w:val="00483AD1"/>
    <w:rsid w:val="0048609E"/>
    <w:rsid w:val="0048626D"/>
    <w:rsid w:val="00487DC5"/>
    <w:rsid w:val="00490433"/>
    <w:rsid w:val="004914B3"/>
    <w:rsid w:val="00493933"/>
    <w:rsid w:val="00494E3D"/>
    <w:rsid w:val="004A317B"/>
    <w:rsid w:val="004A38AA"/>
    <w:rsid w:val="004A6CFB"/>
    <w:rsid w:val="004B0ECB"/>
    <w:rsid w:val="004B1FF3"/>
    <w:rsid w:val="004B2E09"/>
    <w:rsid w:val="004B4423"/>
    <w:rsid w:val="004B5655"/>
    <w:rsid w:val="004B56AC"/>
    <w:rsid w:val="004B7B6B"/>
    <w:rsid w:val="004B7FA7"/>
    <w:rsid w:val="004BAA33"/>
    <w:rsid w:val="004C3798"/>
    <w:rsid w:val="004C5C5F"/>
    <w:rsid w:val="004C681E"/>
    <w:rsid w:val="004C7784"/>
    <w:rsid w:val="004D1B43"/>
    <w:rsid w:val="004D60C5"/>
    <w:rsid w:val="004D69DD"/>
    <w:rsid w:val="004E14F8"/>
    <w:rsid w:val="004E2F4C"/>
    <w:rsid w:val="004E6763"/>
    <w:rsid w:val="004F1F00"/>
    <w:rsid w:val="004F2118"/>
    <w:rsid w:val="004F43F9"/>
    <w:rsid w:val="00500D7D"/>
    <w:rsid w:val="00507DAF"/>
    <w:rsid w:val="005112DB"/>
    <w:rsid w:val="00514EB6"/>
    <w:rsid w:val="005161AB"/>
    <w:rsid w:val="00520568"/>
    <w:rsid w:val="00521C1C"/>
    <w:rsid w:val="00522584"/>
    <w:rsid w:val="005232B4"/>
    <w:rsid w:val="0052782A"/>
    <w:rsid w:val="00530991"/>
    <w:rsid w:val="00530A42"/>
    <w:rsid w:val="0053190D"/>
    <w:rsid w:val="00532CB5"/>
    <w:rsid w:val="005428EF"/>
    <w:rsid w:val="005443B9"/>
    <w:rsid w:val="005478F3"/>
    <w:rsid w:val="00551FC4"/>
    <w:rsid w:val="005524E8"/>
    <w:rsid w:val="00554B0E"/>
    <w:rsid w:val="0056136E"/>
    <w:rsid w:val="0056691A"/>
    <w:rsid w:val="00567910"/>
    <w:rsid w:val="00567E43"/>
    <w:rsid w:val="00572869"/>
    <w:rsid w:val="005740D5"/>
    <w:rsid w:val="00575672"/>
    <w:rsid w:val="00576761"/>
    <w:rsid w:val="0058150E"/>
    <w:rsid w:val="00582630"/>
    <w:rsid w:val="00583C41"/>
    <w:rsid w:val="00584690"/>
    <w:rsid w:val="00584931"/>
    <w:rsid w:val="00591551"/>
    <w:rsid w:val="005922FA"/>
    <w:rsid w:val="005949AF"/>
    <w:rsid w:val="00595424"/>
    <w:rsid w:val="0059661C"/>
    <w:rsid w:val="00597E69"/>
    <w:rsid w:val="005A0266"/>
    <w:rsid w:val="005A1FAB"/>
    <w:rsid w:val="005A4661"/>
    <w:rsid w:val="005B17DF"/>
    <w:rsid w:val="005B1FD5"/>
    <w:rsid w:val="005B5CFC"/>
    <w:rsid w:val="005C0041"/>
    <w:rsid w:val="005C0E29"/>
    <w:rsid w:val="005C4749"/>
    <w:rsid w:val="005D0098"/>
    <w:rsid w:val="005D2207"/>
    <w:rsid w:val="005D23B6"/>
    <w:rsid w:val="005D48A4"/>
    <w:rsid w:val="005D4C06"/>
    <w:rsid w:val="005D6BAF"/>
    <w:rsid w:val="005D6DA8"/>
    <w:rsid w:val="005D76C1"/>
    <w:rsid w:val="005E1AB1"/>
    <w:rsid w:val="005E25F1"/>
    <w:rsid w:val="005E4018"/>
    <w:rsid w:val="005E537A"/>
    <w:rsid w:val="005E7C08"/>
    <w:rsid w:val="005E7E04"/>
    <w:rsid w:val="005F1B54"/>
    <w:rsid w:val="005F240A"/>
    <w:rsid w:val="005F6E22"/>
    <w:rsid w:val="00600975"/>
    <w:rsid w:val="00606B5E"/>
    <w:rsid w:val="0061574B"/>
    <w:rsid w:val="00621337"/>
    <w:rsid w:val="00623C27"/>
    <w:rsid w:val="0062557D"/>
    <w:rsid w:val="0062599C"/>
    <w:rsid w:val="00630726"/>
    <w:rsid w:val="0063176F"/>
    <w:rsid w:val="00634074"/>
    <w:rsid w:val="00634150"/>
    <w:rsid w:val="00634C90"/>
    <w:rsid w:val="00635189"/>
    <w:rsid w:val="00636453"/>
    <w:rsid w:val="00637196"/>
    <w:rsid w:val="00641E24"/>
    <w:rsid w:val="00641EA2"/>
    <w:rsid w:val="006433C5"/>
    <w:rsid w:val="00644615"/>
    <w:rsid w:val="00645CED"/>
    <w:rsid w:val="00653AB9"/>
    <w:rsid w:val="00653D18"/>
    <w:rsid w:val="00656CC2"/>
    <w:rsid w:val="00657DB5"/>
    <w:rsid w:val="006642A4"/>
    <w:rsid w:val="00670646"/>
    <w:rsid w:val="0067390A"/>
    <w:rsid w:val="006745CB"/>
    <w:rsid w:val="006771FF"/>
    <w:rsid w:val="00680575"/>
    <w:rsid w:val="00681A36"/>
    <w:rsid w:val="00681B15"/>
    <w:rsid w:val="00681E9D"/>
    <w:rsid w:val="00686C02"/>
    <w:rsid w:val="00687448"/>
    <w:rsid w:val="006A29D9"/>
    <w:rsid w:val="006A2D44"/>
    <w:rsid w:val="006B00AB"/>
    <w:rsid w:val="006B37F2"/>
    <w:rsid w:val="006B4725"/>
    <w:rsid w:val="006C0FC3"/>
    <w:rsid w:val="006C257C"/>
    <w:rsid w:val="006C30AE"/>
    <w:rsid w:val="006C421C"/>
    <w:rsid w:val="006C44F8"/>
    <w:rsid w:val="006C525C"/>
    <w:rsid w:val="006C5317"/>
    <w:rsid w:val="006C5C7C"/>
    <w:rsid w:val="006C72F0"/>
    <w:rsid w:val="006D2443"/>
    <w:rsid w:val="006D3BA1"/>
    <w:rsid w:val="006D4135"/>
    <w:rsid w:val="006D442D"/>
    <w:rsid w:val="006D5208"/>
    <w:rsid w:val="006D5D72"/>
    <w:rsid w:val="006D6B47"/>
    <w:rsid w:val="006E2676"/>
    <w:rsid w:val="006E2BBE"/>
    <w:rsid w:val="006E3207"/>
    <w:rsid w:val="006E3420"/>
    <w:rsid w:val="006E5AC4"/>
    <w:rsid w:val="006F43F4"/>
    <w:rsid w:val="006F53CA"/>
    <w:rsid w:val="00705B54"/>
    <w:rsid w:val="00707459"/>
    <w:rsid w:val="007149F1"/>
    <w:rsid w:val="00714AD2"/>
    <w:rsid w:val="007161CE"/>
    <w:rsid w:val="00717534"/>
    <w:rsid w:val="00723167"/>
    <w:rsid w:val="00724BCE"/>
    <w:rsid w:val="00725CED"/>
    <w:rsid w:val="0072759C"/>
    <w:rsid w:val="00727DF6"/>
    <w:rsid w:val="00727F71"/>
    <w:rsid w:val="007300F4"/>
    <w:rsid w:val="00731BF8"/>
    <w:rsid w:val="00732AA1"/>
    <w:rsid w:val="00736D7E"/>
    <w:rsid w:val="00736F48"/>
    <w:rsid w:val="0074135C"/>
    <w:rsid w:val="00742570"/>
    <w:rsid w:val="007445B0"/>
    <w:rsid w:val="007461FA"/>
    <w:rsid w:val="00746C9C"/>
    <w:rsid w:val="00746F98"/>
    <w:rsid w:val="007540AF"/>
    <w:rsid w:val="0075548B"/>
    <w:rsid w:val="00761B73"/>
    <w:rsid w:val="007631D1"/>
    <w:rsid w:val="00763240"/>
    <w:rsid w:val="00763580"/>
    <w:rsid w:val="007742E7"/>
    <w:rsid w:val="007776C2"/>
    <w:rsid w:val="00780458"/>
    <w:rsid w:val="00781B50"/>
    <w:rsid w:val="0078400A"/>
    <w:rsid w:val="00790BA5"/>
    <w:rsid w:val="007941EA"/>
    <w:rsid w:val="00795315"/>
    <w:rsid w:val="00797216"/>
    <w:rsid w:val="007A1C47"/>
    <w:rsid w:val="007A44E1"/>
    <w:rsid w:val="007A4629"/>
    <w:rsid w:val="007A562A"/>
    <w:rsid w:val="007B2A91"/>
    <w:rsid w:val="007B2AD6"/>
    <w:rsid w:val="007B4FCC"/>
    <w:rsid w:val="007B652D"/>
    <w:rsid w:val="007C0252"/>
    <w:rsid w:val="007C0930"/>
    <w:rsid w:val="007D0AC8"/>
    <w:rsid w:val="007D2D1A"/>
    <w:rsid w:val="007D658D"/>
    <w:rsid w:val="007E19AC"/>
    <w:rsid w:val="007E22AE"/>
    <w:rsid w:val="007E3DD2"/>
    <w:rsid w:val="007E7D98"/>
    <w:rsid w:val="007F063A"/>
    <w:rsid w:val="007F06BF"/>
    <w:rsid w:val="007F24C8"/>
    <w:rsid w:val="007F4099"/>
    <w:rsid w:val="007F47E0"/>
    <w:rsid w:val="007F711A"/>
    <w:rsid w:val="008009C5"/>
    <w:rsid w:val="00801C4D"/>
    <w:rsid w:val="00812CE0"/>
    <w:rsid w:val="00814354"/>
    <w:rsid w:val="00820FC3"/>
    <w:rsid w:val="008228D8"/>
    <w:rsid w:val="00822ADE"/>
    <w:rsid w:val="00826037"/>
    <w:rsid w:val="0082689D"/>
    <w:rsid w:val="008319C0"/>
    <w:rsid w:val="00835E35"/>
    <w:rsid w:val="008374BC"/>
    <w:rsid w:val="00843AC3"/>
    <w:rsid w:val="00847E4B"/>
    <w:rsid w:val="0085227A"/>
    <w:rsid w:val="0085289E"/>
    <w:rsid w:val="00854D51"/>
    <w:rsid w:val="00855A35"/>
    <w:rsid w:val="008603F1"/>
    <w:rsid w:val="00861759"/>
    <w:rsid w:val="00862390"/>
    <w:rsid w:val="008749DC"/>
    <w:rsid w:val="00877632"/>
    <w:rsid w:val="00880ED4"/>
    <w:rsid w:val="00882239"/>
    <w:rsid w:val="008830C6"/>
    <w:rsid w:val="00884019"/>
    <w:rsid w:val="008852EE"/>
    <w:rsid w:val="00885562"/>
    <w:rsid w:val="0088591C"/>
    <w:rsid w:val="00894D1A"/>
    <w:rsid w:val="0089620E"/>
    <w:rsid w:val="00897345"/>
    <w:rsid w:val="0089758B"/>
    <w:rsid w:val="00897F5C"/>
    <w:rsid w:val="008A2D6E"/>
    <w:rsid w:val="008A3DDC"/>
    <w:rsid w:val="008A5B59"/>
    <w:rsid w:val="008A638E"/>
    <w:rsid w:val="008B016C"/>
    <w:rsid w:val="008B0E8D"/>
    <w:rsid w:val="008B1339"/>
    <w:rsid w:val="008B1E55"/>
    <w:rsid w:val="008B2D87"/>
    <w:rsid w:val="008B4BAB"/>
    <w:rsid w:val="008B50DB"/>
    <w:rsid w:val="008B5174"/>
    <w:rsid w:val="008C08AF"/>
    <w:rsid w:val="008C12B6"/>
    <w:rsid w:val="008C1B71"/>
    <w:rsid w:val="008C27F0"/>
    <w:rsid w:val="008C3B37"/>
    <w:rsid w:val="008C494B"/>
    <w:rsid w:val="008C7485"/>
    <w:rsid w:val="008C7B5D"/>
    <w:rsid w:val="008D16AC"/>
    <w:rsid w:val="008D1A5A"/>
    <w:rsid w:val="008E13D4"/>
    <w:rsid w:val="008E1BE0"/>
    <w:rsid w:val="008E365F"/>
    <w:rsid w:val="008E480B"/>
    <w:rsid w:val="008E6725"/>
    <w:rsid w:val="008E6DBE"/>
    <w:rsid w:val="008E7213"/>
    <w:rsid w:val="008F0923"/>
    <w:rsid w:val="008F0AE7"/>
    <w:rsid w:val="008F13EB"/>
    <w:rsid w:val="008F1464"/>
    <w:rsid w:val="008F1845"/>
    <w:rsid w:val="008F1D55"/>
    <w:rsid w:val="008F5096"/>
    <w:rsid w:val="008F57A8"/>
    <w:rsid w:val="008F7721"/>
    <w:rsid w:val="009001E7"/>
    <w:rsid w:val="009055F4"/>
    <w:rsid w:val="00905B19"/>
    <w:rsid w:val="00910192"/>
    <w:rsid w:val="00912926"/>
    <w:rsid w:val="00920656"/>
    <w:rsid w:val="00920F38"/>
    <w:rsid w:val="0092240A"/>
    <w:rsid w:val="00931C75"/>
    <w:rsid w:val="009326BB"/>
    <w:rsid w:val="00936573"/>
    <w:rsid w:val="0093782C"/>
    <w:rsid w:val="00942463"/>
    <w:rsid w:val="009538B1"/>
    <w:rsid w:val="0095477B"/>
    <w:rsid w:val="00954A9D"/>
    <w:rsid w:val="00955A6D"/>
    <w:rsid w:val="009567FE"/>
    <w:rsid w:val="00960D0B"/>
    <w:rsid w:val="009613DE"/>
    <w:rsid w:val="009638C5"/>
    <w:rsid w:val="009650F2"/>
    <w:rsid w:val="0096654C"/>
    <w:rsid w:val="00970C65"/>
    <w:rsid w:val="00973907"/>
    <w:rsid w:val="00981293"/>
    <w:rsid w:val="00981F98"/>
    <w:rsid w:val="009830D9"/>
    <w:rsid w:val="00983249"/>
    <w:rsid w:val="00983A43"/>
    <w:rsid w:val="00984B46"/>
    <w:rsid w:val="00986230"/>
    <w:rsid w:val="0098725D"/>
    <w:rsid w:val="009878B6"/>
    <w:rsid w:val="009908CD"/>
    <w:rsid w:val="009929F0"/>
    <w:rsid w:val="009943BA"/>
    <w:rsid w:val="00994E46"/>
    <w:rsid w:val="00995EDC"/>
    <w:rsid w:val="00996097"/>
    <w:rsid w:val="009A07B6"/>
    <w:rsid w:val="009A0CDC"/>
    <w:rsid w:val="009A1466"/>
    <w:rsid w:val="009A25FE"/>
    <w:rsid w:val="009A5C0C"/>
    <w:rsid w:val="009A6254"/>
    <w:rsid w:val="009A72AE"/>
    <w:rsid w:val="009B48E2"/>
    <w:rsid w:val="009B7A9D"/>
    <w:rsid w:val="009C0077"/>
    <w:rsid w:val="009C2E17"/>
    <w:rsid w:val="009C3A82"/>
    <w:rsid w:val="009C3ECB"/>
    <w:rsid w:val="009C426A"/>
    <w:rsid w:val="009C448D"/>
    <w:rsid w:val="009C5A6B"/>
    <w:rsid w:val="009D5856"/>
    <w:rsid w:val="009E500F"/>
    <w:rsid w:val="009E7436"/>
    <w:rsid w:val="009F0A80"/>
    <w:rsid w:val="009F0CC4"/>
    <w:rsid w:val="00A00400"/>
    <w:rsid w:val="00A02688"/>
    <w:rsid w:val="00A02C63"/>
    <w:rsid w:val="00A0425D"/>
    <w:rsid w:val="00A15E6F"/>
    <w:rsid w:val="00A168D6"/>
    <w:rsid w:val="00A20A19"/>
    <w:rsid w:val="00A20CB2"/>
    <w:rsid w:val="00A22801"/>
    <w:rsid w:val="00A25E72"/>
    <w:rsid w:val="00A3381D"/>
    <w:rsid w:val="00A40525"/>
    <w:rsid w:val="00A40B09"/>
    <w:rsid w:val="00A41EAF"/>
    <w:rsid w:val="00A42099"/>
    <w:rsid w:val="00A420D2"/>
    <w:rsid w:val="00A4322D"/>
    <w:rsid w:val="00A4683B"/>
    <w:rsid w:val="00A47873"/>
    <w:rsid w:val="00A5076A"/>
    <w:rsid w:val="00A53086"/>
    <w:rsid w:val="00A53265"/>
    <w:rsid w:val="00A53A93"/>
    <w:rsid w:val="00A67501"/>
    <w:rsid w:val="00A67DCA"/>
    <w:rsid w:val="00A749CA"/>
    <w:rsid w:val="00A75F0D"/>
    <w:rsid w:val="00A804A4"/>
    <w:rsid w:val="00A81D47"/>
    <w:rsid w:val="00A82F67"/>
    <w:rsid w:val="00A8390A"/>
    <w:rsid w:val="00A83E06"/>
    <w:rsid w:val="00A854F8"/>
    <w:rsid w:val="00A85DC6"/>
    <w:rsid w:val="00A87878"/>
    <w:rsid w:val="00A87F9E"/>
    <w:rsid w:val="00A918C2"/>
    <w:rsid w:val="00A926E0"/>
    <w:rsid w:val="00A95F85"/>
    <w:rsid w:val="00A9785E"/>
    <w:rsid w:val="00AA004E"/>
    <w:rsid w:val="00AA42D3"/>
    <w:rsid w:val="00AA45BC"/>
    <w:rsid w:val="00AA53AD"/>
    <w:rsid w:val="00AA6CB0"/>
    <w:rsid w:val="00AB0A51"/>
    <w:rsid w:val="00AB100F"/>
    <w:rsid w:val="00AB2643"/>
    <w:rsid w:val="00AB2E43"/>
    <w:rsid w:val="00AB4260"/>
    <w:rsid w:val="00AB5070"/>
    <w:rsid w:val="00AC2EA8"/>
    <w:rsid w:val="00AC3359"/>
    <w:rsid w:val="00AC67E6"/>
    <w:rsid w:val="00AC734B"/>
    <w:rsid w:val="00AD1459"/>
    <w:rsid w:val="00AD15E3"/>
    <w:rsid w:val="00AD4EA7"/>
    <w:rsid w:val="00AD6F02"/>
    <w:rsid w:val="00AE1F97"/>
    <w:rsid w:val="00AE23F8"/>
    <w:rsid w:val="00AE3082"/>
    <w:rsid w:val="00AE47E6"/>
    <w:rsid w:val="00AE61E1"/>
    <w:rsid w:val="00AF0E99"/>
    <w:rsid w:val="00AF123B"/>
    <w:rsid w:val="00AF363D"/>
    <w:rsid w:val="00AF5E82"/>
    <w:rsid w:val="00AF79D8"/>
    <w:rsid w:val="00B058C7"/>
    <w:rsid w:val="00B06A2E"/>
    <w:rsid w:val="00B11FEC"/>
    <w:rsid w:val="00B125BB"/>
    <w:rsid w:val="00B1509F"/>
    <w:rsid w:val="00B164BA"/>
    <w:rsid w:val="00B16B9B"/>
    <w:rsid w:val="00B17850"/>
    <w:rsid w:val="00B22D83"/>
    <w:rsid w:val="00B22E11"/>
    <w:rsid w:val="00B246DA"/>
    <w:rsid w:val="00B25A8C"/>
    <w:rsid w:val="00B2654F"/>
    <w:rsid w:val="00B33D08"/>
    <w:rsid w:val="00B3661F"/>
    <w:rsid w:val="00B36C08"/>
    <w:rsid w:val="00B425D5"/>
    <w:rsid w:val="00B572F1"/>
    <w:rsid w:val="00B625FB"/>
    <w:rsid w:val="00B63EDE"/>
    <w:rsid w:val="00B64B54"/>
    <w:rsid w:val="00B6554D"/>
    <w:rsid w:val="00B655BF"/>
    <w:rsid w:val="00B662A9"/>
    <w:rsid w:val="00B67DB2"/>
    <w:rsid w:val="00B719A0"/>
    <w:rsid w:val="00B7253B"/>
    <w:rsid w:val="00B747E8"/>
    <w:rsid w:val="00B74BF5"/>
    <w:rsid w:val="00B80064"/>
    <w:rsid w:val="00B83A58"/>
    <w:rsid w:val="00B843B1"/>
    <w:rsid w:val="00B86BF0"/>
    <w:rsid w:val="00B94ACB"/>
    <w:rsid w:val="00BA5372"/>
    <w:rsid w:val="00BB02E9"/>
    <w:rsid w:val="00BB1897"/>
    <w:rsid w:val="00BB1ED0"/>
    <w:rsid w:val="00BB5E2B"/>
    <w:rsid w:val="00BB5F53"/>
    <w:rsid w:val="00BC1586"/>
    <w:rsid w:val="00BC27E1"/>
    <w:rsid w:val="00BC4D26"/>
    <w:rsid w:val="00BC659F"/>
    <w:rsid w:val="00BC7DF0"/>
    <w:rsid w:val="00BC7F0D"/>
    <w:rsid w:val="00BD17E6"/>
    <w:rsid w:val="00BD3C07"/>
    <w:rsid w:val="00BE043F"/>
    <w:rsid w:val="00BE25B4"/>
    <w:rsid w:val="00BF02F8"/>
    <w:rsid w:val="00BF212B"/>
    <w:rsid w:val="00BF6D24"/>
    <w:rsid w:val="00C03A82"/>
    <w:rsid w:val="00C15881"/>
    <w:rsid w:val="00C166C1"/>
    <w:rsid w:val="00C22B7D"/>
    <w:rsid w:val="00C261A4"/>
    <w:rsid w:val="00C26946"/>
    <w:rsid w:val="00C26D73"/>
    <w:rsid w:val="00C26E42"/>
    <w:rsid w:val="00C27B09"/>
    <w:rsid w:val="00C31B39"/>
    <w:rsid w:val="00C33329"/>
    <w:rsid w:val="00C419EF"/>
    <w:rsid w:val="00C41C67"/>
    <w:rsid w:val="00C43160"/>
    <w:rsid w:val="00C451C5"/>
    <w:rsid w:val="00C45BB9"/>
    <w:rsid w:val="00C5196D"/>
    <w:rsid w:val="00C51C92"/>
    <w:rsid w:val="00C523B8"/>
    <w:rsid w:val="00C54781"/>
    <w:rsid w:val="00C56A9B"/>
    <w:rsid w:val="00C64431"/>
    <w:rsid w:val="00C66B1A"/>
    <w:rsid w:val="00C66D72"/>
    <w:rsid w:val="00C67A0A"/>
    <w:rsid w:val="00C70188"/>
    <w:rsid w:val="00C7296A"/>
    <w:rsid w:val="00C733A0"/>
    <w:rsid w:val="00C77931"/>
    <w:rsid w:val="00C808F1"/>
    <w:rsid w:val="00C83BE4"/>
    <w:rsid w:val="00C85433"/>
    <w:rsid w:val="00C8579E"/>
    <w:rsid w:val="00C86952"/>
    <w:rsid w:val="00C87E81"/>
    <w:rsid w:val="00C9231F"/>
    <w:rsid w:val="00C92F7B"/>
    <w:rsid w:val="00C9376A"/>
    <w:rsid w:val="00C94B51"/>
    <w:rsid w:val="00C962FB"/>
    <w:rsid w:val="00C97623"/>
    <w:rsid w:val="00CA1745"/>
    <w:rsid w:val="00CA1B15"/>
    <w:rsid w:val="00CA31C4"/>
    <w:rsid w:val="00CA63D9"/>
    <w:rsid w:val="00CA6E47"/>
    <w:rsid w:val="00CB0723"/>
    <w:rsid w:val="00CB100F"/>
    <w:rsid w:val="00CB20BD"/>
    <w:rsid w:val="00CB530E"/>
    <w:rsid w:val="00CB5579"/>
    <w:rsid w:val="00CB58C8"/>
    <w:rsid w:val="00CB712B"/>
    <w:rsid w:val="00CC0ACB"/>
    <w:rsid w:val="00CC2236"/>
    <w:rsid w:val="00CC4D4B"/>
    <w:rsid w:val="00CC73C0"/>
    <w:rsid w:val="00CD003C"/>
    <w:rsid w:val="00CD25AB"/>
    <w:rsid w:val="00CD3A46"/>
    <w:rsid w:val="00CD62AA"/>
    <w:rsid w:val="00CD7338"/>
    <w:rsid w:val="00CE2870"/>
    <w:rsid w:val="00CE2BF1"/>
    <w:rsid w:val="00CF6948"/>
    <w:rsid w:val="00D00B64"/>
    <w:rsid w:val="00D00C0C"/>
    <w:rsid w:val="00D01FAF"/>
    <w:rsid w:val="00D03374"/>
    <w:rsid w:val="00D037A8"/>
    <w:rsid w:val="00D042EA"/>
    <w:rsid w:val="00D0543C"/>
    <w:rsid w:val="00D05A96"/>
    <w:rsid w:val="00D05D5E"/>
    <w:rsid w:val="00D06747"/>
    <w:rsid w:val="00D0717C"/>
    <w:rsid w:val="00D07387"/>
    <w:rsid w:val="00D1191F"/>
    <w:rsid w:val="00D12F8C"/>
    <w:rsid w:val="00D2251E"/>
    <w:rsid w:val="00D236FC"/>
    <w:rsid w:val="00D27858"/>
    <w:rsid w:val="00D2786E"/>
    <w:rsid w:val="00D27AB3"/>
    <w:rsid w:val="00D3166C"/>
    <w:rsid w:val="00D33B62"/>
    <w:rsid w:val="00D33C97"/>
    <w:rsid w:val="00D33DD8"/>
    <w:rsid w:val="00D33DDC"/>
    <w:rsid w:val="00D33E28"/>
    <w:rsid w:val="00D346D4"/>
    <w:rsid w:val="00D34D75"/>
    <w:rsid w:val="00D36487"/>
    <w:rsid w:val="00D40DA0"/>
    <w:rsid w:val="00D41F84"/>
    <w:rsid w:val="00D424E4"/>
    <w:rsid w:val="00D43B2B"/>
    <w:rsid w:val="00D44B64"/>
    <w:rsid w:val="00D463F0"/>
    <w:rsid w:val="00D47D0D"/>
    <w:rsid w:val="00D505B0"/>
    <w:rsid w:val="00D5158A"/>
    <w:rsid w:val="00D56B0A"/>
    <w:rsid w:val="00D57207"/>
    <w:rsid w:val="00D60983"/>
    <w:rsid w:val="00D6149D"/>
    <w:rsid w:val="00D61EED"/>
    <w:rsid w:val="00D65A6A"/>
    <w:rsid w:val="00D708B9"/>
    <w:rsid w:val="00D72049"/>
    <w:rsid w:val="00D73E4A"/>
    <w:rsid w:val="00D7421D"/>
    <w:rsid w:val="00D828FF"/>
    <w:rsid w:val="00D82970"/>
    <w:rsid w:val="00D84453"/>
    <w:rsid w:val="00D86FD5"/>
    <w:rsid w:val="00D92F5B"/>
    <w:rsid w:val="00D94DB0"/>
    <w:rsid w:val="00D96108"/>
    <w:rsid w:val="00DA266C"/>
    <w:rsid w:val="00DA3D68"/>
    <w:rsid w:val="00DB270B"/>
    <w:rsid w:val="00DB5800"/>
    <w:rsid w:val="00DB60A7"/>
    <w:rsid w:val="00DC006F"/>
    <w:rsid w:val="00DC178A"/>
    <w:rsid w:val="00DC2C2E"/>
    <w:rsid w:val="00DC3EC7"/>
    <w:rsid w:val="00DC59B5"/>
    <w:rsid w:val="00DC74B7"/>
    <w:rsid w:val="00DD0750"/>
    <w:rsid w:val="00DD1411"/>
    <w:rsid w:val="00DD1C09"/>
    <w:rsid w:val="00DD1E8C"/>
    <w:rsid w:val="00DD2C54"/>
    <w:rsid w:val="00DE0729"/>
    <w:rsid w:val="00DE0B4A"/>
    <w:rsid w:val="00DE21E0"/>
    <w:rsid w:val="00DE55A8"/>
    <w:rsid w:val="00DF0AA1"/>
    <w:rsid w:val="00DF311B"/>
    <w:rsid w:val="00DF3612"/>
    <w:rsid w:val="00DF61C8"/>
    <w:rsid w:val="00DF6574"/>
    <w:rsid w:val="00DF7210"/>
    <w:rsid w:val="00DF7B8B"/>
    <w:rsid w:val="00E00CD4"/>
    <w:rsid w:val="00E011EE"/>
    <w:rsid w:val="00E03B3C"/>
    <w:rsid w:val="00E04CAA"/>
    <w:rsid w:val="00E07CD3"/>
    <w:rsid w:val="00E106F2"/>
    <w:rsid w:val="00E11D5C"/>
    <w:rsid w:val="00E17DAB"/>
    <w:rsid w:val="00E26E29"/>
    <w:rsid w:val="00E33B5D"/>
    <w:rsid w:val="00E37A5B"/>
    <w:rsid w:val="00E40633"/>
    <w:rsid w:val="00E43B15"/>
    <w:rsid w:val="00E45BAD"/>
    <w:rsid w:val="00E4704D"/>
    <w:rsid w:val="00E473F6"/>
    <w:rsid w:val="00E52EE1"/>
    <w:rsid w:val="00E61FE0"/>
    <w:rsid w:val="00E620D0"/>
    <w:rsid w:val="00E63798"/>
    <w:rsid w:val="00E6461D"/>
    <w:rsid w:val="00E65B66"/>
    <w:rsid w:val="00E6608D"/>
    <w:rsid w:val="00E67C09"/>
    <w:rsid w:val="00E67D8A"/>
    <w:rsid w:val="00E70A6F"/>
    <w:rsid w:val="00E76FDF"/>
    <w:rsid w:val="00E873B5"/>
    <w:rsid w:val="00E87665"/>
    <w:rsid w:val="00E90FDE"/>
    <w:rsid w:val="00E91323"/>
    <w:rsid w:val="00E952A7"/>
    <w:rsid w:val="00E96C71"/>
    <w:rsid w:val="00E970DD"/>
    <w:rsid w:val="00EA04E2"/>
    <w:rsid w:val="00EA193C"/>
    <w:rsid w:val="00EA2855"/>
    <w:rsid w:val="00EA36F9"/>
    <w:rsid w:val="00EB33B2"/>
    <w:rsid w:val="00EB343B"/>
    <w:rsid w:val="00EB379A"/>
    <w:rsid w:val="00EB3BD3"/>
    <w:rsid w:val="00EB52C4"/>
    <w:rsid w:val="00EB5A31"/>
    <w:rsid w:val="00EC0170"/>
    <w:rsid w:val="00EC0659"/>
    <w:rsid w:val="00EC19EA"/>
    <w:rsid w:val="00EC1A46"/>
    <w:rsid w:val="00EC3F27"/>
    <w:rsid w:val="00EC451C"/>
    <w:rsid w:val="00EC79C0"/>
    <w:rsid w:val="00ED0253"/>
    <w:rsid w:val="00ED2D23"/>
    <w:rsid w:val="00ED3622"/>
    <w:rsid w:val="00EE1B7B"/>
    <w:rsid w:val="00EE1DF3"/>
    <w:rsid w:val="00EE4D1A"/>
    <w:rsid w:val="00EE6057"/>
    <w:rsid w:val="00EE7E3B"/>
    <w:rsid w:val="00EF228E"/>
    <w:rsid w:val="00EF27BB"/>
    <w:rsid w:val="00EF4622"/>
    <w:rsid w:val="00EF71E8"/>
    <w:rsid w:val="00F00476"/>
    <w:rsid w:val="00F00EB8"/>
    <w:rsid w:val="00F018C3"/>
    <w:rsid w:val="00F039E1"/>
    <w:rsid w:val="00F03AFC"/>
    <w:rsid w:val="00F047B7"/>
    <w:rsid w:val="00F04D11"/>
    <w:rsid w:val="00F10FFF"/>
    <w:rsid w:val="00F11BF1"/>
    <w:rsid w:val="00F1445F"/>
    <w:rsid w:val="00F14834"/>
    <w:rsid w:val="00F16E75"/>
    <w:rsid w:val="00F20734"/>
    <w:rsid w:val="00F20769"/>
    <w:rsid w:val="00F231C8"/>
    <w:rsid w:val="00F24D43"/>
    <w:rsid w:val="00F255DD"/>
    <w:rsid w:val="00F34828"/>
    <w:rsid w:val="00F3545A"/>
    <w:rsid w:val="00F35DF3"/>
    <w:rsid w:val="00F36CC4"/>
    <w:rsid w:val="00F374B9"/>
    <w:rsid w:val="00F40011"/>
    <w:rsid w:val="00F41B98"/>
    <w:rsid w:val="00F41BB7"/>
    <w:rsid w:val="00F41F96"/>
    <w:rsid w:val="00F43619"/>
    <w:rsid w:val="00F45B1E"/>
    <w:rsid w:val="00F46A67"/>
    <w:rsid w:val="00F518CF"/>
    <w:rsid w:val="00F52708"/>
    <w:rsid w:val="00F53475"/>
    <w:rsid w:val="00F56272"/>
    <w:rsid w:val="00F63C7C"/>
    <w:rsid w:val="00F71D67"/>
    <w:rsid w:val="00F722C8"/>
    <w:rsid w:val="00F738F0"/>
    <w:rsid w:val="00F73A28"/>
    <w:rsid w:val="00F73E01"/>
    <w:rsid w:val="00F76E98"/>
    <w:rsid w:val="00F7714E"/>
    <w:rsid w:val="00F77E71"/>
    <w:rsid w:val="00F825EF"/>
    <w:rsid w:val="00F82DE0"/>
    <w:rsid w:val="00F86E2B"/>
    <w:rsid w:val="00F87528"/>
    <w:rsid w:val="00F9109C"/>
    <w:rsid w:val="00FA3C2D"/>
    <w:rsid w:val="00FA3FED"/>
    <w:rsid w:val="00FB1119"/>
    <w:rsid w:val="00FB1FC7"/>
    <w:rsid w:val="00FB2024"/>
    <w:rsid w:val="00FB3B99"/>
    <w:rsid w:val="00FB6095"/>
    <w:rsid w:val="00FB62CF"/>
    <w:rsid w:val="00FC0BB7"/>
    <w:rsid w:val="00FC13BE"/>
    <w:rsid w:val="00FC3A50"/>
    <w:rsid w:val="00FC7AD7"/>
    <w:rsid w:val="00FD1203"/>
    <w:rsid w:val="00FD1881"/>
    <w:rsid w:val="00FD1AE1"/>
    <w:rsid w:val="00FD296F"/>
    <w:rsid w:val="00FD3D3C"/>
    <w:rsid w:val="00FE0A1A"/>
    <w:rsid w:val="00FE0E32"/>
    <w:rsid w:val="00FE17AB"/>
    <w:rsid w:val="00FE1FE7"/>
    <w:rsid w:val="00FE20DA"/>
    <w:rsid w:val="00FE4013"/>
    <w:rsid w:val="00FE57E6"/>
    <w:rsid w:val="00FE59E3"/>
    <w:rsid w:val="00FF2A25"/>
    <w:rsid w:val="00FF3002"/>
    <w:rsid w:val="00FF3F01"/>
    <w:rsid w:val="00FF4C15"/>
    <w:rsid w:val="013D0035"/>
    <w:rsid w:val="0152C207"/>
    <w:rsid w:val="01948D9F"/>
    <w:rsid w:val="01EEFCC3"/>
    <w:rsid w:val="020861D4"/>
    <w:rsid w:val="022CDCA2"/>
    <w:rsid w:val="0265E35E"/>
    <w:rsid w:val="027207CD"/>
    <w:rsid w:val="02819D42"/>
    <w:rsid w:val="02A5793E"/>
    <w:rsid w:val="02BB87F5"/>
    <w:rsid w:val="02BD96EC"/>
    <w:rsid w:val="02CF8BA6"/>
    <w:rsid w:val="02EF3504"/>
    <w:rsid w:val="0359C442"/>
    <w:rsid w:val="03610FFE"/>
    <w:rsid w:val="03A25115"/>
    <w:rsid w:val="03C0E1EE"/>
    <w:rsid w:val="03DA75DD"/>
    <w:rsid w:val="03E9BE57"/>
    <w:rsid w:val="04082B5D"/>
    <w:rsid w:val="04508E96"/>
    <w:rsid w:val="0473DCFA"/>
    <w:rsid w:val="04918FD8"/>
    <w:rsid w:val="04AC41DE"/>
    <w:rsid w:val="04D855FC"/>
    <w:rsid w:val="04FACD4B"/>
    <w:rsid w:val="050B07A0"/>
    <w:rsid w:val="05142980"/>
    <w:rsid w:val="0588C5A9"/>
    <w:rsid w:val="05C6D995"/>
    <w:rsid w:val="061001A7"/>
    <w:rsid w:val="062C5BBD"/>
    <w:rsid w:val="062D6039"/>
    <w:rsid w:val="0679BDC8"/>
    <w:rsid w:val="06AFF9E1"/>
    <w:rsid w:val="06B522DE"/>
    <w:rsid w:val="06D20907"/>
    <w:rsid w:val="06D3DBAD"/>
    <w:rsid w:val="0709A575"/>
    <w:rsid w:val="071A7334"/>
    <w:rsid w:val="07411485"/>
    <w:rsid w:val="07550E65"/>
    <w:rsid w:val="0772139E"/>
    <w:rsid w:val="078DD797"/>
    <w:rsid w:val="0855840C"/>
    <w:rsid w:val="088CCB2D"/>
    <w:rsid w:val="08B48095"/>
    <w:rsid w:val="08C68600"/>
    <w:rsid w:val="08CB1724"/>
    <w:rsid w:val="09328043"/>
    <w:rsid w:val="095A0FC1"/>
    <w:rsid w:val="095E6BCA"/>
    <w:rsid w:val="09E6DDC4"/>
    <w:rsid w:val="0A142D19"/>
    <w:rsid w:val="0A1FAA11"/>
    <w:rsid w:val="0A67DD58"/>
    <w:rsid w:val="0A6E0A3F"/>
    <w:rsid w:val="0A817E57"/>
    <w:rsid w:val="0AD3E7BA"/>
    <w:rsid w:val="0AF1165D"/>
    <w:rsid w:val="0B43DB6E"/>
    <w:rsid w:val="0B836B04"/>
    <w:rsid w:val="0BA0C3A4"/>
    <w:rsid w:val="0BA923EC"/>
    <w:rsid w:val="0BA93DD7"/>
    <w:rsid w:val="0C746853"/>
    <w:rsid w:val="0CE6023C"/>
    <w:rsid w:val="0D3BF721"/>
    <w:rsid w:val="0D6C46F3"/>
    <w:rsid w:val="0DB465A4"/>
    <w:rsid w:val="0DF6053B"/>
    <w:rsid w:val="0E0205D0"/>
    <w:rsid w:val="0E2FDB99"/>
    <w:rsid w:val="0E6F7887"/>
    <w:rsid w:val="0E6FBE41"/>
    <w:rsid w:val="0E8C4114"/>
    <w:rsid w:val="0E9555E3"/>
    <w:rsid w:val="0EC817A6"/>
    <w:rsid w:val="0EFAB7BC"/>
    <w:rsid w:val="0F30FC46"/>
    <w:rsid w:val="0F547894"/>
    <w:rsid w:val="0FA9C231"/>
    <w:rsid w:val="0FB33C65"/>
    <w:rsid w:val="0FDC3005"/>
    <w:rsid w:val="0FECF98C"/>
    <w:rsid w:val="0FFB714C"/>
    <w:rsid w:val="1036DB50"/>
    <w:rsid w:val="104C90DF"/>
    <w:rsid w:val="104E2635"/>
    <w:rsid w:val="10D75463"/>
    <w:rsid w:val="112F1800"/>
    <w:rsid w:val="11552E32"/>
    <w:rsid w:val="11A1A6F7"/>
    <w:rsid w:val="11C5E435"/>
    <w:rsid w:val="11F3DC5A"/>
    <w:rsid w:val="12224FBE"/>
    <w:rsid w:val="124AE963"/>
    <w:rsid w:val="127710CB"/>
    <w:rsid w:val="1278CAD8"/>
    <w:rsid w:val="12A4A00D"/>
    <w:rsid w:val="12A81927"/>
    <w:rsid w:val="12B5FE51"/>
    <w:rsid w:val="12BFCA67"/>
    <w:rsid w:val="135FDCBF"/>
    <w:rsid w:val="138F5AC9"/>
    <w:rsid w:val="13E882C6"/>
    <w:rsid w:val="1404FA49"/>
    <w:rsid w:val="141541F8"/>
    <w:rsid w:val="14605453"/>
    <w:rsid w:val="149D6682"/>
    <w:rsid w:val="149D75C1"/>
    <w:rsid w:val="14AFA128"/>
    <w:rsid w:val="14B18DF4"/>
    <w:rsid w:val="14DA529B"/>
    <w:rsid w:val="14FEF835"/>
    <w:rsid w:val="15357363"/>
    <w:rsid w:val="1562C300"/>
    <w:rsid w:val="1582FB3A"/>
    <w:rsid w:val="159D8F28"/>
    <w:rsid w:val="15A7EF08"/>
    <w:rsid w:val="15B900A8"/>
    <w:rsid w:val="15BD3B57"/>
    <w:rsid w:val="15D6D186"/>
    <w:rsid w:val="161348FE"/>
    <w:rsid w:val="163E6372"/>
    <w:rsid w:val="164ED6A3"/>
    <w:rsid w:val="16A7FC43"/>
    <w:rsid w:val="16CE0B31"/>
    <w:rsid w:val="16D76D61"/>
    <w:rsid w:val="16E9D37E"/>
    <w:rsid w:val="16EB060F"/>
    <w:rsid w:val="17045679"/>
    <w:rsid w:val="17108BCD"/>
    <w:rsid w:val="17420B65"/>
    <w:rsid w:val="17C33EAB"/>
    <w:rsid w:val="1814F70F"/>
    <w:rsid w:val="181BFD5C"/>
    <w:rsid w:val="183856B3"/>
    <w:rsid w:val="18402453"/>
    <w:rsid w:val="1855F4D6"/>
    <w:rsid w:val="185B0A95"/>
    <w:rsid w:val="187A987C"/>
    <w:rsid w:val="18846D4B"/>
    <w:rsid w:val="189D879E"/>
    <w:rsid w:val="18E6BEFB"/>
    <w:rsid w:val="19649E6F"/>
    <w:rsid w:val="197A60A0"/>
    <w:rsid w:val="1999FA89"/>
    <w:rsid w:val="19ACCFD3"/>
    <w:rsid w:val="19F01576"/>
    <w:rsid w:val="19FB5230"/>
    <w:rsid w:val="1A31422A"/>
    <w:rsid w:val="1A776D0D"/>
    <w:rsid w:val="1B6771E0"/>
    <w:rsid w:val="1BB8C3D7"/>
    <w:rsid w:val="1BC9EC5A"/>
    <w:rsid w:val="1BDD9967"/>
    <w:rsid w:val="1BF0B717"/>
    <w:rsid w:val="1BF8056C"/>
    <w:rsid w:val="1C3B0DE7"/>
    <w:rsid w:val="1C5CCD4D"/>
    <w:rsid w:val="1C66B771"/>
    <w:rsid w:val="1C73A764"/>
    <w:rsid w:val="1CA649AB"/>
    <w:rsid w:val="1CB25BC4"/>
    <w:rsid w:val="1D0E1AEF"/>
    <w:rsid w:val="1D124D7C"/>
    <w:rsid w:val="1D1D69C8"/>
    <w:rsid w:val="1D99E207"/>
    <w:rsid w:val="1DBCFFA6"/>
    <w:rsid w:val="1DF406A4"/>
    <w:rsid w:val="1DFEC4CF"/>
    <w:rsid w:val="1E172740"/>
    <w:rsid w:val="1EE628F6"/>
    <w:rsid w:val="1EE8DDF2"/>
    <w:rsid w:val="1F12F9D7"/>
    <w:rsid w:val="1F1302EA"/>
    <w:rsid w:val="1F1CD192"/>
    <w:rsid w:val="1F5DDD46"/>
    <w:rsid w:val="1FC9B7E8"/>
    <w:rsid w:val="20105734"/>
    <w:rsid w:val="2023C2F0"/>
    <w:rsid w:val="20501450"/>
    <w:rsid w:val="20527F48"/>
    <w:rsid w:val="2108B0B1"/>
    <w:rsid w:val="21598E38"/>
    <w:rsid w:val="2164F327"/>
    <w:rsid w:val="21C324EB"/>
    <w:rsid w:val="21F3718E"/>
    <w:rsid w:val="22184685"/>
    <w:rsid w:val="221917A0"/>
    <w:rsid w:val="224ACEE2"/>
    <w:rsid w:val="226B3C0C"/>
    <w:rsid w:val="2286AE3F"/>
    <w:rsid w:val="22A3057E"/>
    <w:rsid w:val="22AC80A9"/>
    <w:rsid w:val="22B56ED1"/>
    <w:rsid w:val="2300C388"/>
    <w:rsid w:val="231FCEE7"/>
    <w:rsid w:val="23215D64"/>
    <w:rsid w:val="23252AA1"/>
    <w:rsid w:val="244BCCD3"/>
    <w:rsid w:val="248B5227"/>
    <w:rsid w:val="24C3F883"/>
    <w:rsid w:val="24CDA233"/>
    <w:rsid w:val="24D3FD38"/>
    <w:rsid w:val="251A42BB"/>
    <w:rsid w:val="252184F7"/>
    <w:rsid w:val="254C9A40"/>
    <w:rsid w:val="255F9201"/>
    <w:rsid w:val="256A0E46"/>
    <w:rsid w:val="263AF879"/>
    <w:rsid w:val="264715AB"/>
    <w:rsid w:val="26D0A808"/>
    <w:rsid w:val="26D7DC91"/>
    <w:rsid w:val="270FD540"/>
    <w:rsid w:val="2731585E"/>
    <w:rsid w:val="27D434AB"/>
    <w:rsid w:val="27E449B0"/>
    <w:rsid w:val="28193E12"/>
    <w:rsid w:val="28507B67"/>
    <w:rsid w:val="2871B6C7"/>
    <w:rsid w:val="289BBB06"/>
    <w:rsid w:val="28CD4D88"/>
    <w:rsid w:val="28E76127"/>
    <w:rsid w:val="28F83940"/>
    <w:rsid w:val="29854917"/>
    <w:rsid w:val="29878D86"/>
    <w:rsid w:val="29F37D6B"/>
    <w:rsid w:val="2A0CD40C"/>
    <w:rsid w:val="2A1B4B29"/>
    <w:rsid w:val="2A2CFCFF"/>
    <w:rsid w:val="2A466F5F"/>
    <w:rsid w:val="2A4C4976"/>
    <w:rsid w:val="2A7CBAA7"/>
    <w:rsid w:val="2AFFA496"/>
    <w:rsid w:val="2B27BEBC"/>
    <w:rsid w:val="2B82EA45"/>
    <w:rsid w:val="2B8BC734"/>
    <w:rsid w:val="2BC3AAE3"/>
    <w:rsid w:val="2C04AC3E"/>
    <w:rsid w:val="2C05C21E"/>
    <w:rsid w:val="2C09A890"/>
    <w:rsid w:val="2C2C4449"/>
    <w:rsid w:val="2CE28A09"/>
    <w:rsid w:val="2CE53799"/>
    <w:rsid w:val="2D13ADD2"/>
    <w:rsid w:val="2D13BCA0"/>
    <w:rsid w:val="2D1AECFE"/>
    <w:rsid w:val="2D4474D5"/>
    <w:rsid w:val="2D79F418"/>
    <w:rsid w:val="2D921912"/>
    <w:rsid w:val="2DD6939A"/>
    <w:rsid w:val="2DE38562"/>
    <w:rsid w:val="2DFCB573"/>
    <w:rsid w:val="2E2E0B15"/>
    <w:rsid w:val="2E3D1D3B"/>
    <w:rsid w:val="2E4074DC"/>
    <w:rsid w:val="2E493446"/>
    <w:rsid w:val="2E6E24E8"/>
    <w:rsid w:val="2E8B86A2"/>
    <w:rsid w:val="2EE068B2"/>
    <w:rsid w:val="2F021C17"/>
    <w:rsid w:val="2F210DFD"/>
    <w:rsid w:val="2F4741CE"/>
    <w:rsid w:val="2F646B9B"/>
    <w:rsid w:val="2FD39265"/>
    <w:rsid w:val="2FE9EC7B"/>
    <w:rsid w:val="2FF27F58"/>
    <w:rsid w:val="3017C5B5"/>
    <w:rsid w:val="301A2ACB"/>
    <w:rsid w:val="303B6E5C"/>
    <w:rsid w:val="30B1D506"/>
    <w:rsid w:val="30C41D67"/>
    <w:rsid w:val="30E3122F"/>
    <w:rsid w:val="30E92B19"/>
    <w:rsid w:val="31353FE5"/>
    <w:rsid w:val="317AF1DE"/>
    <w:rsid w:val="31CF3F9B"/>
    <w:rsid w:val="31F289AF"/>
    <w:rsid w:val="328436A5"/>
    <w:rsid w:val="32EAEE15"/>
    <w:rsid w:val="33014967"/>
    <w:rsid w:val="331792C1"/>
    <w:rsid w:val="33475F12"/>
    <w:rsid w:val="336398F6"/>
    <w:rsid w:val="33688A39"/>
    <w:rsid w:val="33A82BEB"/>
    <w:rsid w:val="33D2F0BB"/>
    <w:rsid w:val="33E89A5A"/>
    <w:rsid w:val="3419E41B"/>
    <w:rsid w:val="34392AA9"/>
    <w:rsid w:val="34693E89"/>
    <w:rsid w:val="3486F101"/>
    <w:rsid w:val="3492855A"/>
    <w:rsid w:val="349F6897"/>
    <w:rsid w:val="34B8818F"/>
    <w:rsid w:val="351891B4"/>
    <w:rsid w:val="3536B0D7"/>
    <w:rsid w:val="355E01AA"/>
    <w:rsid w:val="359D5AF5"/>
    <w:rsid w:val="35A05E48"/>
    <w:rsid w:val="35A7EFFF"/>
    <w:rsid w:val="35CC6E56"/>
    <w:rsid w:val="35D3E0C4"/>
    <w:rsid w:val="35DD3EB0"/>
    <w:rsid w:val="36007120"/>
    <w:rsid w:val="36072FE0"/>
    <w:rsid w:val="3681C993"/>
    <w:rsid w:val="36BDE86F"/>
    <w:rsid w:val="370DEF25"/>
    <w:rsid w:val="371F6B57"/>
    <w:rsid w:val="37265938"/>
    <w:rsid w:val="3731FE47"/>
    <w:rsid w:val="375CDA62"/>
    <w:rsid w:val="377EB148"/>
    <w:rsid w:val="3787546E"/>
    <w:rsid w:val="378C773C"/>
    <w:rsid w:val="37A2FDB6"/>
    <w:rsid w:val="37BEF66A"/>
    <w:rsid w:val="37CF1BD3"/>
    <w:rsid w:val="3857EA6E"/>
    <w:rsid w:val="3867EF79"/>
    <w:rsid w:val="38877EAF"/>
    <w:rsid w:val="38A1E32D"/>
    <w:rsid w:val="38B6A6BD"/>
    <w:rsid w:val="38B81C6D"/>
    <w:rsid w:val="38BB392D"/>
    <w:rsid w:val="38CB8C7E"/>
    <w:rsid w:val="38DFEFC6"/>
    <w:rsid w:val="39145ADD"/>
    <w:rsid w:val="393491B6"/>
    <w:rsid w:val="39630882"/>
    <w:rsid w:val="397DC99C"/>
    <w:rsid w:val="39B7B57F"/>
    <w:rsid w:val="3A01254E"/>
    <w:rsid w:val="3A359E04"/>
    <w:rsid w:val="3A3886AF"/>
    <w:rsid w:val="3A393A5B"/>
    <w:rsid w:val="3A6FF373"/>
    <w:rsid w:val="3A7DDA6B"/>
    <w:rsid w:val="3AD8F9BD"/>
    <w:rsid w:val="3B0844F5"/>
    <w:rsid w:val="3B1999FD"/>
    <w:rsid w:val="3B450D90"/>
    <w:rsid w:val="3B917AD4"/>
    <w:rsid w:val="3B92D1D2"/>
    <w:rsid w:val="3BA42439"/>
    <w:rsid w:val="3BAED298"/>
    <w:rsid w:val="3BB33124"/>
    <w:rsid w:val="3BDD7133"/>
    <w:rsid w:val="3C0AE028"/>
    <w:rsid w:val="3C185218"/>
    <w:rsid w:val="3C194818"/>
    <w:rsid w:val="3C561403"/>
    <w:rsid w:val="3C8EBF4D"/>
    <w:rsid w:val="3C96D649"/>
    <w:rsid w:val="3CB6EB3A"/>
    <w:rsid w:val="3CF0CED5"/>
    <w:rsid w:val="3D2CE765"/>
    <w:rsid w:val="3D3E618B"/>
    <w:rsid w:val="3D80E6A2"/>
    <w:rsid w:val="3DC11A33"/>
    <w:rsid w:val="3E34C23E"/>
    <w:rsid w:val="3EB0696F"/>
    <w:rsid w:val="3FAD6220"/>
    <w:rsid w:val="3FD0D09C"/>
    <w:rsid w:val="402E070D"/>
    <w:rsid w:val="40430450"/>
    <w:rsid w:val="405DE8A7"/>
    <w:rsid w:val="40B0E256"/>
    <w:rsid w:val="40BEE182"/>
    <w:rsid w:val="40CFA62A"/>
    <w:rsid w:val="40DE514B"/>
    <w:rsid w:val="40E979E6"/>
    <w:rsid w:val="40EE33F3"/>
    <w:rsid w:val="410BCA05"/>
    <w:rsid w:val="414FEFE9"/>
    <w:rsid w:val="41955383"/>
    <w:rsid w:val="41F1C021"/>
    <w:rsid w:val="422EB6F2"/>
    <w:rsid w:val="424FAC83"/>
    <w:rsid w:val="4272A6A9"/>
    <w:rsid w:val="42D1AF52"/>
    <w:rsid w:val="4303092A"/>
    <w:rsid w:val="431688E7"/>
    <w:rsid w:val="4358ACFE"/>
    <w:rsid w:val="436FC5E5"/>
    <w:rsid w:val="43B5A014"/>
    <w:rsid w:val="43E0D59A"/>
    <w:rsid w:val="43E6CF96"/>
    <w:rsid w:val="441202BF"/>
    <w:rsid w:val="441EB9CA"/>
    <w:rsid w:val="446DC4FC"/>
    <w:rsid w:val="447242B2"/>
    <w:rsid w:val="4479CF44"/>
    <w:rsid w:val="4480F136"/>
    <w:rsid w:val="44B8CE10"/>
    <w:rsid w:val="44E54A79"/>
    <w:rsid w:val="44FCAA0D"/>
    <w:rsid w:val="45228BC9"/>
    <w:rsid w:val="452A4704"/>
    <w:rsid w:val="4561E103"/>
    <w:rsid w:val="45874D97"/>
    <w:rsid w:val="4593698B"/>
    <w:rsid w:val="4599B9B5"/>
    <w:rsid w:val="45DC78C7"/>
    <w:rsid w:val="45F51B85"/>
    <w:rsid w:val="462B4952"/>
    <w:rsid w:val="46374839"/>
    <w:rsid w:val="46987A6E"/>
    <w:rsid w:val="46B5142E"/>
    <w:rsid w:val="473CBA31"/>
    <w:rsid w:val="47511F81"/>
    <w:rsid w:val="4785DF15"/>
    <w:rsid w:val="47875FCF"/>
    <w:rsid w:val="478E8BD7"/>
    <w:rsid w:val="47D4D896"/>
    <w:rsid w:val="4881E11B"/>
    <w:rsid w:val="488D2EB3"/>
    <w:rsid w:val="48FC2CB8"/>
    <w:rsid w:val="494CD285"/>
    <w:rsid w:val="49CAD07C"/>
    <w:rsid w:val="49EB645E"/>
    <w:rsid w:val="4A03C9B6"/>
    <w:rsid w:val="4A10287F"/>
    <w:rsid w:val="4A292DE8"/>
    <w:rsid w:val="4A5DE28A"/>
    <w:rsid w:val="4A94D5B3"/>
    <w:rsid w:val="4A9C2AFA"/>
    <w:rsid w:val="4AF52CBD"/>
    <w:rsid w:val="4B01073B"/>
    <w:rsid w:val="4B047EA1"/>
    <w:rsid w:val="4B0D554D"/>
    <w:rsid w:val="4B2278BD"/>
    <w:rsid w:val="4B3629B4"/>
    <w:rsid w:val="4B7F7A0A"/>
    <w:rsid w:val="4BADE8FA"/>
    <w:rsid w:val="4C42BF94"/>
    <w:rsid w:val="4C4B9683"/>
    <w:rsid w:val="4C789198"/>
    <w:rsid w:val="4CA689BD"/>
    <w:rsid w:val="4CA8A98F"/>
    <w:rsid w:val="4CB469E7"/>
    <w:rsid w:val="4CB84E8D"/>
    <w:rsid w:val="4D2DC4AB"/>
    <w:rsid w:val="4E6C6CE2"/>
    <w:rsid w:val="4EB642DA"/>
    <w:rsid w:val="4EC4F717"/>
    <w:rsid w:val="4ECAD648"/>
    <w:rsid w:val="4EE3A78F"/>
    <w:rsid w:val="4F1BB24F"/>
    <w:rsid w:val="4F34ED3F"/>
    <w:rsid w:val="4F566CD9"/>
    <w:rsid w:val="4FBB30F4"/>
    <w:rsid w:val="4FC50222"/>
    <w:rsid w:val="4FD2AF65"/>
    <w:rsid w:val="4FDE2A7F"/>
    <w:rsid w:val="4FF83F08"/>
    <w:rsid w:val="50171902"/>
    <w:rsid w:val="50476823"/>
    <w:rsid w:val="504B6147"/>
    <w:rsid w:val="5090AA14"/>
    <w:rsid w:val="50AE05F1"/>
    <w:rsid w:val="5160AD7F"/>
    <w:rsid w:val="516EED75"/>
    <w:rsid w:val="51864365"/>
    <w:rsid w:val="5187FE96"/>
    <w:rsid w:val="51881E20"/>
    <w:rsid w:val="51D9544C"/>
    <w:rsid w:val="5215AC48"/>
    <w:rsid w:val="5216CB20"/>
    <w:rsid w:val="52D0CF5A"/>
    <w:rsid w:val="53174DE1"/>
    <w:rsid w:val="532F7A71"/>
    <w:rsid w:val="533D73A2"/>
    <w:rsid w:val="534BE967"/>
    <w:rsid w:val="53755F8A"/>
    <w:rsid w:val="538934F4"/>
    <w:rsid w:val="5416E9F8"/>
    <w:rsid w:val="5483E8C6"/>
    <w:rsid w:val="54B4FA3E"/>
    <w:rsid w:val="552256AC"/>
    <w:rsid w:val="553F577F"/>
    <w:rsid w:val="556F5434"/>
    <w:rsid w:val="557C5292"/>
    <w:rsid w:val="5584A304"/>
    <w:rsid w:val="5589CDD9"/>
    <w:rsid w:val="55A0B5B5"/>
    <w:rsid w:val="561FB927"/>
    <w:rsid w:val="566E216D"/>
    <w:rsid w:val="5687A3ED"/>
    <w:rsid w:val="569BAA6D"/>
    <w:rsid w:val="569D0690"/>
    <w:rsid w:val="56A3647A"/>
    <w:rsid w:val="576D35DB"/>
    <w:rsid w:val="57721C2C"/>
    <w:rsid w:val="57904E9F"/>
    <w:rsid w:val="57A3540F"/>
    <w:rsid w:val="57A68696"/>
    <w:rsid w:val="57AA8767"/>
    <w:rsid w:val="58A6F4F6"/>
    <w:rsid w:val="58B97187"/>
    <w:rsid w:val="58E3BD0B"/>
    <w:rsid w:val="58E8DB65"/>
    <w:rsid w:val="58F2AE6E"/>
    <w:rsid w:val="591B3CD9"/>
    <w:rsid w:val="59688811"/>
    <w:rsid w:val="596BE468"/>
    <w:rsid w:val="59864A8D"/>
    <w:rsid w:val="599C5F61"/>
    <w:rsid w:val="59DB0F0B"/>
    <w:rsid w:val="5A150B1A"/>
    <w:rsid w:val="5A4B457E"/>
    <w:rsid w:val="5A90C2C5"/>
    <w:rsid w:val="5AA1A709"/>
    <w:rsid w:val="5AA949F2"/>
    <w:rsid w:val="5ADB9941"/>
    <w:rsid w:val="5B1511C7"/>
    <w:rsid w:val="5B52C108"/>
    <w:rsid w:val="5BB53935"/>
    <w:rsid w:val="5BB97E49"/>
    <w:rsid w:val="5C396B57"/>
    <w:rsid w:val="5C75D24E"/>
    <w:rsid w:val="5C7855C4"/>
    <w:rsid w:val="5C907EFF"/>
    <w:rsid w:val="5D191A0F"/>
    <w:rsid w:val="5D2068A0"/>
    <w:rsid w:val="5D2F4907"/>
    <w:rsid w:val="5D34151D"/>
    <w:rsid w:val="5D4A1651"/>
    <w:rsid w:val="5DBE93BA"/>
    <w:rsid w:val="5DC1BD46"/>
    <w:rsid w:val="5DC2AAC1"/>
    <w:rsid w:val="5E13C380"/>
    <w:rsid w:val="5E2E92E5"/>
    <w:rsid w:val="5E4B4582"/>
    <w:rsid w:val="5E8C15E9"/>
    <w:rsid w:val="5EAF489C"/>
    <w:rsid w:val="5F0EF6D5"/>
    <w:rsid w:val="5F106D1B"/>
    <w:rsid w:val="5F2F873A"/>
    <w:rsid w:val="5F849AF9"/>
    <w:rsid w:val="5F862316"/>
    <w:rsid w:val="5FB2D246"/>
    <w:rsid w:val="5FF53A75"/>
    <w:rsid w:val="6070BA4B"/>
    <w:rsid w:val="609ECDCE"/>
    <w:rsid w:val="60C36DC5"/>
    <w:rsid w:val="60CEE8DF"/>
    <w:rsid w:val="60EE92A9"/>
    <w:rsid w:val="60FB3229"/>
    <w:rsid w:val="611F8E50"/>
    <w:rsid w:val="6180075C"/>
    <w:rsid w:val="6183A9C4"/>
    <w:rsid w:val="61A29E83"/>
    <w:rsid w:val="61DE7C80"/>
    <w:rsid w:val="62449B5E"/>
    <w:rsid w:val="6260CC35"/>
    <w:rsid w:val="62BDC3D8"/>
    <w:rsid w:val="62E286A5"/>
    <w:rsid w:val="6306580C"/>
    <w:rsid w:val="633F3D4A"/>
    <w:rsid w:val="63477553"/>
    <w:rsid w:val="635DFD4B"/>
    <w:rsid w:val="637AF525"/>
    <w:rsid w:val="64ABFAE4"/>
    <w:rsid w:val="64C3B644"/>
    <w:rsid w:val="6515DF00"/>
    <w:rsid w:val="65544C50"/>
    <w:rsid w:val="6569B833"/>
    <w:rsid w:val="65A4F314"/>
    <w:rsid w:val="65A917B6"/>
    <w:rsid w:val="65B6784D"/>
    <w:rsid w:val="65C24013"/>
    <w:rsid w:val="65D63D8F"/>
    <w:rsid w:val="65DE72B8"/>
    <w:rsid w:val="65F50F8A"/>
    <w:rsid w:val="65FF1766"/>
    <w:rsid w:val="6612E4E7"/>
    <w:rsid w:val="661BBC73"/>
    <w:rsid w:val="66533F53"/>
    <w:rsid w:val="66765846"/>
    <w:rsid w:val="66FE2D1E"/>
    <w:rsid w:val="67107787"/>
    <w:rsid w:val="6736D7D8"/>
    <w:rsid w:val="6760CA7A"/>
    <w:rsid w:val="676F8F0C"/>
    <w:rsid w:val="677D8007"/>
    <w:rsid w:val="67B47050"/>
    <w:rsid w:val="680D462F"/>
    <w:rsid w:val="68563878"/>
    <w:rsid w:val="68652B65"/>
    <w:rsid w:val="687C17A5"/>
    <w:rsid w:val="68CAED18"/>
    <w:rsid w:val="69649B3F"/>
    <w:rsid w:val="699DBE90"/>
    <w:rsid w:val="69C3547C"/>
    <w:rsid w:val="69CC6605"/>
    <w:rsid w:val="6A161659"/>
    <w:rsid w:val="6ABF843E"/>
    <w:rsid w:val="6AC01E52"/>
    <w:rsid w:val="6AF4D6C1"/>
    <w:rsid w:val="6B17E45F"/>
    <w:rsid w:val="6B21F570"/>
    <w:rsid w:val="6B2F7E35"/>
    <w:rsid w:val="6B9BD87C"/>
    <w:rsid w:val="6BCCCCB7"/>
    <w:rsid w:val="6BFCA708"/>
    <w:rsid w:val="6C119B86"/>
    <w:rsid w:val="6C23611C"/>
    <w:rsid w:val="6C49F5A4"/>
    <w:rsid w:val="6C5470C2"/>
    <w:rsid w:val="6C77DF57"/>
    <w:rsid w:val="6CC45E2A"/>
    <w:rsid w:val="6CF0240C"/>
    <w:rsid w:val="6D05E4D2"/>
    <w:rsid w:val="6D4BD3B3"/>
    <w:rsid w:val="6D81D9DC"/>
    <w:rsid w:val="6D99CC48"/>
    <w:rsid w:val="6DB666AE"/>
    <w:rsid w:val="6DEF2C8C"/>
    <w:rsid w:val="6E443E7E"/>
    <w:rsid w:val="6E53181D"/>
    <w:rsid w:val="6E5F0ED7"/>
    <w:rsid w:val="6E842020"/>
    <w:rsid w:val="6ED8D83F"/>
    <w:rsid w:val="6EE1B15E"/>
    <w:rsid w:val="6F1DAA3D"/>
    <w:rsid w:val="6F4478F7"/>
    <w:rsid w:val="6F820026"/>
    <w:rsid w:val="701BBAE5"/>
    <w:rsid w:val="70906CBB"/>
    <w:rsid w:val="7099FC01"/>
    <w:rsid w:val="70F5FDA7"/>
    <w:rsid w:val="712B7653"/>
    <w:rsid w:val="714E2C64"/>
    <w:rsid w:val="715111F6"/>
    <w:rsid w:val="716BC6C2"/>
    <w:rsid w:val="717EA97B"/>
    <w:rsid w:val="7195079D"/>
    <w:rsid w:val="72133FFE"/>
    <w:rsid w:val="722BDA34"/>
    <w:rsid w:val="7281C936"/>
    <w:rsid w:val="72D5D08C"/>
    <w:rsid w:val="730DDE73"/>
    <w:rsid w:val="731C3A0C"/>
    <w:rsid w:val="733586B7"/>
    <w:rsid w:val="738E3BBD"/>
    <w:rsid w:val="7394C731"/>
    <w:rsid w:val="73A283AB"/>
    <w:rsid w:val="73AF7F14"/>
    <w:rsid w:val="73C9A05D"/>
    <w:rsid w:val="7434AE8C"/>
    <w:rsid w:val="7478DCDA"/>
    <w:rsid w:val="74BEF8E6"/>
    <w:rsid w:val="75B969F8"/>
    <w:rsid w:val="7613FD6F"/>
    <w:rsid w:val="761C7FF8"/>
    <w:rsid w:val="763E6FDF"/>
    <w:rsid w:val="7658E821"/>
    <w:rsid w:val="7699160B"/>
    <w:rsid w:val="772B87EC"/>
    <w:rsid w:val="776533F4"/>
    <w:rsid w:val="7776B3F3"/>
    <w:rsid w:val="77D0FC61"/>
    <w:rsid w:val="77E66090"/>
    <w:rsid w:val="77E739C7"/>
    <w:rsid w:val="77F5A440"/>
    <w:rsid w:val="7805EC4F"/>
    <w:rsid w:val="781E5DAA"/>
    <w:rsid w:val="78450D99"/>
    <w:rsid w:val="789F1E29"/>
    <w:rsid w:val="79C03774"/>
    <w:rsid w:val="79FEA3E3"/>
    <w:rsid w:val="7A0CB647"/>
    <w:rsid w:val="7A14972B"/>
    <w:rsid w:val="7A307D8A"/>
    <w:rsid w:val="7A600034"/>
    <w:rsid w:val="7A8285F5"/>
    <w:rsid w:val="7AB42A65"/>
    <w:rsid w:val="7AC83E1B"/>
    <w:rsid w:val="7AD872EB"/>
    <w:rsid w:val="7AD8C371"/>
    <w:rsid w:val="7B00B3A2"/>
    <w:rsid w:val="7B0C9B6B"/>
    <w:rsid w:val="7B50BBF8"/>
    <w:rsid w:val="7C233015"/>
    <w:rsid w:val="7C4FFAC6"/>
    <w:rsid w:val="7C69C40B"/>
    <w:rsid w:val="7C86B9DF"/>
    <w:rsid w:val="7CBC25D8"/>
    <w:rsid w:val="7CF6DECC"/>
    <w:rsid w:val="7D1C6E6F"/>
    <w:rsid w:val="7D3C7E1C"/>
    <w:rsid w:val="7D777B5D"/>
    <w:rsid w:val="7DC925A5"/>
    <w:rsid w:val="7DF1BB45"/>
    <w:rsid w:val="7E224E53"/>
    <w:rsid w:val="7E2CAF6C"/>
    <w:rsid w:val="7E362A14"/>
    <w:rsid w:val="7E657582"/>
    <w:rsid w:val="7E6E57D1"/>
    <w:rsid w:val="7EB3D95E"/>
    <w:rsid w:val="7F111E37"/>
    <w:rsid w:val="7F3872E0"/>
    <w:rsid w:val="7F61BE3F"/>
    <w:rsid w:val="7F8ECA6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38413"/>
  <w15:docId w15:val="{21341718-06AC-4672-AB26-82604992C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D3A46"/>
  </w:style>
  <w:style w:type="paragraph" w:styleId="Kop1">
    <w:name w:val="heading 1"/>
    <w:basedOn w:val="Standaard"/>
    <w:next w:val="Standaard"/>
    <w:link w:val="Kop1Char"/>
    <w:uiPriority w:val="9"/>
    <w:qFormat/>
    <w:rsid w:val="000431AD"/>
    <w:pPr>
      <w:keepNext/>
      <w:keepLines/>
      <w:numPr>
        <w:numId w:val="4"/>
      </w:numPr>
      <w:spacing w:before="480"/>
      <w:outlineLvl w:val="0"/>
    </w:pPr>
    <w:rPr>
      <w:rFonts w:eastAsiaTheme="majorEastAsia" w:cstheme="majorBidi"/>
      <w:b/>
      <w:bCs/>
      <w:color w:val="8DB3E2" w:themeColor="text2" w:themeTint="66"/>
      <w:sz w:val="28"/>
      <w:szCs w:val="28"/>
    </w:rPr>
  </w:style>
  <w:style w:type="paragraph" w:styleId="Kop2">
    <w:name w:val="heading 2"/>
    <w:basedOn w:val="Standaard"/>
    <w:next w:val="Standaard"/>
    <w:link w:val="Kop2Char"/>
    <w:autoRedefine/>
    <w:uiPriority w:val="9"/>
    <w:unhideWhenUsed/>
    <w:qFormat/>
    <w:rsid w:val="0072759C"/>
    <w:pPr>
      <w:keepNext/>
      <w:keepLines/>
      <w:numPr>
        <w:ilvl w:val="1"/>
        <w:numId w:val="4"/>
      </w:numPr>
      <w:spacing w:before="200"/>
      <w:outlineLvl w:val="1"/>
    </w:pPr>
    <w:rPr>
      <w:rFonts w:eastAsiaTheme="majorEastAsia" w:cstheme="majorBidi"/>
      <w:b/>
      <w:bCs/>
      <w:color w:val="8DB3E2" w:themeColor="text2" w:themeTint="66"/>
      <w:sz w:val="24"/>
      <w:szCs w:val="26"/>
    </w:rPr>
  </w:style>
  <w:style w:type="paragraph" w:styleId="Kop3">
    <w:name w:val="heading 3"/>
    <w:basedOn w:val="Standaard"/>
    <w:next w:val="Standaard"/>
    <w:link w:val="Kop3Char"/>
    <w:uiPriority w:val="9"/>
    <w:unhideWhenUsed/>
    <w:qFormat/>
    <w:rsid w:val="00746F98"/>
    <w:pPr>
      <w:keepNext/>
      <w:keepLines/>
      <w:numPr>
        <w:ilvl w:val="2"/>
        <w:numId w:val="4"/>
      </w:numPr>
      <w:spacing w:before="200"/>
      <w:outlineLvl w:val="2"/>
    </w:pPr>
    <w:rPr>
      <w:rFonts w:eastAsiaTheme="majorEastAsia" w:cstheme="majorBidi"/>
      <w:b/>
      <w:bCs/>
      <w:color w:val="8DB3E2" w:themeColor="text2" w:themeTint="66"/>
    </w:rPr>
  </w:style>
  <w:style w:type="paragraph" w:styleId="Kop5">
    <w:name w:val="heading 5"/>
    <w:basedOn w:val="Standaard"/>
    <w:next w:val="Standaard"/>
    <w:link w:val="Kop5Char"/>
    <w:uiPriority w:val="9"/>
    <w:semiHidden/>
    <w:unhideWhenUsed/>
    <w:qFormat/>
    <w:rsid w:val="00CB100F"/>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431AD"/>
    <w:rPr>
      <w:rFonts w:eastAsiaTheme="majorEastAsia" w:cstheme="majorBidi"/>
      <w:b/>
      <w:bCs/>
      <w:color w:val="8DB3E2" w:themeColor="text2" w:themeTint="66"/>
      <w:sz w:val="28"/>
      <w:szCs w:val="28"/>
    </w:rPr>
  </w:style>
  <w:style w:type="character" w:customStyle="1" w:styleId="Kop2Char">
    <w:name w:val="Kop 2 Char"/>
    <w:basedOn w:val="Standaardalinea-lettertype"/>
    <w:link w:val="Kop2"/>
    <w:uiPriority w:val="9"/>
    <w:rsid w:val="0072759C"/>
    <w:rPr>
      <w:rFonts w:eastAsiaTheme="majorEastAsia" w:cstheme="majorBidi"/>
      <w:b/>
      <w:bCs/>
      <w:color w:val="8DB3E2" w:themeColor="text2" w:themeTint="66"/>
      <w:sz w:val="24"/>
      <w:szCs w:val="26"/>
    </w:rPr>
  </w:style>
  <w:style w:type="paragraph" w:styleId="Lijstalinea">
    <w:name w:val="List Paragraph"/>
    <w:basedOn w:val="Standaard"/>
    <w:uiPriority w:val="34"/>
    <w:qFormat/>
    <w:rsid w:val="00C70188"/>
    <w:pPr>
      <w:ind w:left="720"/>
      <w:contextualSpacing/>
    </w:pPr>
  </w:style>
  <w:style w:type="character" w:customStyle="1" w:styleId="Kop3Char">
    <w:name w:val="Kop 3 Char"/>
    <w:basedOn w:val="Standaardalinea-lettertype"/>
    <w:link w:val="Kop3"/>
    <w:uiPriority w:val="9"/>
    <w:rsid w:val="00746F98"/>
    <w:rPr>
      <w:rFonts w:eastAsiaTheme="majorEastAsia" w:cstheme="majorBidi"/>
      <w:b/>
      <w:bCs/>
      <w:color w:val="8DB3E2" w:themeColor="text2" w:themeTint="66"/>
    </w:rPr>
  </w:style>
  <w:style w:type="paragraph" w:styleId="Koptekst">
    <w:name w:val="header"/>
    <w:basedOn w:val="Standaard"/>
    <w:link w:val="KoptekstChar"/>
    <w:uiPriority w:val="99"/>
    <w:unhideWhenUsed/>
    <w:rsid w:val="00763580"/>
    <w:pPr>
      <w:tabs>
        <w:tab w:val="center" w:pos="4536"/>
        <w:tab w:val="right" w:pos="9072"/>
      </w:tabs>
    </w:pPr>
  </w:style>
  <w:style w:type="character" w:customStyle="1" w:styleId="KoptekstChar">
    <w:name w:val="Koptekst Char"/>
    <w:basedOn w:val="Standaardalinea-lettertype"/>
    <w:link w:val="Koptekst"/>
    <w:uiPriority w:val="99"/>
    <w:rsid w:val="00763580"/>
  </w:style>
  <w:style w:type="paragraph" w:styleId="Voettekst">
    <w:name w:val="footer"/>
    <w:basedOn w:val="Standaard"/>
    <w:link w:val="VoettekstChar"/>
    <w:uiPriority w:val="99"/>
    <w:unhideWhenUsed/>
    <w:rsid w:val="00763580"/>
    <w:pPr>
      <w:tabs>
        <w:tab w:val="center" w:pos="4536"/>
        <w:tab w:val="right" w:pos="9072"/>
      </w:tabs>
    </w:pPr>
  </w:style>
  <w:style w:type="character" w:customStyle="1" w:styleId="VoettekstChar">
    <w:name w:val="Voettekst Char"/>
    <w:basedOn w:val="Standaardalinea-lettertype"/>
    <w:link w:val="Voettekst"/>
    <w:uiPriority w:val="99"/>
    <w:rsid w:val="00763580"/>
  </w:style>
  <w:style w:type="paragraph" w:styleId="Ballontekst">
    <w:name w:val="Balloon Text"/>
    <w:basedOn w:val="Standaard"/>
    <w:link w:val="BallontekstChar"/>
    <w:uiPriority w:val="99"/>
    <w:semiHidden/>
    <w:unhideWhenUsed/>
    <w:rsid w:val="00763580"/>
    <w:rPr>
      <w:rFonts w:ascii="Tahoma" w:hAnsi="Tahoma" w:cs="Tahoma"/>
      <w:sz w:val="16"/>
      <w:szCs w:val="16"/>
    </w:rPr>
  </w:style>
  <w:style w:type="character" w:customStyle="1" w:styleId="BallontekstChar">
    <w:name w:val="Ballontekst Char"/>
    <w:basedOn w:val="Standaardalinea-lettertype"/>
    <w:link w:val="Ballontekst"/>
    <w:uiPriority w:val="99"/>
    <w:semiHidden/>
    <w:rsid w:val="00763580"/>
    <w:rPr>
      <w:rFonts w:ascii="Tahoma" w:hAnsi="Tahoma" w:cs="Tahoma"/>
      <w:sz w:val="16"/>
      <w:szCs w:val="16"/>
    </w:rPr>
  </w:style>
  <w:style w:type="paragraph" w:styleId="Kopvaninhoudsopgave">
    <w:name w:val="TOC Heading"/>
    <w:basedOn w:val="Kop1"/>
    <w:next w:val="Standaard"/>
    <w:uiPriority w:val="39"/>
    <w:unhideWhenUsed/>
    <w:qFormat/>
    <w:rsid w:val="00F36CC4"/>
    <w:pPr>
      <w:spacing w:line="276" w:lineRule="auto"/>
      <w:outlineLvl w:val="9"/>
    </w:pPr>
    <w:rPr>
      <w:lang w:eastAsia="nl-NL"/>
    </w:rPr>
  </w:style>
  <w:style w:type="paragraph" w:styleId="Inhopg1">
    <w:name w:val="toc 1"/>
    <w:basedOn w:val="Standaard"/>
    <w:next w:val="Standaard"/>
    <w:autoRedefine/>
    <w:uiPriority w:val="39"/>
    <w:unhideWhenUsed/>
    <w:rsid w:val="00F36CC4"/>
    <w:pPr>
      <w:spacing w:after="100"/>
    </w:pPr>
  </w:style>
  <w:style w:type="paragraph" w:styleId="Inhopg2">
    <w:name w:val="toc 2"/>
    <w:basedOn w:val="Standaard"/>
    <w:next w:val="Standaard"/>
    <w:autoRedefine/>
    <w:uiPriority w:val="39"/>
    <w:unhideWhenUsed/>
    <w:rsid w:val="00F36CC4"/>
    <w:pPr>
      <w:spacing w:after="100"/>
      <w:ind w:left="220"/>
    </w:pPr>
  </w:style>
  <w:style w:type="paragraph" w:styleId="Inhopg3">
    <w:name w:val="toc 3"/>
    <w:basedOn w:val="Standaard"/>
    <w:next w:val="Standaard"/>
    <w:autoRedefine/>
    <w:uiPriority w:val="39"/>
    <w:unhideWhenUsed/>
    <w:rsid w:val="00F36CC4"/>
    <w:pPr>
      <w:spacing w:after="100"/>
      <w:ind w:left="440"/>
    </w:pPr>
  </w:style>
  <w:style w:type="character" w:styleId="Hyperlink">
    <w:name w:val="Hyperlink"/>
    <w:basedOn w:val="Standaardalinea-lettertype"/>
    <w:uiPriority w:val="99"/>
    <w:unhideWhenUsed/>
    <w:rsid w:val="00F36CC4"/>
    <w:rPr>
      <w:color w:val="0000FF" w:themeColor="hyperlink"/>
      <w:u w:val="single"/>
    </w:rPr>
  </w:style>
  <w:style w:type="table" w:styleId="Tabelraster">
    <w:name w:val="Table Grid"/>
    <w:basedOn w:val="Standaardtabel"/>
    <w:uiPriority w:val="39"/>
    <w:rsid w:val="00FB6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0E3F1D"/>
    <w:rPr>
      <w:sz w:val="16"/>
      <w:szCs w:val="16"/>
    </w:rPr>
  </w:style>
  <w:style w:type="paragraph" w:styleId="Tekstopmerking">
    <w:name w:val="annotation text"/>
    <w:basedOn w:val="Standaard"/>
    <w:link w:val="TekstopmerkingChar"/>
    <w:uiPriority w:val="99"/>
    <w:unhideWhenUsed/>
    <w:rsid w:val="000E3F1D"/>
    <w:rPr>
      <w:sz w:val="20"/>
      <w:szCs w:val="20"/>
    </w:rPr>
  </w:style>
  <w:style w:type="character" w:customStyle="1" w:styleId="TekstopmerkingChar">
    <w:name w:val="Tekst opmerking Char"/>
    <w:basedOn w:val="Standaardalinea-lettertype"/>
    <w:link w:val="Tekstopmerking"/>
    <w:uiPriority w:val="99"/>
    <w:rsid w:val="000E3F1D"/>
    <w:rPr>
      <w:sz w:val="20"/>
      <w:szCs w:val="20"/>
    </w:rPr>
  </w:style>
  <w:style w:type="paragraph" w:styleId="Onderwerpvanopmerking">
    <w:name w:val="annotation subject"/>
    <w:basedOn w:val="Tekstopmerking"/>
    <w:next w:val="Tekstopmerking"/>
    <w:link w:val="OnderwerpvanopmerkingChar"/>
    <w:uiPriority w:val="99"/>
    <w:semiHidden/>
    <w:unhideWhenUsed/>
    <w:rsid w:val="000E3F1D"/>
    <w:rPr>
      <w:b/>
      <w:bCs/>
    </w:rPr>
  </w:style>
  <w:style w:type="character" w:customStyle="1" w:styleId="OnderwerpvanopmerkingChar">
    <w:name w:val="Onderwerp van opmerking Char"/>
    <w:basedOn w:val="TekstopmerkingChar"/>
    <w:link w:val="Onderwerpvanopmerking"/>
    <w:uiPriority w:val="99"/>
    <w:semiHidden/>
    <w:rsid w:val="000E3F1D"/>
    <w:rPr>
      <w:b/>
      <w:bCs/>
      <w:sz w:val="20"/>
      <w:szCs w:val="20"/>
    </w:rPr>
  </w:style>
  <w:style w:type="paragraph" w:styleId="Revisie">
    <w:name w:val="Revision"/>
    <w:hidden/>
    <w:uiPriority w:val="99"/>
    <w:semiHidden/>
    <w:rsid w:val="006C421C"/>
  </w:style>
  <w:style w:type="character" w:customStyle="1" w:styleId="Kop5Char">
    <w:name w:val="Kop 5 Char"/>
    <w:basedOn w:val="Standaardalinea-lettertype"/>
    <w:link w:val="Kop5"/>
    <w:uiPriority w:val="9"/>
    <w:semiHidden/>
    <w:rsid w:val="00CB100F"/>
    <w:rPr>
      <w:rFonts w:asciiTheme="majorHAnsi" w:eastAsiaTheme="majorEastAsia" w:hAnsiTheme="majorHAnsi" w:cstheme="majorBidi"/>
      <w:color w:val="243F60" w:themeColor="accent1" w:themeShade="7F"/>
    </w:rPr>
  </w:style>
  <w:style w:type="paragraph" w:styleId="Plattetekst">
    <w:name w:val="Body Text"/>
    <w:basedOn w:val="Standaard"/>
    <w:link w:val="PlattetekstChar"/>
    <w:unhideWhenUsed/>
    <w:rsid w:val="00CB100F"/>
    <w:pPr>
      <w:spacing w:after="120"/>
    </w:pPr>
  </w:style>
  <w:style w:type="character" w:customStyle="1" w:styleId="PlattetekstChar">
    <w:name w:val="Platte tekst Char"/>
    <w:basedOn w:val="Standaardalinea-lettertype"/>
    <w:link w:val="Plattetekst"/>
    <w:rsid w:val="00CB100F"/>
  </w:style>
  <w:style w:type="paragraph" w:customStyle="1" w:styleId="OpmaakprofielArial11ptLinks0cm">
    <w:name w:val="Opmaakprofiel Arial 11 pt Links:  0 cm"/>
    <w:basedOn w:val="Standaard"/>
    <w:rsid w:val="00CB100F"/>
    <w:pPr>
      <w:suppressAutoHyphens/>
    </w:pPr>
    <w:rPr>
      <w:rFonts w:ascii="Arial" w:eastAsia="Times New Roman" w:hAnsi="Arial" w:cs="Times New Roman"/>
      <w:szCs w:val="20"/>
    </w:rPr>
  </w:style>
  <w:style w:type="character" w:customStyle="1" w:styleId="OpmaakprofielLatijnsArial11pt">
    <w:name w:val="Opmaakprofiel (Latijns) Arial 11 pt"/>
    <w:rsid w:val="008F7721"/>
    <w:rPr>
      <w:rFonts w:ascii="Arial" w:hAnsi="Arial"/>
      <w:kern w:val="2"/>
      <w:sz w:val="22"/>
    </w:rPr>
  </w:style>
  <w:style w:type="paragraph" w:customStyle="1" w:styleId="Default">
    <w:name w:val="Default"/>
    <w:rsid w:val="008F7721"/>
    <w:pPr>
      <w:autoSpaceDE w:val="0"/>
      <w:autoSpaceDN w:val="0"/>
      <w:adjustRightInd w:val="0"/>
    </w:pPr>
    <w:rPr>
      <w:rFonts w:ascii="Verdana" w:eastAsia="Times New Roman" w:hAnsi="Verdana" w:cs="Verdana"/>
      <w:color w:val="000000"/>
      <w:sz w:val="24"/>
      <w:szCs w:val="24"/>
      <w:lang w:eastAsia="nl-NL"/>
    </w:rPr>
  </w:style>
  <w:style w:type="paragraph" w:customStyle="1" w:styleId="Standard">
    <w:name w:val="Standard"/>
    <w:rsid w:val="00311698"/>
    <w:pPr>
      <w:suppressAutoHyphens/>
      <w:autoSpaceDN w:val="0"/>
      <w:textAlignment w:val="baseline"/>
    </w:pPr>
    <w:rPr>
      <w:rFonts w:ascii="Calibri" w:eastAsia="Calibri" w:hAnsi="Calibri" w:cs="Times New Roman"/>
      <w:kern w:val="3"/>
    </w:rPr>
  </w:style>
  <w:style w:type="paragraph" w:styleId="Normaalweb">
    <w:name w:val="Normal (Web)"/>
    <w:basedOn w:val="Standaard"/>
    <w:uiPriority w:val="99"/>
    <w:unhideWhenUsed/>
    <w:rsid w:val="00433775"/>
    <w:pPr>
      <w:spacing w:before="100" w:beforeAutospacing="1" w:after="100" w:afterAutospacing="1"/>
    </w:pPr>
    <w:rPr>
      <w:rFonts w:ascii="Times New Roman" w:eastAsia="Times New Roman" w:hAnsi="Times New Roman" w:cs="Times New Roman"/>
      <w:sz w:val="24"/>
      <w:szCs w:val="24"/>
      <w:lang w:eastAsia="nl-NL"/>
    </w:rPr>
  </w:style>
  <w:style w:type="character" w:styleId="GevolgdeHyperlink">
    <w:name w:val="FollowedHyperlink"/>
    <w:basedOn w:val="Standaardalinea-lettertype"/>
    <w:uiPriority w:val="99"/>
    <w:semiHidden/>
    <w:unhideWhenUsed/>
    <w:rsid w:val="00C261A4"/>
    <w:rPr>
      <w:color w:val="800080" w:themeColor="followedHyperlink"/>
      <w:u w:val="single"/>
    </w:rPr>
  </w:style>
  <w:style w:type="character" w:styleId="Onopgelostemelding">
    <w:name w:val="Unresolved Mention"/>
    <w:basedOn w:val="Standaardalinea-lettertype"/>
    <w:uiPriority w:val="99"/>
    <w:unhideWhenUsed/>
    <w:rsid w:val="009A1466"/>
    <w:rPr>
      <w:color w:val="605E5C"/>
      <w:shd w:val="clear" w:color="auto" w:fill="E1DFDD"/>
    </w:rPr>
  </w:style>
  <w:style w:type="paragraph" w:customStyle="1" w:styleId="paragraph">
    <w:name w:val="paragraph"/>
    <w:basedOn w:val="Standaard"/>
    <w:rsid w:val="00E952A7"/>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E952A7"/>
  </w:style>
  <w:style w:type="character" w:customStyle="1" w:styleId="eop">
    <w:name w:val="eop"/>
    <w:basedOn w:val="Standaardalinea-lettertype"/>
    <w:rsid w:val="00E952A7"/>
  </w:style>
  <w:style w:type="character" w:customStyle="1" w:styleId="spellingerror">
    <w:name w:val="spellingerror"/>
    <w:basedOn w:val="Standaardalinea-lettertype"/>
    <w:rsid w:val="00E952A7"/>
  </w:style>
  <w:style w:type="character" w:customStyle="1" w:styleId="contextualspellingandgrammarerror">
    <w:name w:val="contextualspellingandgrammarerror"/>
    <w:basedOn w:val="Standaardalinea-lettertype"/>
    <w:rsid w:val="00D40DA0"/>
  </w:style>
  <w:style w:type="character" w:styleId="Vermelding">
    <w:name w:val="Mention"/>
    <w:basedOn w:val="Standaardalinea-lettertype"/>
    <w:uiPriority w:val="99"/>
    <w:unhideWhenUsed/>
    <w:rsid w:val="000425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97094">
      <w:bodyDiv w:val="1"/>
      <w:marLeft w:val="0"/>
      <w:marRight w:val="0"/>
      <w:marTop w:val="0"/>
      <w:marBottom w:val="0"/>
      <w:divBdr>
        <w:top w:val="none" w:sz="0" w:space="0" w:color="auto"/>
        <w:left w:val="none" w:sz="0" w:space="0" w:color="auto"/>
        <w:bottom w:val="none" w:sz="0" w:space="0" w:color="auto"/>
        <w:right w:val="none" w:sz="0" w:space="0" w:color="auto"/>
      </w:divBdr>
      <w:divsChild>
        <w:div w:id="230625585">
          <w:marLeft w:val="0"/>
          <w:marRight w:val="0"/>
          <w:marTop w:val="0"/>
          <w:marBottom w:val="0"/>
          <w:divBdr>
            <w:top w:val="none" w:sz="0" w:space="0" w:color="auto"/>
            <w:left w:val="none" w:sz="0" w:space="0" w:color="auto"/>
            <w:bottom w:val="none" w:sz="0" w:space="0" w:color="auto"/>
            <w:right w:val="none" w:sz="0" w:space="0" w:color="auto"/>
          </w:divBdr>
        </w:div>
        <w:div w:id="324281250">
          <w:marLeft w:val="0"/>
          <w:marRight w:val="0"/>
          <w:marTop w:val="0"/>
          <w:marBottom w:val="0"/>
          <w:divBdr>
            <w:top w:val="none" w:sz="0" w:space="0" w:color="auto"/>
            <w:left w:val="none" w:sz="0" w:space="0" w:color="auto"/>
            <w:bottom w:val="none" w:sz="0" w:space="0" w:color="auto"/>
            <w:right w:val="none" w:sz="0" w:space="0" w:color="auto"/>
          </w:divBdr>
        </w:div>
        <w:div w:id="503207591">
          <w:marLeft w:val="0"/>
          <w:marRight w:val="0"/>
          <w:marTop w:val="0"/>
          <w:marBottom w:val="0"/>
          <w:divBdr>
            <w:top w:val="none" w:sz="0" w:space="0" w:color="auto"/>
            <w:left w:val="none" w:sz="0" w:space="0" w:color="auto"/>
            <w:bottom w:val="none" w:sz="0" w:space="0" w:color="auto"/>
            <w:right w:val="none" w:sz="0" w:space="0" w:color="auto"/>
          </w:divBdr>
        </w:div>
        <w:div w:id="516233728">
          <w:marLeft w:val="0"/>
          <w:marRight w:val="0"/>
          <w:marTop w:val="0"/>
          <w:marBottom w:val="0"/>
          <w:divBdr>
            <w:top w:val="none" w:sz="0" w:space="0" w:color="auto"/>
            <w:left w:val="none" w:sz="0" w:space="0" w:color="auto"/>
            <w:bottom w:val="none" w:sz="0" w:space="0" w:color="auto"/>
            <w:right w:val="none" w:sz="0" w:space="0" w:color="auto"/>
          </w:divBdr>
        </w:div>
        <w:div w:id="575358750">
          <w:marLeft w:val="0"/>
          <w:marRight w:val="0"/>
          <w:marTop w:val="0"/>
          <w:marBottom w:val="0"/>
          <w:divBdr>
            <w:top w:val="none" w:sz="0" w:space="0" w:color="auto"/>
            <w:left w:val="none" w:sz="0" w:space="0" w:color="auto"/>
            <w:bottom w:val="none" w:sz="0" w:space="0" w:color="auto"/>
            <w:right w:val="none" w:sz="0" w:space="0" w:color="auto"/>
          </w:divBdr>
        </w:div>
        <w:div w:id="611280618">
          <w:marLeft w:val="0"/>
          <w:marRight w:val="0"/>
          <w:marTop w:val="0"/>
          <w:marBottom w:val="0"/>
          <w:divBdr>
            <w:top w:val="none" w:sz="0" w:space="0" w:color="auto"/>
            <w:left w:val="none" w:sz="0" w:space="0" w:color="auto"/>
            <w:bottom w:val="none" w:sz="0" w:space="0" w:color="auto"/>
            <w:right w:val="none" w:sz="0" w:space="0" w:color="auto"/>
          </w:divBdr>
        </w:div>
        <w:div w:id="895897021">
          <w:marLeft w:val="0"/>
          <w:marRight w:val="0"/>
          <w:marTop w:val="0"/>
          <w:marBottom w:val="0"/>
          <w:divBdr>
            <w:top w:val="none" w:sz="0" w:space="0" w:color="auto"/>
            <w:left w:val="none" w:sz="0" w:space="0" w:color="auto"/>
            <w:bottom w:val="none" w:sz="0" w:space="0" w:color="auto"/>
            <w:right w:val="none" w:sz="0" w:space="0" w:color="auto"/>
          </w:divBdr>
        </w:div>
        <w:div w:id="977416179">
          <w:marLeft w:val="0"/>
          <w:marRight w:val="0"/>
          <w:marTop w:val="0"/>
          <w:marBottom w:val="0"/>
          <w:divBdr>
            <w:top w:val="none" w:sz="0" w:space="0" w:color="auto"/>
            <w:left w:val="none" w:sz="0" w:space="0" w:color="auto"/>
            <w:bottom w:val="none" w:sz="0" w:space="0" w:color="auto"/>
            <w:right w:val="none" w:sz="0" w:space="0" w:color="auto"/>
          </w:divBdr>
        </w:div>
        <w:div w:id="1266186149">
          <w:marLeft w:val="0"/>
          <w:marRight w:val="0"/>
          <w:marTop w:val="0"/>
          <w:marBottom w:val="0"/>
          <w:divBdr>
            <w:top w:val="none" w:sz="0" w:space="0" w:color="auto"/>
            <w:left w:val="none" w:sz="0" w:space="0" w:color="auto"/>
            <w:bottom w:val="none" w:sz="0" w:space="0" w:color="auto"/>
            <w:right w:val="none" w:sz="0" w:space="0" w:color="auto"/>
          </w:divBdr>
        </w:div>
        <w:div w:id="1525246644">
          <w:marLeft w:val="0"/>
          <w:marRight w:val="0"/>
          <w:marTop w:val="0"/>
          <w:marBottom w:val="0"/>
          <w:divBdr>
            <w:top w:val="none" w:sz="0" w:space="0" w:color="auto"/>
            <w:left w:val="none" w:sz="0" w:space="0" w:color="auto"/>
            <w:bottom w:val="none" w:sz="0" w:space="0" w:color="auto"/>
            <w:right w:val="none" w:sz="0" w:space="0" w:color="auto"/>
          </w:divBdr>
        </w:div>
        <w:div w:id="1713185853">
          <w:marLeft w:val="0"/>
          <w:marRight w:val="0"/>
          <w:marTop w:val="0"/>
          <w:marBottom w:val="0"/>
          <w:divBdr>
            <w:top w:val="none" w:sz="0" w:space="0" w:color="auto"/>
            <w:left w:val="none" w:sz="0" w:space="0" w:color="auto"/>
            <w:bottom w:val="none" w:sz="0" w:space="0" w:color="auto"/>
            <w:right w:val="none" w:sz="0" w:space="0" w:color="auto"/>
          </w:divBdr>
        </w:div>
        <w:div w:id="1900748694">
          <w:marLeft w:val="0"/>
          <w:marRight w:val="0"/>
          <w:marTop w:val="0"/>
          <w:marBottom w:val="0"/>
          <w:divBdr>
            <w:top w:val="none" w:sz="0" w:space="0" w:color="auto"/>
            <w:left w:val="none" w:sz="0" w:space="0" w:color="auto"/>
            <w:bottom w:val="none" w:sz="0" w:space="0" w:color="auto"/>
            <w:right w:val="none" w:sz="0" w:space="0" w:color="auto"/>
          </w:divBdr>
        </w:div>
        <w:div w:id="1946379978">
          <w:marLeft w:val="0"/>
          <w:marRight w:val="0"/>
          <w:marTop w:val="0"/>
          <w:marBottom w:val="0"/>
          <w:divBdr>
            <w:top w:val="none" w:sz="0" w:space="0" w:color="auto"/>
            <w:left w:val="none" w:sz="0" w:space="0" w:color="auto"/>
            <w:bottom w:val="none" w:sz="0" w:space="0" w:color="auto"/>
            <w:right w:val="none" w:sz="0" w:space="0" w:color="auto"/>
          </w:divBdr>
        </w:div>
        <w:div w:id="1974871574">
          <w:marLeft w:val="0"/>
          <w:marRight w:val="0"/>
          <w:marTop w:val="0"/>
          <w:marBottom w:val="0"/>
          <w:divBdr>
            <w:top w:val="none" w:sz="0" w:space="0" w:color="auto"/>
            <w:left w:val="none" w:sz="0" w:space="0" w:color="auto"/>
            <w:bottom w:val="none" w:sz="0" w:space="0" w:color="auto"/>
            <w:right w:val="none" w:sz="0" w:space="0" w:color="auto"/>
          </w:divBdr>
        </w:div>
        <w:div w:id="1991978587">
          <w:marLeft w:val="0"/>
          <w:marRight w:val="0"/>
          <w:marTop w:val="0"/>
          <w:marBottom w:val="0"/>
          <w:divBdr>
            <w:top w:val="none" w:sz="0" w:space="0" w:color="auto"/>
            <w:left w:val="none" w:sz="0" w:space="0" w:color="auto"/>
            <w:bottom w:val="none" w:sz="0" w:space="0" w:color="auto"/>
            <w:right w:val="none" w:sz="0" w:space="0" w:color="auto"/>
          </w:divBdr>
        </w:div>
        <w:div w:id="1994530588">
          <w:marLeft w:val="0"/>
          <w:marRight w:val="0"/>
          <w:marTop w:val="0"/>
          <w:marBottom w:val="0"/>
          <w:divBdr>
            <w:top w:val="none" w:sz="0" w:space="0" w:color="auto"/>
            <w:left w:val="none" w:sz="0" w:space="0" w:color="auto"/>
            <w:bottom w:val="none" w:sz="0" w:space="0" w:color="auto"/>
            <w:right w:val="none" w:sz="0" w:space="0" w:color="auto"/>
          </w:divBdr>
        </w:div>
      </w:divsChild>
    </w:div>
    <w:div w:id="92745113">
      <w:bodyDiv w:val="1"/>
      <w:marLeft w:val="0"/>
      <w:marRight w:val="0"/>
      <w:marTop w:val="0"/>
      <w:marBottom w:val="0"/>
      <w:divBdr>
        <w:top w:val="none" w:sz="0" w:space="0" w:color="auto"/>
        <w:left w:val="none" w:sz="0" w:space="0" w:color="auto"/>
        <w:bottom w:val="none" w:sz="0" w:space="0" w:color="auto"/>
        <w:right w:val="none" w:sz="0" w:space="0" w:color="auto"/>
      </w:divBdr>
      <w:divsChild>
        <w:div w:id="478422925">
          <w:marLeft w:val="0"/>
          <w:marRight w:val="0"/>
          <w:marTop w:val="0"/>
          <w:marBottom w:val="0"/>
          <w:divBdr>
            <w:top w:val="none" w:sz="0" w:space="0" w:color="auto"/>
            <w:left w:val="none" w:sz="0" w:space="0" w:color="auto"/>
            <w:bottom w:val="none" w:sz="0" w:space="0" w:color="auto"/>
            <w:right w:val="none" w:sz="0" w:space="0" w:color="auto"/>
          </w:divBdr>
        </w:div>
        <w:div w:id="1298951756">
          <w:marLeft w:val="0"/>
          <w:marRight w:val="0"/>
          <w:marTop w:val="0"/>
          <w:marBottom w:val="0"/>
          <w:divBdr>
            <w:top w:val="none" w:sz="0" w:space="0" w:color="auto"/>
            <w:left w:val="none" w:sz="0" w:space="0" w:color="auto"/>
            <w:bottom w:val="none" w:sz="0" w:space="0" w:color="auto"/>
            <w:right w:val="none" w:sz="0" w:space="0" w:color="auto"/>
          </w:divBdr>
        </w:div>
      </w:divsChild>
    </w:div>
    <w:div w:id="148251457">
      <w:bodyDiv w:val="1"/>
      <w:marLeft w:val="0"/>
      <w:marRight w:val="0"/>
      <w:marTop w:val="0"/>
      <w:marBottom w:val="0"/>
      <w:divBdr>
        <w:top w:val="none" w:sz="0" w:space="0" w:color="auto"/>
        <w:left w:val="none" w:sz="0" w:space="0" w:color="auto"/>
        <w:bottom w:val="none" w:sz="0" w:space="0" w:color="auto"/>
        <w:right w:val="none" w:sz="0" w:space="0" w:color="auto"/>
      </w:divBdr>
    </w:div>
    <w:div w:id="410396300">
      <w:bodyDiv w:val="1"/>
      <w:marLeft w:val="0"/>
      <w:marRight w:val="0"/>
      <w:marTop w:val="0"/>
      <w:marBottom w:val="0"/>
      <w:divBdr>
        <w:top w:val="none" w:sz="0" w:space="0" w:color="auto"/>
        <w:left w:val="none" w:sz="0" w:space="0" w:color="auto"/>
        <w:bottom w:val="none" w:sz="0" w:space="0" w:color="auto"/>
        <w:right w:val="none" w:sz="0" w:space="0" w:color="auto"/>
      </w:divBdr>
      <w:divsChild>
        <w:div w:id="511795981">
          <w:marLeft w:val="0"/>
          <w:marRight w:val="0"/>
          <w:marTop w:val="0"/>
          <w:marBottom w:val="0"/>
          <w:divBdr>
            <w:top w:val="none" w:sz="0" w:space="0" w:color="auto"/>
            <w:left w:val="none" w:sz="0" w:space="0" w:color="auto"/>
            <w:bottom w:val="none" w:sz="0" w:space="0" w:color="auto"/>
            <w:right w:val="none" w:sz="0" w:space="0" w:color="auto"/>
          </w:divBdr>
          <w:divsChild>
            <w:div w:id="139154772">
              <w:marLeft w:val="0"/>
              <w:marRight w:val="0"/>
              <w:marTop w:val="0"/>
              <w:marBottom w:val="0"/>
              <w:divBdr>
                <w:top w:val="none" w:sz="0" w:space="0" w:color="auto"/>
                <w:left w:val="none" w:sz="0" w:space="0" w:color="auto"/>
                <w:bottom w:val="none" w:sz="0" w:space="0" w:color="auto"/>
                <w:right w:val="none" w:sz="0" w:space="0" w:color="auto"/>
              </w:divBdr>
            </w:div>
            <w:div w:id="1001857738">
              <w:marLeft w:val="0"/>
              <w:marRight w:val="0"/>
              <w:marTop w:val="0"/>
              <w:marBottom w:val="0"/>
              <w:divBdr>
                <w:top w:val="none" w:sz="0" w:space="0" w:color="auto"/>
                <w:left w:val="none" w:sz="0" w:space="0" w:color="auto"/>
                <w:bottom w:val="none" w:sz="0" w:space="0" w:color="auto"/>
                <w:right w:val="none" w:sz="0" w:space="0" w:color="auto"/>
              </w:divBdr>
            </w:div>
          </w:divsChild>
        </w:div>
        <w:div w:id="1762069137">
          <w:marLeft w:val="0"/>
          <w:marRight w:val="0"/>
          <w:marTop w:val="0"/>
          <w:marBottom w:val="0"/>
          <w:divBdr>
            <w:top w:val="none" w:sz="0" w:space="0" w:color="auto"/>
            <w:left w:val="none" w:sz="0" w:space="0" w:color="auto"/>
            <w:bottom w:val="none" w:sz="0" w:space="0" w:color="auto"/>
            <w:right w:val="none" w:sz="0" w:space="0" w:color="auto"/>
          </w:divBdr>
          <w:divsChild>
            <w:div w:id="873076623">
              <w:marLeft w:val="0"/>
              <w:marRight w:val="0"/>
              <w:marTop w:val="0"/>
              <w:marBottom w:val="0"/>
              <w:divBdr>
                <w:top w:val="none" w:sz="0" w:space="0" w:color="auto"/>
                <w:left w:val="none" w:sz="0" w:space="0" w:color="auto"/>
                <w:bottom w:val="none" w:sz="0" w:space="0" w:color="auto"/>
                <w:right w:val="none" w:sz="0" w:space="0" w:color="auto"/>
              </w:divBdr>
            </w:div>
            <w:div w:id="1109009490">
              <w:marLeft w:val="0"/>
              <w:marRight w:val="0"/>
              <w:marTop w:val="0"/>
              <w:marBottom w:val="0"/>
              <w:divBdr>
                <w:top w:val="none" w:sz="0" w:space="0" w:color="auto"/>
                <w:left w:val="none" w:sz="0" w:space="0" w:color="auto"/>
                <w:bottom w:val="none" w:sz="0" w:space="0" w:color="auto"/>
                <w:right w:val="none" w:sz="0" w:space="0" w:color="auto"/>
              </w:divBdr>
            </w:div>
            <w:div w:id="20368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250478">
      <w:bodyDiv w:val="1"/>
      <w:marLeft w:val="0"/>
      <w:marRight w:val="0"/>
      <w:marTop w:val="0"/>
      <w:marBottom w:val="0"/>
      <w:divBdr>
        <w:top w:val="none" w:sz="0" w:space="0" w:color="auto"/>
        <w:left w:val="none" w:sz="0" w:space="0" w:color="auto"/>
        <w:bottom w:val="none" w:sz="0" w:space="0" w:color="auto"/>
        <w:right w:val="none" w:sz="0" w:space="0" w:color="auto"/>
      </w:divBdr>
    </w:div>
    <w:div w:id="449905765">
      <w:bodyDiv w:val="1"/>
      <w:marLeft w:val="0"/>
      <w:marRight w:val="0"/>
      <w:marTop w:val="0"/>
      <w:marBottom w:val="0"/>
      <w:divBdr>
        <w:top w:val="none" w:sz="0" w:space="0" w:color="auto"/>
        <w:left w:val="none" w:sz="0" w:space="0" w:color="auto"/>
        <w:bottom w:val="none" w:sz="0" w:space="0" w:color="auto"/>
        <w:right w:val="none" w:sz="0" w:space="0" w:color="auto"/>
      </w:divBdr>
    </w:div>
    <w:div w:id="554699929">
      <w:bodyDiv w:val="1"/>
      <w:marLeft w:val="0"/>
      <w:marRight w:val="0"/>
      <w:marTop w:val="0"/>
      <w:marBottom w:val="0"/>
      <w:divBdr>
        <w:top w:val="none" w:sz="0" w:space="0" w:color="auto"/>
        <w:left w:val="none" w:sz="0" w:space="0" w:color="auto"/>
        <w:bottom w:val="none" w:sz="0" w:space="0" w:color="auto"/>
        <w:right w:val="none" w:sz="0" w:space="0" w:color="auto"/>
      </w:divBdr>
      <w:divsChild>
        <w:div w:id="355473806">
          <w:marLeft w:val="0"/>
          <w:marRight w:val="0"/>
          <w:marTop w:val="0"/>
          <w:marBottom w:val="0"/>
          <w:divBdr>
            <w:top w:val="none" w:sz="0" w:space="0" w:color="auto"/>
            <w:left w:val="none" w:sz="0" w:space="0" w:color="auto"/>
            <w:bottom w:val="none" w:sz="0" w:space="0" w:color="auto"/>
            <w:right w:val="none" w:sz="0" w:space="0" w:color="auto"/>
          </w:divBdr>
        </w:div>
        <w:div w:id="565074099">
          <w:marLeft w:val="0"/>
          <w:marRight w:val="0"/>
          <w:marTop w:val="0"/>
          <w:marBottom w:val="0"/>
          <w:divBdr>
            <w:top w:val="none" w:sz="0" w:space="0" w:color="auto"/>
            <w:left w:val="none" w:sz="0" w:space="0" w:color="auto"/>
            <w:bottom w:val="none" w:sz="0" w:space="0" w:color="auto"/>
            <w:right w:val="none" w:sz="0" w:space="0" w:color="auto"/>
          </w:divBdr>
        </w:div>
        <w:div w:id="594096324">
          <w:marLeft w:val="0"/>
          <w:marRight w:val="0"/>
          <w:marTop w:val="0"/>
          <w:marBottom w:val="0"/>
          <w:divBdr>
            <w:top w:val="none" w:sz="0" w:space="0" w:color="auto"/>
            <w:left w:val="none" w:sz="0" w:space="0" w:color="auto"/>
            <w:bottom w:val="none" w:sz="0" w:space="0" w:color="auto"/>
            <w:right w:val="none" w:sz="0" w:space="0" w:color="auto"/>
          </w:divBdr>
        </w:div>
        <w:div w:id="653024188">
          <w:marLeft w:val="0"/>
          <w:marRight w:val="0"/>
          <w:marTop w:val="0"/>
          <w:marBottom w:val="0"/>
          <w:divBdr>
            <w:top w:val="none" w:sz="0" w:space="0" w:color="auto"/>
            <w:left w:val="none" w:sz="0" w:space="0" w:color="auto"/>
            <w:bottom w:val="none" w:sz="0" w:space="0" w:color="auto"/>
            <w:right w:val="none" w:sz="0" w:space="0" w:color="auto"/>
          </w:divBdr>
        </w:div>
        <w:div w:id="784545510">
          <w:marLeft w:val="0"/>
          <w:marRight w:val="0"/>
          <w:marTop w:val="0"/>
          <w:marBottom w:val="0"/>
          <w:divBdr>
            <w:top w:val="none" w:sz="0" w:space="0" w:color="auto"/>
            <w:left w:val="none" w:sz="0" w:space="0" w:color="auto"/>
            <w:bottom w:val="none" w:sz="0" w:space="0" w:color="auto"/>
            <w:right w:val="none" w:sz="0" w:space="0" w:color="auto"/>
          </w:divBdr>
          <w:divsChild>
            <w:div w:id="1928491514">
              <w:marLeft w:val="-75"/>
              <w:marRight w:val="0"/>
              <w:marTop w:val="30"/>
              <w:marBottom w:val="30"/>
              <w:divBdr>
                <w:top w:val="none" w:sz="0" w:space="0" w:color="auto"/>
                <w:left w:val="none" w:sz="0" w:space="0" w:color="auto"/>
                <w:bottom w:val="none" w:sz="0" w:space="0" w:color="auto"/>
                <w:right w:val="none" w:sz="0" w:space="0" w:color="auto"/>
              </w:divBdr>
              <w:divsChild>
                <w:div w:id="104160396">
                  <w:marLeft w:val="0"/>
                  <w:marRight w:val="0"/>
                  <w:marTop w:val="0"/>
                  <w:marBottom w:val="0"/>
                  <w:divBdr>
                    <w:top w:val="none" w:sz="0" w:space="0" w:color="auto"/>
                    <w:left w:val="none" w:sz="0" w:space="0" w:color="auto"/>
                    <w:bottom w:val="none" w:sz="0" w:space="0" w:color="auto"/>
                    <w:right w:val="none" w:sz="0" w:space="0" w:color="auto"/>
                  </w:divBdr>
                  <w:divsChild>
                    <w:div w:id="727148678">
                      <w:marLeft w:val="0"/>
                      <w:marRight w:val="0"/>
                      <w:marTop w:val="0"/>
                      <w:marBottom w:val="0"/>
                      <w:divBdr>
                        <w:top w:val="none" w:sz="0" w:space="0" w:color="auto"/>
                        <w:left w:val="none" w:sz="0" w:space="0" w:color="auto"/>
                        <w:bottom w:val="none" w:sz="0" w:space="0" w:color="auto"/>
                        <w:right w:val="none" w:sz="0" w:space="0" w:color="auto"/>
                      </w:divBdr>
                    </w:div>
                  </w:divsChild>
                </w:div>
                <w:div w:id="408575686">
                  <w:marLeft w:val="0"/>
                  <w:marRight w:val="0"/>
                  <w:marTop w:val="0"/>
                  <w:marBottom w:val="0"/>
                  <w:divBdr>
                    <w:top w:val="none" w:sz="0" w:space="0" w:color="auto"/>
                    <w:left w:val="none" w:sz="0" w:space="0" w:color="auto"/>
                    <w:bottom w:val="none" w:sz="0" w:space="0" w:color="auto"/>
                    <w:right w:val="none" w:sz="0" w:space="0" w:color="auto"/>
                  </w:divBdr>
                  <w:divsChild>
                    <w:div w:id="1551725099">
                      <w:marLeft w:val="0"/>
                      <w:marRight w:val="0"/>
                      <w:marTop w:val="0"/>
                      <w:marBottom w:val="0"/>
                      <w:divBdr>
                        <w:top w:val="none" w:sz="0" w:space="0" w:color="auto"/>
                        <w:left w:val="none" w:sz="0" w:space="0" w:color="auto"/>
                        <w:bottom w:val="none" w:sz="0" w:space="0" w:color="auto"/>
                        <w:right w:val="none" w:sz="0" w:space="0" w:color="auto"/>
                      </w:divBdr>
                    </w:div>
                  </w:divsChild>
                </w:div>
                <w:div w:id="760687199">
                  <w:marLeft w:val="0"/>
                  <w:marRight w:val="0"/>
                  <w:marTop w:val="0"/>
                  <w:marBottom w:val="0"/>
                  <w:divBdr>
                    <w:top w:val="none" w:sz="0" w:space="0" w:color="auto"/>
                    <w:left w:val="none" w:sz="0" w:space="0" w:color="auto"/>
                    <w:bottom w:val="none" w:sz="0" w:space="0" w:color="auto"/>
                    <w:right w:val="none" w:sz="0" w:space="0" w:color="auto"/>
                  </w:divBdr>
                  <w:divsChild>
                    <w:div w:id="1840852870">
                      <w:marLeft w:val="0"/>
                      <w:marRight w:val="0"/>
                      <w:marTop w:val="0"/>
                      <w:marBottom w:val="0"/>
                      <w:divBdr>
                        <w:top w:val="none" w:sz="0" w:space="0" w:color="auto"/>
                        <w:left w:val="none" w:sz="0" w:space="0" w:color="auto"/>
                        <w:bottom w:val="none" w:sz="0" w:space="0" w:color="auto"/>
                        <w:right w:val="none" w:sz="0" w:space="0" w:color="auto"/>
                      </w:divBdr>
                    </w:div>
                    <w:div w:id="2089229310">
                      <w:marLeft w:val="0"/>
                      <w:marRight w:val="0"/>
                      <w:marTop w:val="0"/>
                      <w:marBottom w:val="0"/>
                      <w:divBdr>
                        <w:top w:val="none" w:sz="0" w:space="0" w:color="auto"/>
                        <w:left w:val="none" w:sz="0" w:space="0" w:color="auto"/>
                        <w:bottom w:val="none" w:sz="0" w:space="0" w:color="auto"/>
                        <w:right w:val="none" w:sz="0" w:space="0" w:color="auto"/>
                      </w:divBdr>
                    </w:div>
                  </w:divsChild>
                </w:div>
                <w:div w:id="890380493">
                  <w:marLeft w:val="0"/>
                  <w:marRight w:val="0"/>
                  <w:marTop w:val="0"/>
                  <w:marBottom w:val="0"/>
                  <w:divBdr>
                    <w:top w:val="none" w:sz="0" w:space="0" w:color="auto"/>
                    <w:left w:val="none" w:sz="0" w:space="0" w:color="auto"/>
                    <w:bottom w:val="none" w:sz="0" w:space="0" w:color="auto"/>
                    <w:right w:val="none" w:sz="0" w:space="0" w:color="auto"/>
                  </w:divBdr>
                  <w:divsChild>
                    <w:div w:id="1205217638">
                      <w:marLeft w:val="0"/>
                      <w:marRight w:val="0"/>
                      <w:marTop w:val="0"/>
                      <w:marBottom w:val="0"/>
                      <w:divBdr>
                        <w:top w:val="none" w:sz="0" w:space="0" w:color="auto"/>
                        <w:left w:val="none" w:sz="0" w:space="0" w:color="auto"/>
                        <w:bottom w:val="none" w:sz="0" w:space="0" w:color="auto"/>
                        <w:right w:val="none" w:sz="0" w:space="0" w:color="auto"/>
                      </w:divBdr>
                    </w:div>
                  </w:divsChild>
                </w:div>
                <w:div w:id="924145912">
                  <w:marLeft w:val="0"/>
                  <w:marRight w:val="0"/>
                  <w:marTop w:val="0"/>
                  <w:marBottom w:val="0"/>
                  <w:divBdr>
                    <w:top w:val="none" w:sz="0" w:space="0" w:color="auto"/>
                    <w:left w:val="none" w:sz="0" w:space="0" w:color="auto"/>
                    <w:bottom w:val="none" w:sz="0" w:space="0" w:color="auto"/>
                    <w:right w:val="none" w:sz="0" w:space="0" w:color="auto"/>
                  </w:divBdr>
                  <w:divsChild>
                    <w:div w:id="375466899">
                      <w:marLeft w:val="0"/>
                      <w:marRight w:val="0"/>
                      <w:marTop w:val="0"/>
                      <w:marBottom w:val="0"/>
                      <w:divBdr>
                        <w:top w:val="none" w:sz="0" w:space="0" w:color="auto"/>
                        <w:left w:val="none" w:sz="0" w:space="0" w:color="auto"/>
                        <w:bottom w:val="none" w:sz="0" w:space="0" w:color="auto"/>
                        <w:right w:val="none" w:sz="0" w:space="0" w:color="auto"/>
                      </w:divBdr>
                    </w:div>
                  </w:divsChild>
                </w:div>
                <w:div w:id="1038354183">
                  <w:marLeft w:val="0"/>
                  <w:marRight w:val="0"/>
                  <w:marTop w:val="0"/>
                  <w:marBottom w:val="0"/>
                  <w:divBdr>
                    <w:top w:val="none" w:sz="0" w:space="0" w:color="auto"/>
                    <w:left w:val="none" w:sz="0" w:space="0" w:color="auto"/>
                    <w:bottom w:val="none" w:sz="0" w:space="0" w:color="auto"/>
                    <w:right w:val="none" w:sz="0" w:space="0" w:color="auto"/>
                  </w:divBdr>
                  <w:divsChild>
                    <w:div w:id="1069308462">
                      <w:marLeft w:val="0"/>
                      <w:marRight w:val="0"/>
                      <w:marTop w:val="0"/>
                      <w:marBottom w:val="0"/>
                      <w:divBdr>
                        <w:top w:val="none" w:sz="0" w:space="0" w:color="auto"/>
                        <w:left w:val="none" w:sz="0" w:space="0" w:color="auto"/>
                        <w:bottom w:val="none" w:sz="0" w:space="0" w:color="auto"/>
                        <w:right w:val="none" w:sz="0" w:space="0" w:color="auto"/>
                      </w:divBdr>
                    </w:div>
                  </w:divsChild>
                </w:div>
                <w:div w:id="1125199286">
                  <w:marLeft w:val="0"/>
                  <w:marRight w:val="0"/>
                  <w:marTop w:val="0"/>
                  <w:marBottom w:val="0"/>
                  <w:divBdr>
                    <w:top w:val="none" w:sz="0" w:space="0" w:color="auto"/>
                    <w:left w:val="none" w:sz="0" w:space="0" w:color="auto"/>
                    <w:bottom w:val="none" w:sz="0" w:space="0" w:color="auto"/>
                    <w:right w:val="none" w:sz="0" w:space="0" w:color="auto"/>
                  </w:divBdr>
                  <w:divsChild>
                    <w:div w:id="1459951369">
                      <w:marLeft w:val="0"/>
                      <w:marRight w:val="0"/>
                      <w:marTop w:val="0"/>
                      <w:marBottom w:val="0"/>
                      <w:divBdr>
                        <w:top w:val="none" w:sz="0" w:space="0" w:color="auto"/>
                        <w:left w:val="none" w:sz="0" w:space="0" w:color="auto"/>
                        <w:bottom w:val="none" w:sz="0" w:space="0" w:color="auto"/>
                        <w:right w:val="none" w:sz="0" w:space="0" w:color="auto"/>
                      </w:divBdr>
                    </w:div>
                    <w:div w:id="1888908962">
                      <w:marLeft w:val="0"/>
                      <w:marRight w:val="0"/>
                      <w:marTop w:val="0"/>
                      <w:marBottom w:val="0"/>
                      <w:divBdr>
                        <w:top w:val="none" w:sz="0" w:space="0" w:color="auto"/>
                        <w:left w:val="none" w:sz="0" w:space="0" w:color="auto"/>
                        <w:bottom w:val="none" w:sz="0" w:space="0" w:color="auto"/>
                        <w:right w:val="none" w:sz="0" w:space="0" w:color="auto"/>
                      </w:divBdr>
                    </w:div>
                  </w:divsChild>
                </w:div>
                <w:div w:id="1252856173">
                  <w:marLeft w:val="0"/>
                  <w:marRight w:val="0"/>
                  <w:marTop w:val="0"/>
                  <w:marBottom w:val="0"/>
                  <w:divBdr>
                    <w:top w:val="none" w:sz="0" w:space="0" w:color="auto"/>
                    <w:left w:val="none" w:sz="0" w:space="0" w:color="auto"/>
                    <w:bottom w:val="none" w:sz="0" w:space="0" w:color="auto"/>
                    <w:right w:val="none" w:sz="0" w:space="0" w:color="auto"/>
                  </w:divBdr>
                  <w:divsChild>
                    <w:div w:id="1227061518">
                      <w:marLeft w:val="0"/>
                      <w:marRight w:val="0"/>
                      <w:marTop w:val="0"/>
                      <w:marBottom w:val="0"/>
                      <w:divBdr>
                        <w:top w:val="none" w:sz="0" w:space="0" w:color="auto"/>
                        <w:left w:val="none" w:sz="0" w:space="0" w:color="auto"/>
                        <w:bottom w:val="none" w:sz="0" w:space="0" w:color="auto"/>
                        <w:right w:val="none" w:sz="0" w:space="0" w:color="auto"/>
                      </w:divBdr>
                    </w:div>
                  </w:divsChild>
                </w:div>
                <w:div w:id="1270042108">
                  <w:marLeft w:val="0"/>
                  <w:marRight w:val="0"/>
                  <w:marTop w:val="0"/>
                  <w:marBottom w:val="0"/>
                  <w:divBdr>
                    <w:top w:val="none" w:sz="0" w:space="0" w:color="auto"/>
                    <w:left w:val="none" w:sz="0" w:space="0" w:color="auto"/>
                    <w:bottom w:val="none" w:sz="0" w:space="0" w:color="auto"/>
                    <w:right w:val="none" w:sz="0" w:space="0" w:color="auto"/>
                  </w:divBdr>
                  <w:divsChild>
                    <w:div w:id="136384822">
                      <w:marLeft w:val="0"/>
                      <w:marRight w:val="0"/>
                      <w:marTop w:val="0"/>
                      <w:marBottom w:val="0"/>
                      <w:divBdr>
                        <w:top w:val="none" w:sz="0" w:space="0" w:color="auto"/>
                        <w:left w:val="none" w:sz="0" w:space="0" w:color="auto"/>
                        <w:bottom w:val="none" w:sz="0" w:space="0" w:color="auto"/>
                        <w:right w:val="none" w:sz="0" w:space="0" w:color="auto"/>
                      </w:divBdr>
                    </w:div>
                    <w:div w:id="1591232182">
                      <w:marLeft w:val="0"/>
                      <w:marRight w:val="0"/>
                      <w:marTop w:val="0"/>
                      <w:marBottom w:val="0"/>
                      <w:divBdr>
                        <w:top w:val="none" w:sz="0" w:space="0" w:color="auto"/>
                        <w:left w:val="none" w:sz="0" w:space="0" w:color="auto"/>
                        <w:bottom w:val="none" w:sz="0" w:space="0" w:color="auto"/>
                        <w:right w:val="none" w:sz="0" w:space="0" w:color="auto"/>
                      </w:divBdr>
                    </w:div>
                  </w:divsChild>
                </w:div>
                <w:div w:id="1342508665">
                  <w:marLeft w:val="0"/>
                  <w:marRight w:val="0"/>
                  <w:marTop w:val="0"/>
                  <w:marBottom w:val="0"/>
                  <w:divBdr>
                    <w:top w:val="none" w:sz="0" w:space="0" w:color="auto"/>
                    <w:left w:val="none" w:sz="0" w:space="0" w:color="auto"/>
                    <w:bottom w:val="none" w:sz="0" w:space="0" w:color="auto"/>
                    <w:right w:val="none" w:sz="0" w:space="0" w:color="auto"/>
                  </w:divBdr>
                  <w:divsChild>
                    <w:div w:id="642077962">
                      <w:marLeft w:val="0"/>
                      <w:marRight w:val="0"/>
                      <w:marTop w:val="0"/>
                      <w:marBottom w:val="0"/>
                      <w:divBdr>
                        <w:top w:val="none" w:sz="0" w:space="0" w:color="auto"/>
                        <w:left w:val="none" w:sz="0" w:space="0" w:color="auto"/>
                        <w:bottom w:val="none" w:sz="0" w:space="0" w:color="auto"/>
                        <w:right w:val="none" w:sz="0" w:space="0" w:color="auto"/>
                      </w:divBdr>
                    </w:div>
                    <w:div w:id="1922252780">
                      <w:marLeft w:val="0"/>
                      <w:marRight w:val="0"/>
                      <w:marTop w:val="0"/>
                      <w:marBottom w:val="0"/>
                      <w:divBdr>
                        <w:top w:val="none" w:sz="0" w:space="0" w:color="auto"/>
                        <w:left w:val="none" w:sz="0" w:space="0" w:color="auto"/>
                        <w:bottom w:val="none" w:sz="0" w:space="0" w:color="auto"/>
                        <w:right w:val="none" w:sz="0" w:space="0" w:color="auto"/>
                      </w:divBdr>
                    </w:div>
                  </w:divsChild>
                </w:div>
                <w:div w:id="1414081167">
                  <w:marLeft w:val="0"/>
                  <w:marRight w:val="0"/>
                  <w:marTop w:val="0"/>
                  <w:marBottom w:val="0"/>
                  <w:divBdr>
                    <w:top w:val="none" w:sz="0" w:space="0" w:color="auto"/>
                    <w:left w:val="none" w:sz="0" w:space="0" w:color="auto"/>
                    <w:bottom w:val="none" w:sz="0" w:space="0" w:color="auto"/>
                    <w:right w:val="none" w:sz="0" w:space="0" w:color="auto"/>
                  </w:divBdr>
                  <w:divsChild>
                    <w:div w:id="1007320298">
                      <w:marLeft w:val="0"/>
                      <w:marRight w:val="0"/>
                      <w:marTop w:val="0"/>
                      <w:marBottom w:val="0"/>
                      <w:divBdr>
                        <w:top w:val="none" w:sz="0" w:space="0" w:color="auto"/>
                        <w:left w:val="none" w:sz="0" w:space="0" w:color="auto"/>
                        <w:bottom w:val="none" w:sz="0" w:space="0" w:color="auto"/>
                        <w:right w:val="none" w:sz="0" w:space="0" w:color="auto"/>
                      </w:divBdr>
                    </w:div>
                  </w:divsChild>
                </w:div>
                <w:div w:id="1512644614">
                  <w:marLeft w:val="0"/>
                  <w:marRight w:val="0"/>
                  <w:marTop w:val="0"/>
                  <w:marBottom w:val="0"/>
                  <w:divBdr>
                    <w:top w:val="none" w:sz="0" w:space="0" w:color="auto"/>
                    <w:left w:val="none" w:sz="0" w:space="0" w:color="auto"/>
                    <w:bottom w:val="none" w:sz="0" w:space="0" w:color="auto"/>
                    <w:right w:val="none" w:sz="0" w:space="0" w:color="auto"/>
                  </w:divBdr>
                  <w:divsChild>
                    <w:div w:id="1753575604">
                      <w:marLeft w:val="0"/>
                      <w:marRight w:val="0"/>
                      <w:marTop w:val="0"/>
                      <w:marBottom w:val="0"/>
                      <w:divBdr>
                        <w:top w:val="none" w:sz="0" w:space="0" w:color="auto"/>
                        <w:left w:val="none" w:sz="0" w:space="0" w:color="auto"/>
                        <w:bottom w:val="none" w:sz="0" w:space="0" w:color="auto"/>
                        <w:right w:val="none" w:sz="0" w:space="0" w:color="auto"/>
                      </w:divBdr>
                    </w:div>
                  </w:divsChild>
                </w:div>
                <w:div w:id="1910725190">
                  <w:marLeft w:val="0"/>
                  <w:marRight w:val="0"/>
                  <w:marTop w:val="0"/>
                  <w:marBottom w:val="0"/>
                  <w:divBdr>
                    <w:top w:val="none" w:sz="0" w:space="0" w:color="auto"/>
                    <w:left w:val="none" w:sz="0" w:space="0" w:color="auto"/>
                    <w:bottom w:val="none" w:sz="0" w:space="0" w:color="auto"/>
                    <w:right w:val="none" w:sz="0" w:space="0" w:color="auto"/>
                  </w:divBdr>
                  <w:divsChild>
                    <w:div w:id="622663107">
                      <w:marLeft w:val="0"/>
                      <w:marRight w:val="0"/>
                      <w:marTop w:val="0"/>
                      <w:marBottom w:val="0"/>
                      <w:divBdr>
                        <w:top w:val="none" w:sz="0" w:space="0" w:color="auto"/>
                        <w:left w:val="none" w:sz="0" w:space="0" w:color="auto"/>
                        <w:bottom w:val="none" w:sz="0" w:space="0" w:color="auto"/>
                        <w:right w:val="none" w:sz="0" w:space="0" w:color="auto"/>
                      </w:divBdr>
                    </w:div>
                    <w:div w:id="124669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434804">
          <w:marLeft w:val="0"/>
          <w:marRight w:val="0"/>
          <w:marTop w:val="0"/>
          <w:marBottom w:val="0"/>
          <w:divBdr>
            <w:top w:val="none" w:sz="0" w:space="0" w:color="auto"/>
            <w:left w:val="none" w:sz="0" w:space="0" w:color="auto"/>
            <w:bottom w:val="none" w:sz="0" w:space="0" w:color="auto"/>
            <w:right w:val="none" w:sz="0" w:space="0" w:color="auto"/>
          </w:divBdr>
        </w:div>
        <w:div w:id="1322582122">
          <w:marLeft w:val="0"/>
          <w:marRight w:val="0"/>
          <w:marTop w:val="0"/>
          <w:marBottom w:val="0"/>
          <w:divBdr>
            <w:top w:val="none" w:sz="0" w:space="0" w:color="auto"/>
            <w:left w:val="none" w:sz="0" w:space="0" w:color="auto"/>
            <w:bottom w:val="none" w:sz="0" w:space="0" w:color="auto"/>
            <w:right w:val="none" w:sz="0" w:space="0" w:color="auto"/>
          </w:divBdr>
        </w:div>
        <w:div w:id="1664627439">
          <w:marLeft w:val="0"/>
          <w:marRight w:val="0"/>
          <w:marTop w:val="0"/>
          <w:marBottom w:val="0"/>
          <w:divBdr>
            <w:top w:val="none" w:sz="0" w:space="0" w:color="auto"/>
            <w:left w:val="none" w:sz="0" w:space="0" w:color="auto"/>
            <w:bottom w:val="none" w:sz="0" w:space="0" w:color="auto"/>
            <w:right w:val="none" w:sz="0" w:space="0" w:color="auto"/>
          </w:divBdr>
        </w:div>
        <w:div w:id="1708993928">
          <w:marLeft w:val="0"/>
          <w:marRight w:val="0"/>
          <w:marTop w:val="0"/>
          <w:marBottom w:val="0"/>
          <w:divBdr>
            <w:top w:val="none" w:sz="0" w:space="0" w:color="auto"/>
            <w:left w:val="none" w:sz="0" w:space="0" w:color="auto"/>
            <w:bottom w:val="none" w:sz="0" w:space="0" w:color="auto"/>
            <w:right w:val="none" w:sz="0" w:space="0" w:color="auto"/>
          </w:divBdr>
        </w:div>
        <w:div w:id="2025861672">
          <w:marLeft w:val="0"/>
          <w:marRight w:val="0"/>
          <w:marTop w:val="0"/>
          <w:marBottom w:val="0"/>
          <w:divBdr>
            <w:top w:val="none" w:sz="0" w:space="0" w:color="auto"/>
            <w:left w:val="none" w:sz="0" w:space="0" w:color="auto"/>
            <w:bottom w:val="none" w:sz="0" w:space="0" w:color="auto"/>
            <w:right w:val="none" w:sz="0" w:space="0" w:color="auto"/>
          </w:divBdr>
        </w:div>
      </w:divsChild>
    </w:div>
    <w:div w:id="697630819">
      <w:bodyDiv w:val="1"/>
      <w:marLeft w:val="0"/>
      <w:marRight w:val="0"/>
      <w:marTop w:val="0"/>
      <w:marBottom w:val="0"/>
      <w:divBdr>
        <w:top w:val="none" w:sz="0" w:space="0" w:color="auto"/>
        <w:left w:val="none" w:sz="0" w:space="0" w:color="auto"/>
        <w:bottom w:val="none" w:sz="0" w:space="0" w:color="auto"/>
        <w:right w:val="none" w:sz="0" w:space="0" w:color="auto"/>
      </w:divBdr>
    </w:div>
    <w:div w:id="882517048">
      <w:bodyDiv w:val="1"/>
      <w:marLeft w:val="0"/>
      <w:marRight w:val="0"/>
      <w:marTop w:val="0"/>
      <w:marBottom w:val="0"/>
      <w:divBdr>
        <w:top w:val="none" w:sz="0" w:space="0" w:color="auto"/>
        <w:left w:val="none" w:sz="0" w:space="0" w:color="auto"/>
        <w:bottom w:val="none" w:sz="0" w:space="0" w:color="auto"/>
        <w:right w:val="none" w:sz="0" w:space="0" w:color="auto"/>
      </w:divBdr>
      <w:divsChild>
        <w:div w:id="204149366">
          <w:marLeft w:val="0"/>
          <w:marRight w:val="0"/>
          <w:marTop w:val="0"/>
          <w:marBottom w:val="0"/>
          <w:divBdr>
            <w:top w:val="none" w:sz="0" w:space="0" w:color="auto"/>
            <w:left w:val="none" w:sz="0" w:space="0" w:color="auto"/>
            <w:bottom w:val="none" w:sz="0" w:space="0" w:color="auto"/>
            <w:right w:val="none" w:sz="0" w:space="0" w:color="auto"/>
          </w:divBdr>
        </w:div>
        <w:div w:id="1845121383">
          <w:marLeft w:val="0"/>
          <w:marRight w:val="0"/>
          <w:marTop w:val="0"/>
          <w:marBottom w:val="0"/>
          <w:divBdr>
            <w:top w:val="none" w:sz="0" w:space="0" w:color="auto"/>
            <w:left w:val="none" w:sz="0" w:space="0" w:color="auto"/>
            <w:bottom w:val="none" w:sz="0" w:space="0" w:color="auto"/>
            <w:right w:val="none" w:sz="0" w:space="0" w:color="auto"/>
          </w:divBdr>
        </w:div>
      </w:divsChild>
    </w:div>
    <w:div w:id="983005809">
      <w:bodyDiv w:val="1"/>
      <w:marLeft w:val="0"/>
      <w:marRight w:val="0"/>
      <w:marTop w:val="0"/>
      <w:marBottom w:val="0"/>
      <w:divBdr>
        <w:top w:val="none" w:sz="0" w:space="0" w:color="auto"/>
        <w:left w:val="none" w:sz="0" w:space="0" w:color="auto"/>
        <w:bottom w:val="none" w:sz="0" w:space="0" w:color="auto"/>
        <w:right w:val="none" w:sz="0" w:space="0" w:color="auto"/>
      </w:divBdr>
    </w:div>
    <w:div w:id="1051265568">
      <w:bodyDiv w:val="1"/>
      <w:marLeft w:val="0"/>
      <w:marRight w:val="0"/>
      <w:marTop w:val="0"/>
      <w:marBottom w:val="0"/>
      <w:divBdr>
        <w:top w:val="none" w:sz="0" w:space="0" w:color="auto"/>
        <w:left w:val="none" w:sz="0" w:space="0" w:color="auto"/>
        <w:bottom w:val="none" w:sz="0" w:space="0" w:color="auto"/>
        <w:right w:val="none" w:sz="0" w:space="0" w:color="auto"/>
      </w:divBdr>
      <w:divsChild>
        <w:div w:id="786124460">
          <w:marLeft w:val="0"/>
          <w:marRight w:val="0"/>
          <w:marTop w:val="0"/>
          <w:marBottom w:val="0"/>
          <w:divBdr>
            <w:top w:val="none" w:sz="0" w:space="0" w:color="auto"/>
            <w:left w:val="none" w:sz="0" w:space="0" w:color="auto"/>
            <w:bottom w:val="none" w:sz="0" w:space="0" w:color="auto"/>
            <w:right w:val="none" w:sz="0" w:space="0" w:color="auto"/>
          </w:divBdr>
        </w:div>
        <w:div w:id="1481849484">
          <w:marLeft w:val="0"/>
          <w:marRight w:val="0"/>
          <w:marTop w:val="0"/>
          <w:marBottom w:val="0"/>
          <w:divBdr>
            <w:top w:val="none" w:sz="0" w:space="0" w:color="auto"/>
            <w:left w:val="none" w:sz="0" w:space="0" w:color="auto"/>
            <w:bottom w:val="none" w:sz="0" w:space="0" w:color="auto"/>
            <w:right w:val="none" w:sz="0" w:space="0" w:color="auto"/>
          </w:divBdr>
        </w:div>
      </w:divsChild>
    </w:div>
    <w:div w:id="1104573978">
      <w:bodyDiv w:val="1"/>
      <w:marLeft w:val="0"/>
      <w:marRight w:val="0"/>
      <w:marTop w:val="0"/>
      <w:marBottom w:val="0"/>
      <w:divBdr>
        <w:top w:val="none" w:sz="0" w:space="0" w:color="auto"/>
        <w:left w:val="none" w:sz="0" w:space="0" w:color="auto"/>
        <w:bottom w:val="none" w:sz="0" w:space="0" w:color="auto"/>
        <w:right w:val="none" w:sz="0" w:space="0" w:color="auto"/>
      </w:divBdr>
      <w:divsChild>
        <w:div w:id="140583827">
          <w:marLeft w:val="0"/>
          <w:marRight w:val="0"/>
          <w:marTop w:val="0"/>
          <w:marBottom w:val="0"/>
          <w:divBdr>
            <w:top w:val="none" w:sz="0" w:space="0" w:color="auto"/>
            <w:left w:val="none" w:sz="0" w:space="0" w:color="auto"/>
            <w:bottom w:val="none" w:sz="0" w:space="0" w:color="auto"/>
            <w:right w:val="none" w:sz="0" w:space="0" w:color="auto"/>
          </w:divBdr>
        </w:div>
        <w:div w:id="867841319">
          <w:marLeft w:val="0"/>
          <w:marRight w:val="0"/>
          <w:marTop w:val="0"/>
          <w:marBottom w:val="0"/>
          <w:divBdr>
            <w:top w:val="none" w:sz="0" w:space="0" w:color="auto"/>
            <w:left w:val="none" w:sz="0" w:space="0" w:color="auto"/>
            <w:bottom w:val="none" w:sz="0" w:space="0" w:color="auto"/>
            <w:right w:val="none" w:sz="0" w:space="0" w:color="auto"/>
          </w:divBdr>
        </w:div>
        <w:div w:id="1514614992">
          <w:marLeft w:val="0"/>
          <w:marRight w:val="0"/>
          <w:marTop w:val="0"/>
          <w:marBottom w:val="0"/>
          <w:divBdr>
            <w:top w:val="none" w:sz="0" w:space="0" w:color="auto"/>
            <w:left w:val="none" w:sz="0" w:space="0" w:color="auto"/>
            <w:bottom w:val="none" w:sz="0" w:space="0" w:color="auto"/>
            <w:right w:val="none" w:sz="0" w:space="0" w:color="auto"/>
          </w:divBdr>
        </w:div>
        <w:div w:id="1523470377">
          <w:marLeft w:val="0"/>
          <w:marRight w:val="0"/>
          <w:marTop w:val="0"/>
          <w:marBottom w:val="0"/>
          <w:divBdr>
            <w:top w:val="none" w:sz="0" w:space="0" w:color="auto"/>
            <w:left w:val="none" w:sz="0" w:space="0" w:color="auto"/>
            <w:bottom w:val="none" w:sz="0" w:space="0" w:color="auto"/>
            <w:right w:val="none" w:sz="0" w:space="0" w:color="auto"/>
          </w:divBdr>
        </w:div>
        <w:div w:id="2027051351">
          <w:marLeft w:val="0"/>
          <w:marRight w:val="0"/>
          <w:marTop w:val="0"/>
          <w:marBottom w:val="0"/>
          <w:divBdr>
            <w:top w:val="none" w:sz="0" w:space="0" w:color="auto"/>
            <w:left w:val="none" w:sz="0" w:space="0" w:color="auto"/>
            <w:bottom w:val="none" w:sz="0" w:space="0" w:color="auto"/>
            <w:right w:val="none" w:sz="0" w:space="0" w:color="auto"/>
          </w:divBdr>
        </w:div>
      </w:divsChild>
    </w:div>
    <w:div w:id="1113088899">
      <w:bodyDiv w:val="1"/>
      <w:marLeft w:val="0"/>
      <w:marRight w:val="0"/>
      <w:marTop w:val="0"/>
      <w:marBottom w:val="0"/>
      <w:divBdr>
        <w:top w:val="none" w:sz="0" w:space="0" w:color="auto"/>
        <w:left w:val="none" w:sz="0" w:space="0" w:color="auto"/>
        <w:bottom w:val="none" w:sz="0" w:space="0" w:color="auto"/>
        <w:right w:val="none" w:sz="0" w:space="0" w:color="auto"/>
      </w:divBdr>
      <w:divsChild>
        <w:div w:id="30228565">
          <w:marLeft w:val="0"/>
          <w:marRight w:val="0"/>
          <w:marTop w:val="0"/>
          <w:marBottom w:val="0"/>
          <w:divBdr>
            <w:top w:val="none" w:sz="0" w:space="0" w:color="auto"/>
            <w:left w:val="none" w:sz="0" w:space="0" w:color="auto"/>
            <w:bottom w:val="none" w:sz="0" w:space="0" w:color="auto"/>
            <w:right w:val="none" w:sz="0" w:space="0" w:color="auto"/>
          </w:divBdr>
        </w:div>
        <w:div w:id="652877638">
          <w:marLeft w:val="0"/>
          <w:marRight w:val="0"/>
          <w:marTop w:val="0"/>
          <w:marBottom w:val="0"/>
          <w:divBdr>
            <w:top w:val="none" w:sz="0" w:space="0" w:color="auto"/>
            <w:left w:val="none" w:sz="0" w:space="0" w:color="auto"/>
            <w:bottom w:val="none" w:sz="0" w:space="0" w:color="auto"/>
            <w:right w:val="none" w:sz="0" w:space="0" w:color="auto"/>
          </w:divBdr>
        </w:div>
        <w:div w:id="936906675">
          <w:marLeft w:val="0"/>
          <w:marRight w:val="0"/>
          <w:marTop w:val="0"/>
          <w:marBottom w:val="0"/>
          <w:divBdr>
            <w:top w:val="none" w:sz="0" w:space="0" w:color="auto"/>
            <w:left w:val="none" w:sz="0" w:space="0" w:color="auto"/>
            <w:bottom w:val="none" w:sz="0" w:space="0" w:color="auto"/>
            <w:right w:val="none" w:sz="0" w:space="0" w:color="auto"/>
          </w:divBdr>
        </w:div>
        <w:div w:id="1527597772">
          <w:marLeft w:val="0"/>
          <w:marRight w:val="0"/>
          <w:marTop w:val="0"/>
          <w:marBottom w:val="0"/>
          <w:divBdr>
            <w:top w:val="none" w:sz="0" w:space="0" w:color="auto"/>
            <w:left w:val="none" w:sz="0" w:space="0" w:color="auto"/>
            <w:bottom w:val="none" w:sz="0" w:space="0" w:color="auto"/>
            <w:right w:val="none" w:sz="0" w:space="0" w:color="auto"/>
          </w:divBdr>
        </w:div>
        <w:div w:id="1593314312">
          <w:marLeft w:val="0"/>
          <w:marRight w:val="0"/>
          <w:marTop w:val="0"/>
          <w:marBottom w:val="0"/>
          <w:divBdr>
            <w:top w:val="none" w:sz="0" w:space="0" w:color="auto"/>
            <w:left w:val="none" w:sz="0" w:space="0" w:color="auto"/>
            <w:bottom w:val="none" w:sz="0" w:space="0" w:color="auto"/>
            <w:right w:val="none" w:sz="0" w:space="0" w:color="auto"/>
          </w:divBdr>
        </w:div>
        <w:div w:id="1933467700">
          <w:marLeft w:val="0"/>
          <w:marRight w:val="0"/>
          <w:marTop w:val="0"/>
          <w:marBottom w:val="0"/>
          <w:divBdr>
            <w:top w:val="none" w:sz="0" w:space="0" w:color="auto"/>
            <w:left w:val="none" w:sz="0" w:space="0" w:color="auto"/>
            <w:bottom w:val="none" w:sz="0" w:space="0" w:color="auto"/>
            <w:right w:val="none" w:sz="0" w:space="0" w:color="auto"/>
          </w:divBdr>
        </w:div>
      </w:divsChild>
    </w:div>
    <w:div w:id="1182891709">
      <w:bodyDiv w:val="1"/>
      <w:marLeft w:val="0"/>
      <w:marRight w:val="0"/>
      <w:marTop w:val="0"/>
      <w:marBottom w:val="0"/>
      <w:divBdr>
        <w:top w:val="none" w:sz="0" w:space="0" w:color="auto"/>
        <w:left w:val="none" w:sz="0" w:space="0" w:color="auto"/>
        <w:bottom w:val="none" w:sz="0" w:space="0" w:color="auto"/>
        <w:right w:val="none" w:sz="0" w:space="0" w:color="auto"/>
      </w:divBdr>
    </w:div>
    <w:div w:id="1327590671">
      <w:bodyDiv w:val="1"/>
      <w:marLeft w:val="0"/>
      <w:marRight w:val="0"/>
      <w:marTop w:val="0"/>
      <w:marBottom w:val="0"/>
      <w:divBdr>
        <w:top w:val="none" w:sz="0" w:space="0" w:color="auto"/>
        <w:left w:val="none" w:sz="0" w:space="0" w:color="auto"/>
        <w:bottom w:val="none" w:sz="0" w:space="0" w:color="auto"/>
        <w:right w:val="none" w:sz="0" w:space="0" w:color="auto"/>
      </w:divBdr>
      <w:divsChild>
        <w:div w:id="590745083">
          <w:marLeft w:val="0"/>
          <w:marRight w:val="0"/>
          <w:marTop w:val="0"/>
          <w:marBottom w:val="0"/>
          <w:divBdr>
            <w:top w:val="none" w:sz="0" w:space="0" w:color="auto"/>
            <w:left w:val="none" w:sz="0" w:space="0" w:color="auto"/>
            <w:bottom w:val="none" w:sz="0" w:space="0" w:color="auto"/>
            <w:right w:val="none" w:sz="0" w:space="0" w:color="auto"/>
          </w:divBdr>
          <w:divsChild>
            <w:div w:id="186528873">
              <w:marLeft w:val="0"/>
              <w:marRight w:val="0"/>
              <w:marTop w:val="0"/>
              <w:marBottom w:val="0"/>
              <w:divBdr>
                <w:top w:val="none" w:sz="0" w:space="0" w:color="auto"/>
                <w:left w:val="none" w:sz="0" w:space="0" w:color="auto"/>
                <w:bottom w:val="none" w:sz="0" w:space="0" w:color="auto"/>
                <w:right w:val="none" w:sz="0" w:space="0" w:color="auto"/>
              </w:divBdr>
            </w:div>
            <w:div w:id="526336507">
              <w:marLeft w:val="0"/>
              <w:marRight w:val="0"/>
              <w:marTop w:val="0"/>
              <w:marBottom w:val="0"/>
              <w:divBdr>
                <w:top w:val="none" w:sz="0" w:space="0" w:color="auto"/>
                <w:left w:val="none" w:sz="0" w:space="0" w:color="auto"/>
                <w:bottom w:val="none" w:sz="0" w:space="0" w:color="auto"/>
                <w:right w:val="none" w:sz="0" w:space="0" w:color="auto"/>
              </w:divBdr>
            </w:div>
            <w:div w:id="639726033">
              <w:marLeft w:val="0"/>
              <w:marRight w:val="0"/>
              <w:marTop w:val="0"/>
              <w:marBottom w:val="0"/>
              <w:divBdr>
                <w:top w:val="none" w:sz="0" w:space="0" w:color="auto"/>
                <w:left w:val="none" w:sz="0" w:space="0" w:color="auto"/>
                <w:bottom w:val="none" w:sz="0" w:space="0" w:color="auto"/>
                <w:right w:val="none" w:sz="0" w:space="0" w:color="auto"/>
              </w:divBdr>
            </w:div>
            <w:div w:id="725908445">
              <w:marLeft w:val="0"/>
              <w:marRight w:val="0"/>
              <w:marTop w:val="0"/>
              <w:marBottom w:val="0"/>
              <w:divBdr>
                <w:top w:val="none" w:sz="0" w:space="0" w:color="auto"/>
                <w:left w:val="none" w:sz="0" w:space="0" w:color="auto"/>
                <w:bottom w:val="none" w:sz="0" w:space="0" w:color="auto"/>
                <w:right w:val="none" w:sz="0" w:space="0" w:color="auto"/>
              </w:divBdr>
            </w:div>
            <w:div w:id="778257569">
              <w:marLeft w:val="0"/>
              <w:marRight w:val="0"/>
              <w:marTop w:val="0"/>
              <w:marBottom w:val="0"/>
              <w:divBdr>
                <w:top w:val="none" w:sz="0" w:space="0" w:color="auto"/>
                <w:left w:val="none" w:sz="0" w:space="0" w:color="auto"/>
                <w:bottom w:val="none" w:sz="0" w:space="0" w:color="auto"/>
                <w:right w:val="none" w:sz="0" w:space="0" w:color="auto"/>
              </w:divBdr>
            </w:div>
            <w:div w:id="795022634">
              <w:marLeft w:val="0"/>
              <w:marRight w:val="0"/>
              <w:marTop w:val="0"/>
              <w:marBottom w:val="0"/>
              <w:divBdr>
                <w:top w:val="none" w:sz="0" w:space="0" w:color="auto"/>
                <w:left w:val="none" w:sz="0" w:space="0" w:color="auto"/>
                <w:bottom w:val="none" w:sz="0" w:space="0" w:color="auto"/>
                <w:right w:val="none" w:sz="0" w:space="0" w:color="auto"/>
              </w:divBdr>
            </w:div>
            <w:div w:id="1092050921">
              <w:marLeft w:val="0"/>
              <w:marRight w:val="0"/>
              <w:marTop w:val="0"/>
              <w:marBottom w:val="0"/>
              <w:divBdr>
                <w:top w:val="none" w:sz="0" w:space="0" w:color="auto"/>
                <w:left w:val="none" w:sz="0" w:space="0" w:color="auto"/>
                <w:bottom w:val="none" w:sz="0" w:space="0" w:color="auto"/>
                <w:right w:val="none" w:sz="0" w:space="0" w:color="auto"/>
              </w:divBdr>
            </w:div>
            <w:div w:id="1469590290">
              <w:marLeft w:val="0"/>
              <w:marRight w:val="0"/>
              <w:marTop w:val="0"/>
              <w:marBottom w:val="0"/>
              <w:divBdr>
                <w:top w:val="none" w:sz="0" w:space="0" w:color="auto"/>
                <w:left w:val="none" w:sz="0" w:space="0" w:color="auto"/>
                <w:bottom w:val="none" w:sz="0" w:space="0" w:color="auto"/>
                <w:right w:val="none" w:sz="0" w:space="0" w:color="auto"/>
              </w:divBdr>
            </w:div>
            <w:div w:id="1748065791">
              <w:marLeft w:val="0"/>
              <w:marRight w:val="0"/>
              <w:marTop w:val="0"/>
              <w:marBottom w:val="0"/>
              <w:divBdr>
                <w:top w:val="none" w:sz="0" w:space="0" w:color="auto"/>
                <w:left w:val="none" w:sz="0" w:space="0" w:color="auto"/>
                <w:bottom w:val="none" w:sz="0" w:space="0" w:color="auto"/>
                <w:right w:val="none" w:sz="0" w:space="0" w:color="auto"/>
              </w:divBdr>
            </w:div>
            <w:div w:id="2002075076">
              <w:marLeft w:val="0"/>
              <w:marRight w:val="0"/>
              <w:marTop w:val="0"/>
              <w:marBottom w:val="0"/>
              <w:divBdr>
                <w:top w:val="none" w:sz="0" w:space="0" w:color="auto"/>
                <w:left w:val="none" w:sz="0" w:space="0" w:color="auto"/>
                <w:bottom w:val="none" w:sz="0" w:space="0" w:color="auto"/>
                <w:right w:val="none" w:sz="0" w:space="0" w:color="auto"/>
              </w:divBdr>
            </w:div>
            <w:div w:id="2138452843">
              <w:marLeft w:val="0"/>
              <w:marRight w:val="0"/>
              <w:marTop w:val="0"/>
              <w:marBottom w:val="0"/>
              <w:divBdr>
                <w:top w:val="none" w:sz="0" w:space="0" w:color="auto"/>
                <w:left w:val="none" w:sz="0" w:space="0" w:color="auto"/>
                <w:bottom w:val="none" w:sz="0" w:space="0" w:color="auto"/>
                <w:right w:val="none" w:sz="0" w:space="0" w:color="auto"/>
              </w:divBdr>
            </w:div>
          </w:divsChild>
        </w:div>
        <w:div w:id="1477524653">
          <w:marLeft w:val="0"/>
          <w:marRight w:val="0"/>
          <w:marTop w:val="0"/>
          <w:marBottom w:val="0"/>
          <w:divBdr>
            <w:top w:val="none" w:sz="0" w:space="0" w:color="auto"/>
            <w:left w:val="none" w:sz="0" w:space="0" w:color="auto"/>
            <w:bottom w:val="none" w:sz="0" w:space="0" w:color="auto"/>
            <w:right w:val="none" w:sz="0" w:space="0" w:color="auto"/>
          </w:divBdr>
        </w:div>
      </w:divsChild>
    </w:div>
    <w:div w:id="1344238678">
      <w:bodyDiv w:val="1"/>
      <w:marLeft w:val="0"/>
      <w:marRight w:val="0"/>
      <w:marTop w:val="0"/>
      <w:marBottom w:val="0"/>
      <w:divBdr>
        <w:top w:val="none" w:sz="0" w:space="0" w:color="auto"/>
        <w:left w:val="none" w:sz="0" w:space="0" w:color="auto"/>
        <w:bottom w:val="none" w:sz="0" w:space="0" w:color="auto"/>
        <w:right w:val="none" w:sz="0" w:space="0" w:color="auto"/>
      </w:divBdr>
      <w:divsChild>
        <w:div w:id="928738144">
          <w:marLeft w:val="0"/>
          <w:marRight w:val="0"/>
          <w:marTop w:val="0"/>
          <w:marBottom w:val="0"/>
          <w:divBdr>
            <w:top w:val="none" w:sz="0" w:space="0" w:color="auto"/>
            <w:left w:val="none" w:sz="0" w:space="0" w:color="auto"/>
            <w:bottom w:val="none" w:sz="0" w:space="0" w:color="auto"/>
            <w:right w:val="none" w:sz="0" w:space="0" w:color="auto"/>
          </w:divBdr>
        </w:div>
        <w:div w:id="1523283027">
          <w:marLeft w:val="0"/>
          <w:marRight w:val="0"/>
          <w:marTop w:val="0"/>
          <w:marBottom w:val="0"/>
          <w:divBdr>
            <w:top w:val="none" w:sz="0" w:space="0" w:color="auto"/>
            <w:left w:val="none" w:sz="0" w:space="0" w:color="auto"/>
            <w:bottom w:val="none" w:sz="0" w:space="0" w:color="auto"/>
            <w:right w:val="none" w:sz="0" w:space="0" w:color="auto"/>
          </w:divBdr>
        </w:div>
        <w:div w:id="1621262024">
          <w:marLeft w:val="0"/>
          <w:marRight w:val="0"/>
          <w:marTop w:val="0"/>
          <w:marBottom w:val="0"/>
          <w:divBdr>
            <w:top w:val="none" w:sz="0" w:space="0" w:color="auto"/>
            <w:left w:val="none" w:sz="0" w:space="0" w:color="auto"/>
            <w:bottom w:val="none" w:sz="0" w:space="0" w:color="auto"/>
            <w:right w:val="none" w:sz="0" w:space="0" w:color="auto"/>
          </w:divBdr>
          <w:divsChild>
            <w:div w:id="371274745">
              <w:marLeft w:val="-75"/>
              <w:marRight w:val="0"/>
              <w:marTop w:val="30"/>
              <w:marBottom w:val="30"/>
              <w:divBdr>
                <w:top w:val="none" w:sz="0" w:space="0" w:color="auto"/>
                <w:left w:val="none" w:sz="0" w:space="0" w:color="auto"/>
                <w:bottom w:val="none" w:sz="0" w:space="0" w:color="auto"/>
                <w:right w:val="none" w:sz="0" w:space="0" w:color="auto"/>
              </w:divBdr>
              <w:divsChild>
                <w:div w:id="109251916">
                  <w:marLeft w:val="0"/>
                  <w:marRight w:val="0"/>
                  <w:marTop w:val="0"/>
                  <w:marBottom w:val="0"/>
                  <w:divBdr>
                    <w:top w:val="none" w:sz="0" w:space="0" w:color="auto"/>
                    <w:left w:val="none" w:sz="0" w:space="0" w:color="auto"/>
                    <w:bottom w:val="none" w:sz="0" w:space="0" w:color="auto"/>
                    <w:right w:val="none" w:sz="0" w:space="0" w:color="auto"/>
                  </w:divBdr>
                  <w:divsChild>
                    <w:div w:id="1523860081">
                      <w:marLeft w:val="0"/>
                      <w:marRight w:val="0"/>
                      <w:marTop w:val="0"/>
                      <w:marBottom w:val="0"/>
                      <w:divBdr>
                        <w:top w:val="none" w:sz="0" w:space="0" w:color="auto"/>
                        <w:left w:val="none" w:sz="0" w:space="0" w:color="auto"/>
                        <w:bottom w:val="none" w:sz="0" w:space="0" w:color="auto"/>
                        <w:right w:val="none" w:sz="0" w:space="0" w:color="auto"/>
                      </w:divBdr>
                    </w:div>
                  </w:divsChild>
                </w:div>
                <w:div w:id="329598629">
                  <w:marLeft w:val="0"/>
                  <w:marRight w:val="0"/>
                  <w:marTop w:val="0"/>
                  <w:marBottom w:val="0"/>
                  <w:divBdr>
                    <w:top w:val="none" w:sz="0" w:space="0" w:color="auto"/>
                    <w:left w:val="none" w:sz="0" w:space="0" w:color="auto"/>
                    <w:bottom w:val="none" w:sz="0" w:space="0" w:color="auto"/>
                    <w:right w:val="none" w:sz="0" w:space="0" w:color="auto"/>
                  </w:divBdr>
                  <w:divsChild>
                    <w:div w:id="317540253">
                      <w:marLeft w:val="0"/>
                      <w:marRight w:val="0"/>
                      <w:marTop w:val="0"/>
                      <w:marBottom w:val="0"/>
                      <w:divBdr>
                        <w:top w:val="none" w:sz="0" w:space="0" w:color="auto"/>
                        <w:left w:val="none" w:sz="0" w:space="0" w:color="auto"/>
                        <w:bottom w:val="none" w:sz="0" w:space="0" w:color="auto"/>
                        <w:right w:val="none" w:sz="0" w:space="0" w:color="auto"/>
                      </w:divBdr>
                    </w:div>
                    <w:div w:id="1896312579">
                      <w:marLeft w:val="0"/>
                      <w:marRight w:val="0"/>
                      <w:marTop w:val="0"/>
                      <w:marBottom w:val="0"/>
                      <w:divBdr>
                        <w:top w:val="none" w:sz="0" w:space="0" w:color="auto"/>
                        <w:left w:val="none" w:sz="0" w:space="0" w:color="auto"/>
                        <w:bottom w:val="none" w:sz="0" w:space="0" w:color="auto"/>
                        <w:right w:val="none" w:sz="0" w:space="0" w:color="auto"/>
                      </w:divBdr>
                    </w:div>
                    <w:div w:id="2083595681">
                      <w:marLeft w:val="0"/>
                      <w:marRight w:val="0"/>
                      <w:marTop w:val="0"/>
                      <w:marBottom w:val="0"/>
                      <w:divBdr>
                        <w:top w:val="none" w:sz="0" w:space="0" w:color="auto"/>
                        <w:left w:val="none" w:sz="0" w:space="0" w:color="auto"/>
                        <w:bottom w:val="none" w:sz="0" w:space="0" w:color="auto"/>
                        <w:right w:val="none" w:sz="0" w:space="0" w:color="auto"/>
                      </w:divBdr>
                    </w:div>
                  </w:divsChild>
                </w:div>
                <w:div w:id="731739126">
                  <w:marLeft w:val="0"/>
                  <w:marRight w:val="0"/>
                  <w:marTop w:val="0"/>
                  <w:marBottom w:val="0"/>
                  <w:divBdr>
                    <w:top w:val="none" w:sz="0" w:space="0" w:color="auto"/>
                    <w:left w:val="none" w:sz="0" w:space="0" w:color="auto"/>
                    <w:bottom w:val="none" w:sz="0" w:space="0" w:color="auto"/>
                    <w:right w:val="none" w:sz="0" w:space="0" w:color="auto"/>
                  </w:divBdr>
                  <w:divsChild>
                    <w:div w:id="524903379">
                      <w:marLeft w:val="0"/>
                      <w:marRight w:val="0"/>
                      <w:marTop w:val="0"/>
                      <w:marBottom w:val="0"/>
                      <w:divBdr>
                        <w:top w:val="none" w:sz="0" w:space="0" w:color="auto"/>
                        <w:left w:val="none" w:sz="0" w:space="0" w:color="auto"/>
                        <w:bottom w:val="none" w:sz="0" w:space="0" w:color="auto"/>
                        <w:right w:val="none" w:sz="0" w:space="0" w:color="auto"/>
                      </w:divBdr>
                    </w:div>
                  </w:divsChild>
                </w:div>
                <w:div w:id="980231919">
                  <w:marLeft w:val="0"/>
                  <w:marRight w:val="0"/>
                  <w:marTop w:val="0"/>
                  <w:marBottom w:val="0"/>
                  <w:divBdr>
                    <w:top w:val="none" w:sz="0" w:space="0" w:color="auto"/>
                    <w:left w:val="none" w:sz="0" w:space="0" w:color="auto"/>
                    <w:bottom w:val="none" w:sz="0" w:space="0" w:color="auto"/>
                    <w:right w:val="none" w:sz="0" w:space="0" w:color="auto"/>
                  </w:divBdr>
                  <w:divsChild>
                    <w:div w:id="227573372">
                      <w:marLeft w:val="0"/>
                      <w:marRight w:val="0"/>
                      <w:marTop w:val="0"/>
                      <w:marBottom w:val="0"/>
                      <w:divBdr>
                        <w:top w:val="none" w:sz="0" w:space="0" w:color="auto"/>
                        <w:left w:val="none" w:sz="0" w:space="0" w:color="auto"/>
                        <w:bottom w:val="none" w:sz="0" w:space="0" w:color="auto"/>
                        <w:right w:val="none" w:sz="0" w:space="0" w:color="auto"/>
                      </w:divBdr>
                    </w:div>
                    <w:div w:id="337929155">
                      <w:marLeft w:val="0"/>
                      <w:marRight w:val="0"/>
                      <w:marTop w:val="0"/>
                      <w:marBottom w:val="0"/>
                      <w:divBdr>
                        <w:top w:val="none" w:sz="0" w:space="0" w:color="auto"/>
                        <w:left w:val="none" w:sz="0" w:space="0" w:color="auto"/>
                        <w:bottom w:val="none" w:sz="0" w:space="0" w:color="auto"/>
                        <w:right w:val="none" w:sz="0" w:space="0" w:color="auto"/>
                      </w:divBdr>
                    </w:div>
                    <w:div w:id="1616787701">
                      <w:marLeft w:val="0"/>
                      <w:marRight w:val="0"/>
                      <w:marTop w:val="0"/>
                      <w:marBottom w:val="0"/>
                      <w:divBdr>
                        <w:top w:val="none" w:sz="0" w:space="0" w:color="auto"/>
                        <w:left w:val="none" w:sz="0" w:space="0" w:color="auto"/>
                        <w:bottom w:val="none" w:sz="0" w:space="0" w:color="auto"/>
                        <w:right w:val="none" w:sz="0" w:space="0" w:color="auto"/>
                      </w:divBdr>
                    </w:div>
                  </w:divsChild>
                </w:div>
                <w:div w:id="1484010867">
                  <w:marLeft w:val="0"/>
                  <w:marRight w:val="0"/>
                  <w:marTop w:val="0"/>
                  <w:marBottom w:val="0"/>
                  <w:divBdr>
                    <w:top w:val="none" w:sz="0" w:space="0" w:color="auto"/>
                    <w:left w:val="none" w:sz="0" w:space="0" w:color="auto"/>
                    <w:bottom w:val="none" w:sz="0" w:space="0" w:color="auto"/>
                    <w:right w:val="none" w:sz="0" w:space="0" w:color="auto"/>
                  </w:divBdr>
                  <w:divsChild>
                    <w:div w:id="1060708473">
                      <w:marLeft w:val="0"/>
                      <w:marRight w:val="0"/>
                      <w:marTop w:val="0"/>
                      <w:marBottom w:val="0"/>
                      <w:divBdr>
                        <w:top w:val="none" w:sz="0" w:space="0" w:color="auto"/>
                        <w:left w:val="none" w:sz="0" w:space="0" w:color="auto"/>
                        <w:bottom w:val="none" w:sz="0" w:space="0" w:color="auto"/>
                        <w:right w:val="none" w:sz="0" w:space="0" w:color="auto"/>
                      </w:divBdr>
                    </w:div>
                  </w:divsChild>
                </w:div>
                <w:div w:id="1763064212">
                  <w:marLeft w:val="0"/>
                  <w:marRight w:val="0"/>
                  <w:marTop w:val="0"/>
                  <w:marBottom w:val="0"/>
                  <w:divBdr>
                    <w:top w:val="none" w:sz="0" w:space="0" w:color="auto"/>
                    <w:left w:val="none" w:sz="0" w:space="0" w:color="auto"/>
                    <w:bottom w:val="none" w:sz="0" w:space="0" w:color="auto"/>
                    <w:right w:val="none" w:sz="0" w:space="0" w:color="auto"/>
                  </w:divBdr>
                  <w:divsChild>
                    <w:div w:id="1093471062">
                      <w:marLeft w:val="0"/>
                      <w:marRight w:val="0"/>
                      <w:marTop w:val="0"/>
                      <w:marBottom w:val="0"/>
                      <w:divBdr>
                        <w:top w:val="none" w:sz="0" w:space="0" w:color="auto"/>
                        <w:left w:val="none" w:sz="0" w:space="0" w:color="auto"/>
                        <w:bottom w:val="none" w:sz="0" w:space="0" w:color="auto"/>
                        <w:right w:val="none" w:sz="0" w:space="0" w:color="auto"/>
                      </w:divBdr>
                    </w:div>
                  </w:divsChild>
                </w:div>
                <w:div w:id="1921865928">
                  <w:marLeft w:val="0"/>
                  <w:marRight w:val="0"/>
                  <w:marTop w:val="0"/>
                  <w:marBottom w:val="0"/>
                  <w:divBdr>
                    <w:top w:val="none" w:sz="0" w:space="0" w:color="auto"/>
                    <w:left w:val="none" w:sz="0" w:space="0" w:color="auto"/>
                    <w:bottom w:val="none" w:sz="0" w:space="0" w:color="auto"/>
                    <w:right w:val="none" w:sz="0" w:space="0" w:color="auto"/>
                  </w:divBdr>
                  <w:divsChild>
                    <w:div w:id="195822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671529">
          <w:marLeft w:val="0"/>
          <w:marRight w:val="0"/>
          <w:marTop w:val="0"/>
          <w:marBottom w:val="0"/>
          <w:divBdr>
            <w:top w:val="none" w:sz="0" w:space="0" w:color="auto"/>
            <w:left w:val="none" w:sz="0" w:space="0" w:color="auto"/>
            <w:bottom w:val="none" w:sz="0" w:space="0" w:color="auto"/>
            <w:right w:val="none" w:sz="0" w:space="0" w:color="auto"/>
          </w:divBdr>
        </w:div>
      </w:divsChild>
    </w:div>
    <w:div w:id="1383023015">
      <w:bodyDiv w:val="1"/>
      <w:marLeft w:val="0"/>
      <w:marRight w:val="0"/>
      <w:marTop w:val="0"/>
      <w:marBottom w:val="0"/>
      <w:divBdr>
        <w:top w:val="none" w:sz="0" w:space="0" w:color="auto"/>
        <w:left w:val="none" w:sz="0" w:space="0" w:color="auto"/>
        <w:bottom w:val="none" w:sz="0" w:space="0" w:color="auto"/>
        <w:right w:val="none" w:sz="0" w:space="0" w:color="auto"/>
      </w:divBdr>
      <w:divsChild>
        <w:div w:id="898786404">
          <w:marLeft w:val="0"/>
          <w:marRight w:val="0"/>
          <w:marTop w:val="0"/>
          <w:marBottom w:val="0"/>
          <w:divBdr>
            <w:top w:val="none" w:sz="0" w:space="0" w:color="auto"/>
            <w:left w:val="none" w:sz="0" w:space="0" w:color="auto"/>
            <w:bottom w:val="none" w:sz="0" w:space="0" w:color="auto"/>
            <w:right w:val="none" w:sz="0" w:space="0" w:color="auto"/>
          </w:divBdr>
          <w:divsChild>
            <w:div w:id="233780780">
              <w:marLeft w:val="0"/>
              <w:marRight w:val="0"/>
              <w:marTop w:val="0"/>
              <w:marBottom w:val="0"/>
              <w:divBdr>
                <w:top w:val="none" w:sz="0" w:space="0" w:color="auto"/>
                <w:left w:val="none" w:sz="0" w:space="0" w:color="auto"/>
                <w:bottom w:val="none" w:sz="0" w:space="0" w:color="auto"/>
                <w:right w:val="none" w:sz="0" w:space="0" w:color="auto"/>
              </w:divBdr>
            </w:div>
            <w:div w:id="707073066">
              <w:marLeft w:val="0"/>
              <w:marRight w:val="0"/>
              <w:marTop w:val="0"/>
              <w:marBottom w:val="0"/>
              <w:divBdr>
                <w:top w:val="none" w:sz="0" w:space="0" w:color="auto"/>
                <w:left w:val="none" w:sz="0" w:space="0" w:color="auto"/>
                <w:bottom w:val="none" w:sz="0" w:space="0" w:color="auto"/>
                <w:right w:val="none" w:sz="0" w:space="0" w:color="auto"/>
              </w:divBdr>
            </w:div>
            <w:div w:id="758791858">
              <w:marLeft w:val="0"/>
              <w:marRight w:val="0"/>
              <w:marTop w:val="0"/>
              <w:marBottom w:val="0"/>
              <w:divBdr>
                <w:top w:val="none" w:sz="0" w:space="0" w:color="auto"/>
                <w:left w:val="none" w:sz="0" w:space="0" w:color="auto"/>
                <w:bottom w:val="none" w:sz="0" w:space="0" w:color="auto"/>
                <w:right w:val="none" w:sz="0" w:space="0" w:color="auto"/>
              </w:divBdr>
            </w:div>
            <w:div w:id="780028769">
              <w:marLeft w:val="0"/>
              <w:marRight w:val="0"/>
              <w:marTop w:val="0"/>
              <w:marBottom w:val="0"/>
              <w:divBdr>
                <w:top w:val="none" w:sz="0" w:space="0" w:color="auto"/>
                <w:left w:val="none" w:sz="0" w:space="0" w:color="auto"/>
                <w:bottom w:val="none" w:sz="0" w:space="0" w:color="auto"/>
                <w:right w:val="none" w:sz="0" w:space="0" w:color="auto"/>
              </w:divBdr>
            </w:div>
            <w:div w:id="815297266">
              <w:marLeft w:val="0"/>
              <w:marRight w:val="0"/>
              <w:marTop w:val="0"/>
              <w:marBottom w:val="0"/>
              <w:divBdr>
                <w:top w:val="none" w:sz="0" w:space="0" w:color="auto"/>
                <w:left w:val="none" w:sz="0" w:space="0" w:color="auto"/>
                <w:bottom w:val="none" w:sz="0" w:space="0" w:color="auto"/>
                <w:right w:val="none" w:sz="0" w:space="0" w:color="auto"/>
              </w:divBdr>
            </w:div>
            <w:div w:id="827088162">
              <w:marLeft w:val="0"/>
              <w:marRight w:val="0"/>
              <w:marTop w:val="0"/>
              <w:marBottom w:val="0"/>
              <w:divBdr>
                <w:top w:val="none" w:sz="0" w:space="0" w:color="auto"/>
                <w:left w:val="none" w:sz="0" w:space="0" w:color="auto"/>
                <w:bottom w:val="none" w:sz="0" w:space="0" w:color="auto"/>
                <w:right w:val="none" w:sz="0" w:space="0" w:color="auto"/>
              </w:divBdr>
            </w:div>
            <w:div w:id="958337793">
              <w:marLeft w:val="0"/>
              <w:marRight w:val="0"/>
              <w:marTop w:val="0"/>
              <w:marBottom w:val="0"/>
              <w:divBdr>
                <w:top w:val="none" w:sz="0" w:space="0" w:color="auto"/>
                <w:left w:val="none" w:sz="0" w:space="0" w:color="auto"/>
                <w:bottom w:val="none" w:sz="0" w:space="0" w:color="auto"/>
                <w:right w:val="none" w:sz="0" w:space="0" w:color="auto"/>
              </w:divBdr>
            </w:div>
            <w:div w:id="1033653303">
              <w:marLeft w:val="0"/>
              <w:marRight w:val="0"/>
              <w:marTop w:val="0"/>
              <w:marBottom w:val="0"/>
              <w:divBdr>
                <w:top w:val="none" w:sz="0" w:space="0" w:color="auto"/>
                <w:left w:val="none" w:sz="0" w:space="0" w:color="auto"/>
                <w:bottom w:val="none" w:sz="0" w:space="0" w:color="auto"/>
                <w:right w:val="none" w:sz="0" w:space="0" w:color="auto"/>
              </w:divBdr>
            </w:div>
            <w:div w:id="1418165501">
              <w:marLeft w:val="0"/>
              <w:marRight w:val="0"/>
              <w:marTop w:val="0"/>
              <w:marBottom w:val="0"/>
              <w:divBdr>
                <w:top w:val="none" w:sz="0" w:space="0" w:color="auto"/>
                <w:left w:val="none" w:sz="0" w:space="0" w:color="auto"/>
                <w:bottom w:val="none" w:sz="0" w:space="0" w:color="auto"/>
                <w:right w:val="none" w:sz="0" w:space="0" w:color="auto"/>
              </w:divBdr>
            </w:div>
            <w:div w:id="2018579932">
              <w:marLeft w:val="0"/>
              <w:marRight w:val="0"/>
              <w:marTop w:val="0"/>
              <w:marBottom w:val="0"/>
              <w:divBdr>
                <w:top w:val="none" w:sz="0" w:space="0" w:color="auto"/>
                <w:left w:val="none" w:sz="0" w:space="0" w:color="auto"/>
                <w:bottom w:val="none" w:sz="0" w:space="0" w:color="auto"/>
                <w:right w:val="none" w:sz="0" w:space="0" w:color="auto"/>
              </w:divBdr>
            </w:div>
          </w:divsChild>
        </w:div>
        <w:div w:id="1668970885">
          <w:marLeft w:val="0"/>
          <w:marRight w:val="0"/>
          <w:marTop w:val="0"/>
          <w:marBottom w:val="0"/>
          <w:divBdr>
            <w:top w:val="none" w:sz="0" w:space="0" w:color="auto"/>
            <w:left w:val="none" w:sz="0" w:space="0" w:color="auto"/>
            <w:bottom w:val="none" w:sz="0" w:space="0" w:color="auto"/>
            <w:right w:val="none" w:sz="0" w:space="0" w:color="auto"/>
          </w:divBdr>
          <w:divsChild>
            <w:div w:id="967854751">
              <w:marLeft w:val="-420"/>
              <w:marRight w:val="0"/>
              <w:marTop w:val="0"/>
              <w:marBottom w:val="0"/>
              <w:divBdr>
                <w:top w:val="single" w:sz="6" w:space="0" w:color="8AA2BF"/>
                <w:left w:val="single" w:sz="6" w:space="0" w:color="8AA2BF"/>
                <w:bottom w:val="single" w:sz="6" w:space="0" w:color="8AA2BF"/>
                <w:right w:val="single" w:sz="6" w:space="0" w:color="8AA2BF"/>
              </w:divBdr>
            </w:div>
          </w:divsChild>
        </w:div>
        <w:div w:id="1889879517">
          <w:marLeft w:val="0"/>
          <w:marRight w:val="0"/>
          <w:marTop w:val="0"/>
          <w:marBottom w:val="0"/>
          <w:divBdr>
            <w:top w:val="none" w:sz="0" w:space="0" w:color="auto"/>
            <w:left w:val="none" w:sz="0" w:space="0" w:color="auto"/>
            <w:bottom w:val="none" w:sz="0" w:space="0" w:color="auto"/>
            <w:right w:val="none" w:sz="0" w:space="0" w:color="auto"/>
          </w:divBdr>
        </w:div>
        <w:div w:id="2005358384">
          <w:marLeft w:val="0"/>
          <w:marRight w:val="0"/>
          <w:marTop w:val="0"/>
          <w:marBottom w:val="0"/>
          <w:divBdr>
            <w:top w:val="none" w:sz="0" w:space="0" w:color="auto"/>
            <w:left w:val="none" w:sz="0" w:space="0" w:color="auto"/>
            <w:bottom w:val="none" w:sz="0" w:space="0" w:color="auto"/>
            <w:right w:val="none" w:sz="0" w:space="0" w:color="auto"/>
          </w:divBdr>
        </w:div>
      </w:divsChild>
    </w:div>
    <w:div w:id="1458723524">
      <w:bodyDiv w:val="1"/>
      <w:marLeft w:val="0"/>
      <w:marRight w:val="0"/>
      <w:marTop w:val="0"/>
      <w:marBottom w:val="0"/>
      <w:divBdr>
        <w:top w:val="none" w:sz="0" w:space="0" w:color="auto"/>
        <w:left w:val="none" w:sz="0" w:space="0" w:color="auto"/>
        <w:bottom w:val="none" w:sz="0" w:space="0" w:color="auto"/>
        <w:right w:val="none" w:sz="0" w:space="0" w:color="auto"/>
      </w:divBdr>
      <w:divsChild>
        <w:div w:id="257376321">
          <w:marLeft w:val="0"/>
          <w:marRight w:val="0"/>
          <w:marTop w:val="0"/>
          <w:marBottom w:val="0"/>
          <w:divBdr>
            <w:top w:val="none" w:sz="0" w:space="0" w:color="auto"/>
            <w:left w:val="none" w:sz="0" w:space="0" w:color="auto"/>
            <w:bottom w:val="none" w:sz="0" w:space="0" w:color="auto"/>
            <w:right w:val="none" w:sz="0" w:space="0" w:color="auto"/>
          </w:divBdr>
          <w:divsChild>
            <w:div w:id="556554784">
              <w:marLeft w:val="0"/>
              <w:marRight w:val="0"/>
              <w:marTop w:val="0"/>
              <w:marBottom w:val="0"/>
              <w:divBdr>
                <w:top w:val="none" w:sz="0" w:space="0" w:color="auto"/>
                <w:left w:val="none" w:sz="0" w:space="0" w:color="auto"/>
                <w:bottom w:val="none" w:sz="0" w:space="0" w:color="auto"/>
                <w:right w:val="none" w:sz="0" w:space="0" w:color="auto"/>
              </w:divBdr>
            </w:div>
            <w:div w:id="1212303846">
              <w:marLeft w:val="0"/>
              <w:marRight w:val="0"/>
              <w:marTop w:val="0"/>
              <w:marBottom w:val="0"/>
              <w:divBdr>
                <w:top w:val="none" w:sz="0" w:space="0" w:color="auto"/>
                <w:left w:val="none" w:sz="0" w:space="0" w:color="auto"/>
                <w:bottom w:val="none" w:sz="0" w:space="0" w:color="auto"/>
                <w:right w:val="none" w:sz="0" w:space="0" w:color="auto"/>
              </w:divBdr>
            </w:div>
          </w:divsChild>
        </w:div>
        <w:div w:id="491213050">
          <w:marLeft w:val="0"/>
          <w:marRight w:val="0"/>
          <w:marTop w:val="0"/>
          <w:marBottom w:val="0"/>
          <w:divBdr>
            <w:top w:val="none" w:sz="0" w:space="0" w:color="auto"/>
            <w:left w:val="none" w:sz="0" w:space="0" w:color="auto"/>
            <w:bottom w:val="none" w:sz="0" w:space="0" w:color="auto"/>
            <w:right w:val="none" w:sz="0" w:space="0" w:color="auto"/>
          </w:divBdr>
          <w:divsChild>
            <w:div w:id="198319542">
              <w:marLeft w:val="0"/>
              <w:marRight w:val="0"/>
              <w:marTop w:val="0"/>
              <w:marBottom w:val="0"/>
              <w:divBdr>
                <w:top w:val="none" w:sz="0" w:space="0" w:color="auto"/>
                <w:left w:val="none" w:sz="0" w:space="0" w:color="auto"/>
                <w:bottom w:val="none" w:sz="0" w:space="0" w:color="auto"/>
                <w:right w:val="none" w:sz="0" w:space="0" w:color="auto"/>
              </w:divBdr>
            </w:div>
            <w:div w:id="157130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7191">
      <w:bodyDiv w:val="1"/>
      <w:marLeft w:val="0"/>
      <w:marRight w:val="0"/>
      <w:marTop w:val="0"/>
      <w:marBottom w:val="0"/>
      <w:divBdr>
        <w:top w:val="none" w:sz="0" w:space="0" w:color="auto"/>
        <w:left w:val="none" w:sz="0" w:space="0" w:color="auto"/>
        <w:bottom w:val="none" w:sz="0" w:space="0" w:color="auto"/>
        <w:right w:val="none" w:sz="0" w:space="0" w:color="auto"/>
      </w:divBdr>
      <w:divsChild>
        <w:div w:id="453212477">
          <w:marLeft w:val="0"/>
          <w:marRight w:val="0"/>
          <w:marTop w:val="0"/>
          <w:marBottom w:val="0"/>
          <w:divBdr>
            <w:top w:val="none" w:sz="0" w:space="0" w:color="auto"/>
            <w:left w:val="none" w:sz="0" w:space="0" w:color="auto"/>
            <w:bottom w:val="none" w:sz="0" w:space="0" w:color="auto"/>
            <w:right w:val="none" w:sz="0" w:space="0" w:color="auto"/>
          </w:divBdr>
        </w:div>
        <w:div w:id="1096751228">
          <w:marLeft w:val="0"/>
          <w:marRight w:val="0"/>
          <w:marTop w:val="0"/>
          <w:marBottom w:val="0"/>
          <w:divBdr>
            <w:top w:val="none" w:sz="0" w:space="0" w:color="auto"/>
            <w:left w:val="none" w:sz="0" w:space="0" w:color="auto"/>
            <w:bottom w:val="none" w:sz="0" w:space="0" w:color="auto"/>
            <w:right w:val="none" w:sz="0" w:space="0" w:color="auto"/>
          </w:divBdr>
        </w:div>
      </w:divsChild>
    </w:div>
    <w:div w:id="1588230061">
      <w:bodyDiv w:val="1"/>
      <w:marLeft w:val="0"/>
      <w:marRight w:val="0"/>
      <w:marTop w:val="0"/>
      <w:marBottom w:val="0"/>
      <w:divBdr>
        <w:top w:val="none" w:sz="0" w:space="0" w:color="auto"/>
        <w:left w:val="none" w:sz="0" w:space="0" w:color="auto"/>
        <w:bottom w:val="none" w:sz="0" w:space="0" w:color="auto"/>
        <w:right w:val="none" w:sz="0" w:space="0" w:color="auto"/>
      </w:divBdr>
      <w:divsChild>
        <w:div w:id="7220753">
          <w:marLeft w:val="0"/>
          <w:marRight w:val="0"/>
          <w:marTop w:val="0"/>
          <w:marBottom w:val="0"/>
          <w:divBdr>
            <w:top w:val="none" w:sz="0" w:space="0" w:color="auto"/>
            <w:left w:val="none" w:sz="0" w:space="0" w:color="auto"/>
            <w:bottom w:val="none" w:sz="0" w:space="0" w:color="auto"/>
            <w:right w:val="none" w:sz="0" w:space="0" w:color="auto"/>
          </w:divBdr>
          <w:divsChild>
            <w:div w:id="209927749">
              <w:marLeft w:val="0"/>
              <w:marRight w:val="0"/>
              <w:marTop w:val="0"/>
              <w:marBottom w:val="0"/>
              <w:divBdr>
                <w:top w:val="none" w:sz="0" w:space="0" w:color="auto"/>
                <w:left w:val="none" w:sz="0" w:space="0" w:color="auto"/>
                <w:bottom w:val="none" w:sz="0" w:space="0" w:color="auto"/>
                <w:right w:val="none" w:sz="0" w:space="0" w:color="auto"/>
              </w:divBdr>
            </w:div>
          </w:divsChild>
        </w:div>
        <w:div w:id="7562475">
          <w:marLeft w:val="0"/>
          <w:marRight w:val="0"/>
          <w:marTop w:val="0"/>
          <w:marBottom w:val="0"/>
          <w:divBdr>
            <w:top w:val="none" w:sz="0" w:space="0" w:color="auto"/>
            <w:left w:val="none" w:sz="0" w:space="0" w:color="auto"/>
            <w:bottom w:val="none" w:sz="0" w:space="0" w:color="auto"/>
            <w:right w:val="none" w:sz="0" w:space="0" w:color="auto"/>
          </w:divBdr>
          <w:divsChild>
            <w:div w:id="215287568">
              <w:marLeft w:val="0"/>
              <w:marRight w:val="0"/>
              <w:marTop w:val="0"/>
              <w:marBottom w:val="0"/>
              <w:divBdr>
                <w:top w:val="none" w:sz="0" w:space="0" w:color="auto"/>
                <w:left w:val="none" w:sz="0" w:space="0" w:color="auto"/>
                <w:bottom w:val="none" w:sz="0" w:space="0" w:color="auto"/>
                <w:right w:val="none" w:sz="0" w:space="0" w:color="auto"/>
              </w:divBdr>
            </w:div>
          </w:divsChild>
        </w:div>
        <w:div w:id="19018438">
          <w:marLeft w:val="0"/>
          <w:marRight w:val="0"/>
          <w:marTop w:val="0"/>
          <w:marBottom w:val="0"/>
          <w:divBdr>
            <w:top w:val="none" w:sz="0" w:space="0" w:color="auto"/>
            <w:left w:val="none" w:sz="0" w:space="0" w:color="auto"/>
            <w:bottom w:val="none" w:sz="0" w:space="0" w:color="auto"/>
            <w:right w:val="none" w:sz="0" w:space="0" w:color="auto"/>
          </w:divBdr>
          <w:divsChild>
            <w:div w:id="1828783254">
              <w:marLeft w:val="0"/>
              <w:marRight w:val="0"/>
              <w:marTop w:val="0"/>
              <w:marBottom w:val="0"/>
              <w:divBdr>
                <w:top w:val="none" w:sz="0" w:space="0" w:color="auto"/>
                <w:left w:val="none" w:sz="0" w:space="0" w:color="auto"/>
                <w:bottom w:val="none" w:sz="0" w:space="0" w:color="auto"/>
                <w:right w:val="none" w:sz="0" w:space="0" w:color="auto"/>
              </w:divBdr>
            </w:div>
          </w:divsChild>
        </w:div>
        <w:div w:id="34277871">
          <w:marLeft w:val="0"/>
          <w:marRight w:val="0"/>
          <w:marTop w:val="0"/>
          <w:marBottom w:val="0"/>
          <w:divBdr>
            <w:top w:val="none" w:sz="0" w:space="0" w:color="auto"/>
            <w:left w:val="none" w:sz="0" w:space="0" w:color="auto"/>
            <w:bottom w:val="none" w:sz="0" w:space="0" w:color="auto"/>
            <w:right w:val="none" w:sz="0" w:space="0" w:color="auto"/>
          </w:divBdr>
          <w:divsChild>
            <w:div w:id="1101102052">
              <w:marLeft w:val="0"/>
              <w:marRight w:val="0"/>
              <w:marTop w:val="0"/>
              <w:marBottom w:val="0"/>
              <w:divBdr>
                <w:top w:val="none" w:sz="0" w:space="0" w:color="auto"/>
                <w:left w:val="none" w:sz="0" w:space="0" w:color="auto"/>
                <w:bottom w:val="none" w:sz="0" w:space="0" w:color="auto"/>
                <w:right w:val="none" w:sz="0" w:space="0" w:color="auto"/>
              </w:divBdr>
            </w:div>
          </w:divsChild>
        </w:div>
        <w:div w:id="40252250">
          <w:marLeft w:val="0"/>
          <w:marRight w:val="0"/>
          <w:marTop w:val="0"/>
          <w:marBottom w:val="0"/>
          <w:divBdr>
            <w:top w:val="none" w:sz="0" w:space="0" w:color="auto"/>
            <w:left w:val="none" w:sz="0" w:space="0" w:color="auto"/>
            <w:bottom w:val="none" w:sz="0" w:space="0" w:color="auto"/>
            <w:right w:val="none" w:sz="0" w:space="0" w:color="auto"/>
          </w:divBdr>
          <w:divsChild>
            <w:div w:id="364796871">
              <w:marLeft w:val="0"/>
              <w:marRight w:val="0"/>
              <w:marTop w:val="0"/>
              <w:marBottom w:val="0"/>
              <w:divBdr>
                <w:top w:val="none" w:sz="0" w:space="0" w:color="auto"/>
                <w:left w:val="none" w:sz="0" w:space="0" w:color="auto"/>
                <w:bottom w:val="none" w:sz="0" w:space="0" w:color="auto"/>
                <w:right w:val="none" w:sz="0" w:space="0" w:color="auto"/>
              </w:divBdr>
            </w:div>
          </w:divsChild>
        </w:div>
        <w:div w:id="43261075">
          <w:marLeft w:val="0"/>
          <w:marRight w:val="0"/>
          <w:marTop w:val="0"/>
          <w:marBottom w:val="0"/>
          <w:divBdr>
            <w:top w:val="none" w:sz="0" w:space="0" w:color="auto"/>
            <w:left w:val="none" w:sz="0" w:space="0" w:color="auto"/>
            <w:bottom w:val="none" w:sz="0" w:space="0" w:color="auto"/>
            <w:right w:val="none" w:sz="0" w:space="0" w:color="auto"/>
          </w:divBdr>
          <w:divsChild>
            <w:div w:id="533229616">
              <w:marLeft w:val="0"/>
              <w:marRight w:val="0"/>
              <w:marTop w:val="0"/>
              <w:marBottom w:val="0"/>
              <w:divBdr>
                <w:top w:val="none" w:sz="0" w:space="0" w:color="auto"/>
                <w:left w:val="none" w:sz="0" w:space="0" w:color="auto"/>
                <w:bottom w:val="none" w:sz="0" w:space="0" w:color="auto"/>
                <w:right w:val="none" w:sz="0" w:space="0" w:color="auto"/>
              </w:divBdr>
            </w:div>
          </w:divsChild>
        </w:div>
        <w:div w:id="46610142">
          <w:marLeft w:val="0"/>
          <w:marRight w:val="0"/>
          <w:marTop w:val="0"/>
          <w:marBottom w:val="0"/>
          <w:divBdr>
            <w:top w:val="none" w:sz="0" w:space="0" w:color="auto"/>
            <w:left w:val="none" w:sz="0" w:space="0" w:color="auto"/>
            <w:bottom w:val="none" w:sz="0" w:space="0" w:color="auto"/>
            <w:right w:val="none" w:sz="0" w:space="0" w:color="auto"/>
          </w:divBdr>
          <w:divsChild>
            <w:div w:id="1504473546">
              <w:marLeft w:val="0"/>
              <w:marRight w:val="0"/>
              <w:marTop w:val="0"/>
              <w:marBottom w:val="0"/>
              <w:divBdr>
                <w:top w:val="none" w:sz="0" w:space="0" w:color="auto"/>
                <w:left w:val="none" w:sz="0" w:space="0" w:color="auto"/>
                <w:bottom w:val="none" w:sz="0" w:space="0" w:color="auto"/>
                <w:right w:val="none" w:sz="0" w:space="0" w:color="auto"/>
              </w:divBdr>
            </w:div>
          </w:divsChild>
        </w:div>
        <w:div w:id="51466744">
          <w:marLeft w:val="0"/>
          <w:marRight w:val="0"/>
          <w:marTop w:val="0"/>
          <w:marBottom w:val="0"/>
          <w:divBdr>
            <w:top w:val="none" w:sz="0" w:space="0" w:color="auto"/>
            <w:left w:val="none" w:sz="0" w:space="0" w:color="auto"/>
            <w:bottom w:val="none" w:sz="0" w:space="0" w:color="auto"/>
            <w:right w:val="none" w:sz="0" w:space="0" w:color="auto"/>
          </w:divBdr>
          <w:divsChild>
            <w:div w:id="1544902005">
              <w:marLeft w:val="0"/>
              <w:marRight w:val="0"/>
              <w:marTop w:val="0"/>
              <w:marBottom w:val="0"/>
              <w:divBdr>
                <w:top w:val="none" w:sz="0" w:space="0" w:color="auto"/>
                <w:left w:val="none" w:sz="0" w:space="0" w:color="auto"/>
                <w:bottom w:val="none" w:sz="0" w:space="0" w:color="auto"/>
                <w:right w:val="none" w:sz="0" w:space="0" w:color="auto"/>
              </w:divBdr>
            </w:div>
          </w:divsChild>
        </w:div>
        <w:div w:id="57171401">
          <w:marLeft w:val="0"/>
          <w:marRight w:val="0"/>
          <w:marTop w:val="0"/>
          <w:marBottom w:val="0"/>
          <w:divBdr>
            <w:top w:val="none" w:sz="0" w:space="0" w:color="auto"/>
            <w:left w:val="none" w:sz="0" w:space="0" w:color="auto"/>
            <w:bottom w:val="none" w:sz="0" w:space="0" w:color="auto"/>
            <w:right w:val="none" w:sz="0" w:space="0" w:color="auto"/>
          </w:divBdr>
          <w:divsChild>
            <w:div w:id="39210159">
              <w:marLeft w:val="0"/>
              <w:marRight w:val="0"/>
              <w:marTop w:val="0"/>
              <w:marBottom w:val="0"/>
              <w:divBdr>
                <w:top w:val="none" w:sz="0" w:space="0" w:color="auto"/>
                <w:left w:val="none" w:sz="0" w:space="0" w:color="auto"/>
                <w:bottom w:val="none" w:sz="0" w:space="0" w:color="auto"/>
                <w:right w:val="none" w:sz="0" w:space="0" w:color="auto"/>
              </w:divBdr>
            </w:div>
          </w:divsChild>
        </w:div>
        <w:div w:id="62989146">
          <w:marLeft w:val="0"/>
          <w:marRight w:val="0"/>
          <w:marTop w:val="0"/>
          <w:marBottom w:val="0"/>
          <w:divBdr>
            <w:top w:val="none" w:sz="0" w:space="0" w:color="auto"/>
            <w:left w:val="none" w:sz="0" w:space="0" w:color="auto"/>
            <w:bottom w:val="none" w:sz="0" w:space="0" w:color="auto"/>
            <w:right w:val="none" w:sz="0" w:space="0" w:color="auto"/>
          </w:divBdr>
          <w:divsChild>
            <w:div w:id="1487355331">
              <w:marLeft w:val="0"/>
              <w:marRight w:val="0"/>
              <w:marTop w:val="0"/>
              <w:marBottom w:val="0"/>
              <w:divBdr>
                <w:top w:val="none" w:sz="0" w:space="0" w:color="auto"/>
                <w:left w:val="none" w:sz="0" w:space="0" w:color="auto"/>
                <w:bottom w:val="none" w:sz="0" w:space="0" w:color="auto"/>
                <w:right w:val="none" w:sz="0" w:space="0" w:color="auto"/>
              </w:divBdr>
            </w:div>
          </w:divsChild>
        </w:div>
        <w:div w:id="62993758">
          <w:marLeft w:val="0"/>
          <w:marRight w:val="0"/>
          <w:marTop w:val="0"/>
          <w:marBottom w:val="0"/>
          <w:divBdr>
            <w:top w:val="none" w:sz="0" w:space="0" w:color="auto"/>
            <w:left w:val="none" w:sz="0" w:space="0" w:color="auto"/>
            <w:bottom w:val="none" w:sz="0" w:space="0" w:color="auto"/>
            <w:right w:val="none" w:sz="0" w:space="0" w:color="auto"/>
          </w:divBdr>
          <w:divsChild>
            <w:div w:id="642195725">
              <w:marLeft w:val="0"/>
              <w:marRight w:val="0"/>
              <w:marTop w:val="0"/>
              <w:marBottom w:val="0"/>
              <w:divBdr>
                <w:top w:val="none" w:sz="0" w:space="0" w:color="auto"/>
                <w:left w:val="none" w:sz="0" w:space="0" w:color="auto"/>
                <w:bottom w:val="none" w:sz="0" w:space="0" w:color="auto"/>
                <w:right w:val="none" w:sz="0" w:space="0" w:color="auto"/>
              </w:divBdr>
            </w:div>
          </w:divsChild>
        </w:div>
        <w:div w:id="63072526">
          <w:marLeft w:val="0"/>
          <w:marRight w:val="0"/>
          <w:marTop w:val="0"/>
          <w:marBottom w:val="0"/>
          <w:divBdr>
            <w:top w:val="none" w:sz="0" w:space="0" w:color="auto"/>
            <w:left w:val="none" w:sz="0" w:space="0" w:color="auto"/>
            <w:bottom w:val="none" w:sz="0" w:space="0" w:color="auto"/>
            <w:right w:val="none" w:sz="0" w:space="0" w:color="auto"/>
          </w:divBdr>
          <w:divsChild>
            <w:div w:id="1377120286">
              <w:marLeft w:val="0"/>
              <w:marRight w:val="0"/>
              <w:marTop w:val="0"/>
              <w:marBottom w:val="0"/>
              <w:divBdr>
                <w:top w:val="none" w:sz="0" w:space="0" w:color="auto"/>
                <w:left w:val="none" w:sz="0" w:space="0" w:color="auto"/>
                <w:bottom w:val="none" w:sz="0" w:space="0" w:color="auto"/>
                <w:right w:val="none" w:sz="0" w:space="0" w:color="auto"/>
              </w:divBdr>
            </w:div>
          </w:divsChild>
        </w:div>
        <w:div w:id="91170127">
          <w:marLeft w:val="0"/>
          <w:marRight w:val="0"/>
          <w:marTop w:val="0"/>
          <w:marBottom w:val="0"/>
          <w:divBdr>
            <w:top w:val="none" w:sz="0" w:space="0" w:color="auto"/>
            <w:left w:val="none" w:sz="0" w:space="0" w:color="auto"/>
            <w:bottom w:val="none" w:sz="0" w:space="0" w:color="auto"/>
            <w:right w:val="none" w:sz="0" w:space="0" w:color="auto"/>
          </w:divBdr>
          <w:divsChild>
            <w:div w:id="854730965">
              <w:marLeft w:val="0"/>
              <w:marRight w:val="0"/>
              <w:marTop w:val="0"/>
              <w:marBottom w:val="0"/>
              <w:divBdr>
                <w:top w:val="none" w:sz="0" w:space="0" w:color="auto"/>
                <w:left w:val="none" w:sz="0" w:space="0" w:color="auto"/>
                <w:bottom w:val="none" w:sz="0" w:space="0" w:color="auto"/>
                <w:right w:val="none" w:sz="0" w:space="0" w:color="auto"/>
              </w:divBdr>
            </w:div>
          </w:divsChild>
        </w:div>
        <w:div w:id="102964002">
          <w:marLeft w:val="0"/>
          <w:marRight w:val="0"/>
          <w:marTop w:val="0"/>
          <w:marBottom w:val="0"/>
          <w:divBdr>
            <w:top w:val="none" w:sz="0" w:space="0" w:color="auto"/>
            <w:left w:val="none" w:sz="0" w:space="0" w:color="auto"/>
            <w:bottom w:val="none" w:sz="0" w:space="0" w:color="auto"/>
            <w:right w:val="none" w:sz="0" w:space="0" w:color="auto"/>
          </w:divBdr>
          <w:divsChild>
            <w:div w:id="52629205">
              <w:marLeft w:val="0"/>
              <w:marRight w:val="0"/>
              <w:marTop w:val="0"/>
              <w:marBottom w:val="0"/>
              <w:divBdr>
                <w:top w:val="none" w:sz="0" w:space="0" w:color="auto"/>
                <w:left w:val="none" w:sz="0" w:space="0" w:color="auto"/>
                <w:bottom w:val="none" w:sz="0" w:space="0" w:color="auto"/>
                <w:right w:val="none" w:sz="0" w:space="0" w:color="auto"/>
              </w:divBdr>
            </w:div>
          </w:divsChild>
        </w:div>
        <w:div w:id="127743796">
          <w:marLeft w:val="0"/>
          <w:marRight w:val="0"/>
          <w:marTop w:val="0"/>
          <w:marBottom w:val="0"/>
          <w:divBdr>
            <w:top w:val="none" w:sz="0" w:space="0" w:color="auto"/>
            <w:left w:val="none" w:sz="0" w:space="0" w:color="auto"/>
            <w:bottom w:val="none" w:sz="0" w:space="0" w:color="auto"/>
            <w:right w:val="none" w:sz="0" w:space="0" w:color="auto"/>
          </w:divBdr>
          <w:divsChild>
            <w:div w:id="1133327814">
              <w:marLeft w:val="0"/>
              <w:marRight w:val="0"/>
              <w:marTop w:val="0"/>
              <w:marBottom w:val="0"/>
              <w:divBdr>
                <w:top w:val="none" w:sz="0" w:space="0" w:color="auto"/>
                <w:left w:val="none" w:sz="0" w:space="0" w:color="auto"/>
                <w:bottom w:val="none" w:sz="0" w:space="0" w:color="auto"/>
                <w:right w:val="none" w:sz="0" w:space="0" w:color="auto"/>
              </w:divBdr>
            </w:div>
          </w:divsChild>
        </w:div>
        <w:div w:id="153641591">
          <w:marLeft w:val="0"/>
          <w:marRight w:val="0"/>
          <w:marTop w:val="0"/>
          <w:marBottom w:val="0"/>
          <w:divBdr>
            <w:top w:val="none" w:sz="0" w:space="0" w:color="auto"/>
            <w:left w:val="none" w:sz="0" w:space="0" w:color="auto"/>
            <w:bottom w:val="none" w:sz="0" w:space="0" w:color="auto"/>
            <w:right w:val="none" w:sz="0" w:space="0" w:color="auto"/>
          </w:divBdr>
          <w:divsChild>
            <w:div w:id="1724408916">
              <w:marLeft w:val="0"/>
              <w:marRight w:val="0"/>
              <w:marTop w:val="0"/>
              <w:marBottom w:val="0"/>
              <w:divBdr>
                <w:top w:val="none" w:sz="0" w:space="0" w:color="auto"/>
                <w:left w:val="none" w:sz="0" w:space="0" w:color="auto"/>
                <w:bottom w:val="none" w:sz="0" w:space="0" w:color="auto"/>
                <w:right w:val="none" w:sz="0" w:space="0" w:color="auto"/>
              </w:divBdr>
            </w:div>
          </w:divsChild>
        </w:div>
        <w:div w:id="159276981">
          <w:marLeft w:val="0"/>
          <w:marRight w:val="0"/>
          <w:marTop w:val="0"/>
          <w:marBottom w:val="0"/>
          <w:divBdr>
            <w:top w:val="none" w:sz="0" w:space="0" w:color="auto"/>
            <w:left w:val="none" w:sz="0" w:space="0" w:color="auto"/>
            <w:bottom w:val="none" w:sz="0" w:space="0" w:color="auto"/>
            <w:right w:val="none" w:sz="0" w:space="0" w:color="auto"/>
          </w:divBdr>
          <w:divsChild>
            <w:div w:id="310837592">
              <w:marLeft w:val="0"/>
              <w:marRight w:val="0"/>
              <w:marTop w:val="0"/>
              <w:marBottom w:val="0"/>
              <w:divBdr>
                <w:top w:val="none" w:sz="0" w:space="0" w:color="auto"/>
                <w:left w:val="none" w:sz="0" w:space="0" w:color="auto"/>
                <w:bottom w:val="none" w:sz="0" w:space="0" w:color="auto"/>
                <w:right w:val="none" w:sz="0" w:space="0" w:color="auto"/>
              </w:divBdr>
            </w:div>
          </w:divsChild>
        </w:div>
        <w:div w:id="161361181">
          <w:marLeft w:val="0"/>
          <w:marRight w:val="0"/>
          <w:marTop w:val="0"/>
          <w:marBottom w:val="0"/>
          <w:divBdr>
            <w:top w:val="none" w:sz="0" w:space="0" w:color="auto"/>
            <w:left w:val="none" w:sz="0" w:space="0" w:color="auto"/>
            <w:bottom w:val="none" w:sz="0" w:space="0" w:color="auto"/>
            <w:right w:val="none" w:sz="0" w:space="0" w:color="auto"/>
          </w:divBdr>
          <w:divsChild>
            <w:div w:id="346911789">
              <w:marLeft w:val="0"/>
              <w:marRight w:val="0"/>
              <w:marTop w:val="0"/>
              <w:marBottom w:val="0"/>
              <w:divBdr>
                <w:top w:val="none" w:sz="0" w:space="0" w:color="auto"/>
                <w:left w:val="none" w:sz="0" w:space="0" w:color="auto"/>
                <w:bottom w:val="none" w:sz="0" w:space="0" w:color="auto"/>
                <w:right w:val="none" w:sz="0" w:space="0" w:color="auto"/>
              </w:divBdr>
            </w:div>
          </w:divsChild>
        </w:div>
        <w:div w:id="178929160">
          <w:marLeft w:val="0"/>
          <w:marRight w:val="0"/>
          <w:marTop w:val="0"/>
          <w:marBottom w:val="0"/>
          <w:divBdr>
            <w:top w:val="none" w:sz="0" w:space="0" w:color="auto"/>
            <w:left w:val="none" w:sz="0" w:space="0" w:color="auto"/>
            <w:bottom w:val="none" w:sz="0" w:space="0" w:color="auto"/>
            <w:right w:val="none" w:sz="0" w:space="0" w:color="auto"/>
          </w:divBdr>
          <w:divsChild>
            <w:div w:id="628783646">
              <w:marLeft w:val="0"/>
              <w:marRight w:val="0"/>
              <w:marTop w:val="0"/>
              <w:marBottom w:val="0"/>
              <w:divBdr>
                <w:top w:val="none" w:sz="0" w:space="0" w:color="auto"/>
                <w:left w:val="none" w:sz="0" w:space="0" w:color="auto"/>
                <w:bottom w:val="none" w:sz="0" w:space="0" w:color="auto"/>
                <w:right w:val="none" w:sz="0" w:space="0" w:color="auto"/>
              </w:divBdr>
            </w:div>
          </w:divsChild>
        </w:div>
        <w:div w:id="203833940">
          <w:marLeft w:val="0"/>
          <w:marRight w:val="0"/>
          <w:marTop w:val="0"/>
          <w:marBottom w:val="0"/>
          <w:divBdr>
            <w:top w:val="none" w:sz="0" w:space="0" w:color="auto"/>
            <w:left w:val="none" w:sz="0" w:space="0" w:color="auto"/>
            <w:bottom w:val="none" w:sz="0" w:space="0" w:color="auto"/>
            <w:right w:val="none" w:sz="0" w:space="0" w:color="auto"/>
          </w:divBdr>
          <w:divsChild>
            <w:div w:id="2077315982">
              <w:marLeft w:val="0"/>
              <w:marRight w:val="0"/>
              <w:marTop w:val="0"/>
              <w:marBottom w:val="0"/>
              <w:divBdr>
                <w:top w:val="none" w:sz="0" w:space="0" w:color="auto"/>
                <w:left w:val="none" w:sz="0" w:space="0" w:color="auto"/>
                <w:bottom w:val="none" w:sz="0" w:space="0" w:color="auto"/>
                <w:right w:val="none" w:sz="0" w:space="0" w:color="auto"/>
              </w:divBdr>
            </w:div>
          </w:divsChild>
        </w:div>
        <w:div w:id="205604190">
          <w:marLeft w:val="0"/>
          <w:marRight w:val="0"/>
          <w:marTop w:val="0"/>
          <w:marBottom w:val="0"/>
          <w:divBdr>
            <w:top w:val="none" w:sz="0" w:space="0" w:color="auto"/>
            <w:left w:val="none" w:sz="0" w:space="0" w:color="auto"/>
            <w:bottom w:val="none" w:sz="0" w:space="0" w:color="auto"/>
            <w:right w:val="none" w:sz="0" w:space="0" w:color="auto"/>
          </w:divBdr>
          <w:divsChild>
            <w:div w:id="1992128828">
              <w:marLeft w:val="0"/>
              <w:marRight w:val="0"/>
              <w:marTop w:val="0"/>
              <w:marBottom w:val="0"/>
              <w:divBdr>
                <w:top w:val="none" w:sz="0" w:space="0" w:color="auto"/>
                <w:left w:val="none" w:sz="0" w:space="0" w:color="auto"/>
                <w:bottom w:val="none" w:sz="0" w:space="0" w:color="auto"/>
                <w:right w:val="none" w:sz="0" w:space="0" w:color="auto"/>
              </w:divBdr>
            </w:div>
          </w:divsChild>
        </w:div>
        <w:div w:id="208149493">
          <w:marLeft w:val="0"/>
          <w:marRight w:val="0"/>
          <w:marTop w:val="0"/>
          <w:marBottom w:val="0"/>
          <w:divBdr>
            <w:top w:val="none" w:sz="0" w:space="0" w:color="auto"/>
            <w:left w:val="none" w:sz="0" w:space="0" w:color="auto"/>
            <w:bottom w:val="none" w:sz="0" w:space="0" w:color="auto"/>
            <w:right w:val="none" w:sz="0" w:space="0" w:color="auto"/>
          </w:divBdr>
          <w:divsChild>
            <w:div w:id="1449738919">
              <w:marLeft w:val="0"/>
              <w:marRight w:val="0"/>
              <w:marTop w:val="0"/>
              <w:marBottom w:val="0"/>
              <w:divBdr>
                <w:top w:val="none" w:sz="0" w:space="0" w:color="auto"/>
                <w:left w:val="none" w:sz="0" w:space="0" w:color="auto"/>
                <w:bottom w:val="none" w:sz="0" w:space="0" w:color="auto"/>
                <w:right w:val="none" w:sz="0" w:space="0" w:color="auto"/>
              </w:divBdr>
            </w:div>
          </w:divsChild>
        </w:div>
        <w:div w:id="209804971">
          <w:marLeft w:val="0"/>
          <w:marRight w:val="0"/>
          <w:marTop w:val="0"/>
          <w:marBottom w:val="0"/>
          <w:divBdr>
            <w:top w:val="none" w:sz="0" w:space="0" w:color="auto"/>
            <w:left w:val="none" w:sz="0" w:space="0" w:color="auto"/>
            <w:bottom w:val="none" w:sz="0" w:space="0" w:color="auto"/>
            <w:right w:val="none" w:sz="0" w:space="0" w:color="auto"/>
          </w:divBdr>
          <w:divsChild>
            <w:div w:id="1433892926">
              <w:marLeft w:val="0"/>
              <w:marRight w:val="0"/>
              <w:marTop w:val="0"/>
              <w:marBottom w:val="0"/>
              <w:divBdr>
                <w:top w:val="none" w:sz="0" w:space="0" w:color="auto"/>
                <w:left w:val="none" w:sz="0" w:space="0" w:color="auto"/>
                <w:bottom w:val="none" w:sz="0" w:space="0" w:color="auto"/>
                <w:right w:val="none" w:sz="0" w:space="0" w:color="auto"/>
              </w:divBdr>
            </w:div>
          </w:divsChild>
        </w:div>
        <w:div w:id="214779174">
          <w:marLeft w:val="0"/>
          <w:marRight w:val="0"/>
          <w:marTop w:val="0"/>
          <w:marBottom w:val="0"/>
          <w:divBdr>
            <w:top w:val="none" w:sz="0" w:space="0" w:color="auto"/>
            <w:left w:val="none" w:sz="0" w:space="0" w:color="auto"/>
            <w:bottom w:val="none" w:sz="0" w:space="0" w:color="auto"/>
            <w:right w:val="none" w:sz="0" w:space="0" w:color="auto"/>
          </w:divBdr>
          <w:divsChild>
            <w:div w:id="757215459">
              <w:marLeft w:val="0"/>
              <w:marRight w:val="0"/>
              <w:marTop w:val="0"/>
              <w:marBottom w:val="0"/>
              <w:divBdr>
                <w:top w:val="none" w:sz="0" w:space="0" w:color="auto"/>
                <w:left w:val="none" w:sz="0" w:space="0" w:color="auto"/>
                <w:bottom w:val="none" w:sz="0" w:space="0" w:color="auto"/>
                <w:right w:val="none" w:sz="0" w:space="0" w:color="auto"/>
              </w:divBdr>
            </w:div>
          </w:divsChild>
        </w:div>
        <w:div w:id="225604774">
          <w:marLeft w:val="0"/>
          <w:marRight w:val="0"/>
          <w:marTop w:val="0"/>
          <w:marBottom w:val="0"/>
          <w:divBdr>
            <w:top w:val="none" w:sz="0" w:space="0" w:color="auto"/>
            <w:left w:val="none" w:sz="0" w:space="0" w:color="auto"/>
            <w:bottom w:val="none" w:sz="0" w:space="0" w:color="auto"/>
            <w:right w:val="none" w:sz="0" w:space="0" w:color="auto"/>
          </w:divBdr>
          <w:divsChild>
            <w:div w:id="1426148161">
              <w:marLeft w:val="0"/>
              <w:marRight w:val="0"/>
              <w:marTop w:val="0"/>
              <w:marBottom w:val="0"/>
              <w:divBdr>
                <w:top w:val="none" w:sz="0" w:space="0" w:color="auto"/>
                <w:left w:val="none" w:sz="0" w:space="0" w:color="auto"/>
                <w:bottom w:val="none" w:sz="0" w:space="0" w:color="auto"/>
                <w:right w:val="none" w:sz="0" w:space="0" w:color="auto"/>
              </w:divBdr>
            </w:div>
          </w:divsChild>
        </w:div>
        <w:div w:id="230235201">
          <w:marLeft w:val="0"/>
          <w:marRight w:val="0"/>
          <w:marTop w:val="0"/>
          <w:marBottom w:val="0"/>
          <w:divBdr>
            <w:top w:val="none" w:sz="0" w:space="0" w:color="auto"/>
            <w:left w:val="none" w:sz="0" w:space="0" w:color="auto"/>
            <w:bottom w:val="none" w:sz="0" w:space="0" w:color="auto"/>
            <w:right w:val="none" w:sz="0" w:space="0" w:color="auto"/>
          </w:divBdr>
          <w:divsChild>
            <w:div w:id="480584600">
              <w:marLeft w:val="0"/>
              <w:marRight w:val="0"/>
              <w:marTop w:val="0"/>
              <w:marBottom w:val="0"/>
              <w:divBdr>
                <w:top w:val="none" w:sz="0" w:space="0" w:color="auto"/>
                <w:left w:val="none" w:sz="0" w:space="0" w:color="auto"/>
                <w:bottom w:val="none" w:sz="0" w:space="0" w:color="auto"/>
                <w:right w:val="none" w:sz="0" w:space="0" w:color="auto"/>
              </w:divBdr>
            </w:div>
          </w:divsChild>
        </w:div>
        <w:div w:id="231894027">
          <w:marLeft w:val="0"/>
          <w:marRight w:val="0"/>
          <w:marTop w:val="0"/>
          <w:marBottom w:val="0"/>
          <w:divBdr>
            <w:top w:val="none" w:sz="0" w:space="0" w:color="auto"/>
            <w:left w:val="none" w:sz="0" w:space="0" w:color="auto"/>
            <w:bottom w:val="none" w:sz="0" w:space="0" w:color="auto"/>
            <w:right w:val="none" w:sz="0" w:space="0" w:color="auto"/>
          </w:divBdr>
          <w:divsChild>
            <w:div w:id="1994601686">
              <w:marLeft w:val="0"/>
              <w:marRight w:val="0"/>
              <w:marTop w:val="0"/>
              <w:marBottom w:val="0"/>
              <w:divBdr>
                <w:top w:val="none" w:sz="0" w:space="0" w:color="auto"/>
                <w:left w:val="none" w:sz="0" w:space="0" w:color="auto"/>
                <w:bottom w:val="none" w:sz="0" w:space="0" w:color="auto"/>
                <w:right w:val="none" w:sz="0" w:space="0" w:color="auto"/>
              </w:divBdr>
            </w:div>
          </w:divsChild>
        </w:div>
        <w:div w:id="248658983">
          <w:marLeft w:val="0"/>
          <w:marRight w:val="0"/>
          <w:marTop w:val="0"/>
          <w:marBottom w:val="0"/>
          <w:divBdr>
            <w:top w:val="none" w:sz="0" w:space="0" w:color="auto"/>
            <w:left w:val="none" w:sz="0" w:space="0" w:color="auto"/>
            <w:bottom w:val="none" w:sz="0" w:space="0" w:color="auto"/>
            <w:right w:val="none" w:sz="0" w:space="0" w:color="auto"/>
          </w:divBdr>
          <w:divsChild>
            <w:div w:id="1881893055">
              <w:marLeft w:val="0"/>
              <w:marRight w:val="0"/>
              <w:marTop w:val="0"/>
              <w:marBottom w:val="0"/>
              <w:divBdr>
                <w:top w:val="none" w:sz="0" w:space="0" w:color="auto"/>
                <w:left w:val="none" w:sz="0" w:space="0" w:color="auto"/>
                <w:bottom w:val="none" w:sz="0" w:space="0" w:color="auto"/>
                <w:right w:val="none" w:sz="0" w:space="0" w:color="auto"/>
              </w:divBdr>
            </w:div>
          </w:divsChild>
        </w:div>
        <w:div w:id="253755922">
          <w:marLeft w:val="0"/>
          <w:marRight w:val="0"/>
          <w:marTop w:val="0"/>
          <w:marBottom w:val="0"/>
          <w:divBdr>
            <w:top w:val="none" w:sz="0" w:space="0" w:color="auto"/>
            <w:left w:val="none" w:sz="0" w:space="0" w:color="auto"/>
            <w:bottom w:val="none" w:sz="0" w:space="0" w:color="auto"/>
            <w:right w:val="none" w:sz="0" w:space="0" w:color="auto"/>
          </w:divBdr>
          <w:divsChild>
            <w:div w:id="452554710">
              <w:marLeft w:val="0"/>
              <w:marRight w:val="0"/>
              <w:marTop w:val="0"/>
              <w:marBottom w:val="0"/>
              <w:divBdr>
                <w:top w:val="none" w:sz="0" w:space="0" w:color="auto"/>
                <w:left w:val="none" w:sz="0" w:space="0" w:color="auto"/>
                <w:bottom w:val="none" w:sz="0" w:space="0" w:color="auto"/>
                <w:right w:val="none" w:sz="0" w:space="0" w:color="auto"/>
              </w:divBdr>
            </w:div>
          </w:divsChild>
        </w:div>
        <w:div w:id="264578724">
          <w:marLeft w:val="0"/>
          <w:marRight w:val="0"/>
          <w:marTop w:val="0"/>
          <w:marBottom w:val="0"/>
          <w:divBdr>
            <w:top w:val="none" w:sz="0" w:space="0" w:color="auto"/>
            <w:left w:val="none" w:sz="0" w:space="0" w:color="auto"/>
            <w:bottom w:val="none" w:sz="0" w:space="0" w:color="auto"/>
            <w:right w:val="none" w:sz="0" w:space="0" w:color="auto"/>
          </w:divBdr>
          <w:divsChild>
            <w:div w:id="1795518629">
              <w:marLeft w:val="0"/>
              <w:marRight w:val="0"/>
              <w:marTop w:val="0"/>
              <w:marBottom w:val="0"/>
              <w:divBdr>
                <w:top w:val="none" w:sz="0" w:space="0" w:color="auto"/>
                <w:left w:val="none" w:sz="0" w:space="0" w:color="auto"/>
                <w:bottom w:val="none" w:sz="0" w:space="0" w:color="auto"/>
                <w:right w:val="none" w:sz="0" w:space="0" w:color="auto"/>
              </w:divBdr>
            </w:div>
          </w:divsChild>
        </w:div>
        <w:div w:id="268659556">
          <w:marLeft w:val="0"/>
          <w:marRight w:val="0"/>
          <w:marTop w:val="0"/>
          <w:marBottom w:val="0"/>
          <w:divBdr>
            <w:top w:val="none" w:sz="0" w:space="0" w:color="auto"/>
            <w:left w:val="none" w:sz="0" w:space="0" w:color="auto"/>
            <w:bottom w:val="none" w:sz="0" w:space="0" w:color="auto"/>
            <w:right w:val="none" w:sz="0" w:space="0" w:color="auto"/>
          </w:divBdr>
          <w:divsChild>
            <w:div w:id="621152307">
              <w:marLeft w:val="0"/>
              <w:marRight w:val="0"/>
              <w:marTop w:val="0"/>
              <w:marBottom w:val="0"/>
              <w:divBdr>
                <w:top w:val="none" w:sz="0" w:space="0" w:color="auto"/>
                <w:left w:val="none" w:sz="0" w:space="0" w:color="auto"/>
                <w:bottom w:val="none" w:sz="0" w:space="0" w:color="auto"/>
                <w:right w:val="none" w:sz="0" w:space="0" w:color="auto"/>
              </w:divBdr>
            </w:div>
          </w:divsChild>
        </w:div>
        <w:div w:id="284502368">
          <w:marLeft w:val="0"/>
          <w:marRight w:val="0"/>
          <w:marTop w:val="0"/>
          <w:marBottom w:val="0"/>
          <w:divBdr>
            <w:top w:val="none" w:sz="0" w:space="0" w:color="auto"/>
            <w:left w:val="none" w:sz="0" w:space="0" w:color="auto"/>
            <w:bottom w:val="none" w:sz="0" w:space="0" w:color="auto"/>
            <w:right w:val="none" w:sz="0" w:space="0" w:color="auto"/>
          </w:divBdr>
          <w:divsChild>
            <w:div w:id="1578586181">
              <w:marLeft w:val="0"/>
              <w:marRight w:val="0"/>
              <w:marTop w:val="0"/>
              <w:marBottom w:val="0"/>
              <w:divBdr>
                <w:top w:val="none" w:sz="0" w:space="0" w:color="auto"/>
                <w:left w:val="none" w:sz="0" w:space="0" w:color="auto"/>
                <w:bottom w:val="none" w:sz="0" w:space="0" w:color="auto"/>
                <w:right w:val="none" w:sz="0" w:space="0" w:color="auto"/>
              </w:divBdr>
            </w:div>
          </w:divsChild>
        </w:div>
        <w:div w:id="298266346">
          <w:marLeft w:val="0"/>
          <w:marRight w:val="0"/>
          <w:marTop w:val="0"/>
          <w:marBottom w:val="0"/>
          <w:divBdr>
            <w:top w:val="none" w:sz="0" w:space="0" w:color="auto"/>
            <w:left w:val="none" w:sz="0" w:space="0" w:color="auto"/>
            <w:bottom w:val="none" w:sz="0" w:space="0" w:color="auto"/>
            <w:right w:val="none" w:sz="0" w:space="0" w:color="auto"/>
          </w:divBdr>
          <w:divsChild>
            <w:div w:id="1935017878">
              <w:marLeft w:val="0"/>
              <w:marRight w:val="0"/>
              <w:marTop w:val="0"/>
              <w:marBottom w:val="0"/>
              <w:divBdr>
                <w:top w:val="none" w:sz="0" w:space="0" w:color="auto"/>
                <w:left w:val="none" w:sz="0" w:space="0" w:color="auto"/>
                <w:bottom w:val="none" w:sz="0" w:space="0" w:color="auto"/>
                <w:right w:val="none" w:sz="0" w:space="0" w:color="auto"/>
              </w:divBdr>
            </w:div>
          </w:divsChild>
        </w:div>
        <w:div w:id="305402937">
          <w:marLeft w:val="0"/>
          <w:marRight w:val="0"/>
          <w:marTop w:val="0"/>
          <w:marBottom w:val="0"/>
          <w:divBdr>
            <w:top w:val="none" w:sz="0" w:space="0" w:color="auto"/>
            <w:left w:val="none" w:sz="0" w:space="0" w:color="auto"/>
            <w:bottom w:val="none" w:sz="0" w:space="0" w:color="auto"/>
            <w:right w:val="none" w:sz="0" w:space="0" w:color="auto"/>
          </w:divBdr>
          <w:divsChild>
            <w:div w:id="1941445671">
              <w:marLeft w:val="0"/>
              <w:marRight w:val="0"/>
              <w:marTop w:val="0"/>
              <w:marBottom w:val="0"/>
              <w:divBdr>
                <w:top w:val="none" w:sz="0" w:space="0" w:color="auto"/>
                <w:left w:val="none" w:sz="0" w:space="0" w:color="auto"/>
                <w:bottom w:val="none" w:sz="0" w:space="0" w:color="auto"/>
                <w:right w:val="none" w:sz="0" w:space="0" w:color="auto"/>
              </w:divBdr>
            </w:div>
          </w:divsChild>
        </w:div>
        <w:div w:id="306053913">
          <w:marLeft w:val="0"/>
          <w:marRight w:val="0"/>
          <w:marTop w:val="0"/>
          <w:marBottom w:val="0"/>
          <w:divBdr>
            <w:top w:val="none" w:sz="0" w:space="0" w:color="auto"/>
            <w:left w:val="none" w:sz="0" w:space="0" w:color="auto"/>
            <w:bottom w:val="none" w:sz="0" w:space="0" w:color="auto"/>
            <w:right w:val="none" w:sz="0" w:space="0" w:color="auto"/>
          </w:divBdr>
          <w:divsChild>
            <w:div w:id="1441989462">
              <w:marLeft w:val="0"/>
              <w:marRight w:val="0"/>
              <w:marTop w:val="0"/>
              <w:marBottom w:val="0"/>
              <w:divBdr>
                <w:top w:val="none" w:sz="0" w:space="0" w:color="auto"/>
                <w:left w:val="none" w:sz="0" w:space="0" w:color="auto"/>
                <w:bottom w:val="none" w:sz="0" w:space="0" w:color="auto"/>
                <w:right w:val="none" w:sz="0" w:space="0" w:color="auto"/>
              </w:divBdr>
            </w:div>
          </w:divsChild>
        </w:div>
        <w:div w:id="308898808">
          <w:marLeft w:val="0"/>
          <w:marRight w:val="0"/>
          <w:marTop w:val="0"/>
          <w:marBottom w:val="0"/>
          <w:divBdr>
            <w:top w:val="none" w:sz="0" w:space="0" w:color="auto"/>
            <w:left w:val="none" w:sz="0" w:space="0" w:color="auto"/>
            <w:bottom w:val="none" w:sz="0" w:space="0" w:color="auto"/>
            <w:right w:val="none" w:sz="0" w:space="0" w:color="auto"/>
          </w:divBdr>
          <w:divsChild>
            <w:div w:id="1326515678">
              <w:marLeft w:val="0"/>
              <w:marRight w:val="0"/>
              <w:marTop w:val="0"/>
              <w:marBottom w:val="0"/>
              <w:divBdr>
                <w:top w:val="none" w:sz="0" w:space="0" w:color="auto"/>
                <w:left w:val="none" w:sz="0" w:space="0" w:color="auto"/>
                <w:bottom w:val="none" w:sz="0" w:space="0" w:color="auto"/>
                <w:right w:val="none" w:sz="0" w:space="0" w:color="auto"/>
              </w:divBdr>
            </w:div>
          </w:divsChild>
        </w:div>
        <w:div w:id="316493660">
          <w:marLeft w:val="0"/>
          <w:marRight w:val="0"/>
          <w:marTop w:val="0"/>
          <w:marBottom w:val="0"/>
          <w:divBdr>
            <w:top w:val="none" w:sz="0" w:space="0" w:color="auto"/>
            <w:left w:val="none" w:sz="0" w:space="0" w:color="auto"/>
            <w:bottom w:val="none" w:sz="0" w:space="0" w:color="auto"/>
            <w:right w:val="none" w:sz="0" w:space="0" w:color="auto"/>
          </w:divBdr>
          <w:divsChild>
            <w:div w:id="770710276">
              <w:marLeft w:val="0"/>
              <w:marRight w:val="0"/>
              <w:marTop w:val="0"/>
              <w:marBottom w:val="0"/>
              <w:divBdr>
                <w:top w:val="none" w:sz="0" w:space="0" w:color="auto"/>
                <w:left w:val="none" w:sz="0" w:space="0" w:color="auto"/>
                <w:bottom w:val="none" w:sz="0" w:space="0" w:color="auto"/>
                <w:right w:val="none" w:sz="0" w:space="0" w:color="auto"/>
              </w:divBdr>
            </w:div>
            <w:div w:id="1901553562">
              <w:marLeft w:val="0"/>
              <w:marRight w:val="0"/>
              <w:marTop w:val="0"/>
              <w:marBottom w:val="0"/>
              <w:divBdr>
                <w:top w:val="none" w:sz="0" w:space="0" w:color="auto"/>
                <w:left w:val="none" w:sz="0" w:space="0" w:color="auto"/>
                <w:bottom w:val="none" w:sz="0" w:space="0" w:color="auto"/>
                <w:right w:val="none" w:sz="0" w:space="0" w:color="auto"/>
              </w:divBdr>
            </w:div>
          </w:divsChild>
        </w:div>
        <w:div w:id="346716008">
          <w:marLeft w:val="0"/>
          <w:marRight w:val="0"/>
          <w:marTop w:val="0"/>
          <w:marBottom w:val="0"/>
          <w:divBdr>
            <w:top w:val="none" w:sz="0" w:space="0" w:color="auto"/>
            <w:left w:val="none" w:sz="0" w:space="0" w:color="auto"/>
            <w:bottom w:val="none" w:sz="0" w:space="0" w:color="auto"/>
            <w:right w:val="none" w:sz="0" w:space="0" w:color="auto"/>
          </w:divBdr>
          <w:divsChild>
            <w:div w:id="528182907">
              <w:marLeft w:val="0"/>
              <w:marRight w:val="0"/>
              <w:marTop w:val="0"/>
              <w:marBottom w:val="0"/>
              <w:divBdr>
                <w:top w:val="none" w:sz="0" w:space="0" w:color="auto"/>
                <w:left w:val="none" w:sz="0" w:space="0" w:color="auto"/>
                <w:bottom w:val="none" w:sz="0" w:space="0" w:color="auto"/>
                <w:right w:val="none" w:sz="0" w:space="0" w:color="auto"/>
              </w:divBdr>
            </w:div>
          </w:divsChild>
        </w:div>
        <w:div w:id="378864651">
          <w:marLeft w:val="0"/>
          <w:marRight w:val="0"/>
          <w:marTop w:val="0"/>
          <w:marBottom w:val="0"/>
          <w:divBdr>
            <w:top w:val="none" w:sz="0" w:space="0" w:color="auto"/>
            <w:left w:val="none" w:sz="0" w:space="0" w:color="auto"/>
            <w:bottom w:val="none" w:sz="0" w:space="0" w:color="auto"/>
            <w:right w:val="none" w:sz="0" w:space="0" w:color="auto"/>
          </w:divBdr>
          <w:divsChild>
            <w:div w:id="1225681911">
              <w:marLeft w:val="0"/>
              <w:marRight w:val="0"/>
              <w:marTop w:val="0"/>
              <w:marBottom w:val="0"/>
              <w:divBdr>
                <w:top w:val="none" w:sz="0" w:space="0" w:color="auto"/>
                <w:left w:val="none" w:sz="0" w:space="0" w:color="auto"/>
                <w:bottom w:val="none" w:sz="0" w:space="0" w:color="auto"/>
                <w:right w:val="none" w:sz="0" w:space="0" w:color="auto"/>
              </w:divBdr>
            </w:div>
          </w:divsChild>
        </w:div>
        <w:div w:id="384984087">
          <w:marLeft w:val="0"/>
          <w:marRight w:val="0"/>
          <w:marTop w:val="0"/>
          <w:marBottom w:val="0"/>
          <w:divBdr>
            <w:top w:val="none" w:sz="0" w:space="0" w:color="auto"/>
            <w:left w:val="none" w:sz="0" w:space="0" w:color="auto"/>
            <w:bottom w:val="none" w:sz="0" w:space="0" w:color="auto"/>
            <w:right w:val="none" w:sz="0" w:space="0" w:color="auto"/>
          </w:divBdr>
          <w:divsChild>
            <w:div w:id="504982813">
              <w:marLeft w:val="0"/>
              <w:marRight w:val="0"/>
              <w:marTop w:val="0"/>
              <w:marBottom w:val="0"/>
              <w:divBdr>
                <w:top w:val="none" w:sz="0" w:space="0" w:color="auto"/>
                <w:left w:val="none" w:sz="0" w:space="0" w:color="auto"/>
                <w:bottom w:val="none" w:sz="0" w:space="0" w:color="auto"/>
                <w:right w:val="none" w:sz="0" w:space="0" w:color="auto"/>
              </w:divBdr>
            </w:div>
          </w:divsChild>
        </w:div>
        <w:div w:id="390154403">
          <w:marLeft w:val="0"/>
          <w:marRight w:val="0"/>
          <w:marTop w:val="0"/>
          <w:marBottom w:val="0"/>
          <w:divBdr>
            <w:top w:val="none" w:sz="0" w:space="0" w:color="auto"/>
            <w:left w:val="none" w:sz="0" w:space="0" w:color="auto"/>
            <w:bottom w:val="none" w:sz="0" w:space="0" w:color="auto"/>
            <w:right w:val="none" w:sz="0" w:space="0" w:color="auto"/>
          </w:divBdr>
          <w:divsChild>
            <w:div w:id="1285579430">
              <w:marLeft w:val="0"/>
              <w:marRight w:val="0"/>
              <w:marTop w:val="0"/>
              <w:marBottom w:val="0"/>
              <w:divBdr>
                <w:top w:val="none" w:sz="0" w:space="0" w:color="auto"/>
                <w:left w:val="none" w:sz="0" w:space="0" w:color="auto"/>
                <w:bottom w:val="none" w:sz="0" w:space="0" w:color="auto"/>
                <w:right w:val="none" w:sz="0" w:space="0" w:color="auto"/>
              </w:divBdr>
            </w:div>
          </w:divsChild>
        </w:div>
        <w:div w:id="393434328">
          <w:marLeft w:val="0"/>
          <w:marRight w:val="0"/>
          <w:marTop w:val="0"/>
          <w:marBottom w:val="0"/>
          <w:divBdr>
            <w:top w:val="none" w:sz="0" w:space="0" w:color="auto"/>
            <w:left w:val="none" w:sz="0" w:space="0" w:color="auto"/>
            <w:bottom w:val="none" w:sz="0" w:space="0" w:color="auto"/>
            <w:right w:val="none" w:sz="0" w:space="0" w:color="auto"/>
          </w:divBdr>
          <w:divsChild>
            <w:div w:id="1318802398">
              <w:marLeft w:val="0"/>
              <w:marRight w:val="0"/>
              <w:marTop w:val="0"/>
              <w:marBottom w:val="0"/>
              <w:divBdr>
                <w:top w:val="none" w:sz="0" w:space="0" w:color="auto"/>
                <w:left w:val="none" w:sz="0" w:space="0" w:color="auto"/>
                <w:bottom w:val="none" w:sz="0" w:space="0" w:color="auto"/>
                <w:right w:val="none" w:sz="0" w:space="0" w:color="auto"/>
              </w:divBdr>
            </w:div>
          </w:divsChild>
        </w:div>
        <w:div w:id="407843942">
          <w:marLeft w:val="0"/>
          <w:marRight w:val="0"/>
          <w:marTop w:val="0"/>
          <w:marBottom w:val="0"/>
          <w:divBdr>
            <w:top w:val="none" w:sz="0" w:space="0" w:color="auto"/>
            <w:left w:val="none" w:sz="0" w:space="0" w:color="auto"/>
            <w:bottom w:val="none" w:sz="0" w:space="0" w:color="auto"/>
            <w:right w:val="none" w:sz="0" w:space="0" w:color="auto"/>
          </w:divBdr>
          <w:divsChild>
            <w:div w:id="598759684">
              <w:marLeft w:val="0"/>
              <w:marRight w:val="0"/>
              <w:marTop w:val="0"/>
              <w:marBottom w:val="0"/>
              <w:divBdr>
                <w:top w:val="none" w:sz="0" w:space="0" w:color="auto"/>
                <w:left w:val="none" w:sz="0" w:space="0" w:color="auto"/>
                <w:bottom w:val="none" w:sz="0" w:space="0" w:color="auto"/>
                <w:right w:val="none" w:sz="0" w:space="0" w:color="auto"/>
              </w:divBdr>
            </w:div>
          </w:divsChild>
        </w:div>
        <w:div w:id="428545896">
          <w:marLeft w:val="0"/>
          <w:marRight w:val="0"/>
          <w:marTop w:val="0"/>
          <w:marBottom w:val="0"/>
          <w:divBdr>
            <w:top w:val="none" w:sz="0" w:space="0" w:color="auto"/>
            <w:left w:val="none" w:sz="0" w:space="0" w:color="auto"/>
            <w:bottom w:val="none" w:sz="0" w:space="0" w:color="auto"/>
            <w:right w:val="none" w:sz="0" w:space="0" w:color="auto"/>
          </w:divBdr>
          <w:divsChild>
            <w:div w:id="859903065">
              <w:marLeft w:val="0"/>
              <w:marRight w:val="0"/>
              <w:marTop w:val="0"/>
              <w:marBottom w:val="0"/>
              <w:divBdr>
                <w:top w:val="none" w:sz="0" w:space="0" w:color="auto"/>
                <w:left w:val="none" w:sz="0" w:space="0" w:color="auto"/>
                <w:bottom w:val="none" w:sz="0" w:space="0" w:color="auto"/>
                <w:right w:val="none" w:sz="0" w:space="0" w:color="auto"/>
              </w:divBdr>
            </w:div>
          </w:divsChild>
        </w:div>
        <w:div w:id="455681653">
          <w:marLeft w:val="0"/>
          <w:marRight w:val="0"/>
          <w:marTop w:val="0"/>
          <w:marBottom w:val="0"/>
          <w:divBdr>
            <w:top w:val="none" w:sz="0" w:space="0" w:color="auto"/>
            <w:left w:val="none" w:sz="0" w:space="0" w:color="auto"/>
            <w:bottom w:val="none" w:sz="0" w:space="0" w:color="auto"/>
            <w:right w:val="none" w:sz="0" w:space="0" w:color="auto"/>
          </w:divBdr>
          <w:divsChild>
            <w:div w:id="1676417313">
              <w:marLeft w:val="0"/>
              <w:marRight w:val="0"/>
              <w:marTop w:val="0"/>
              <w:marBottom w:val="0"/>
              <w:divBdr>
                <w:top w:val="none" w:sz="0" w:space="0" w:color="auto"/>
                <w:left w:val="none" w:sz="0" w:space="0" w:color="auto"/>
                <w:bottom w:val="none" w:sz="0" w:space="0" w:color="auto"/>
                <w:right w:val="none" w:sz="0" w:space="0" w:color="auto"/>
              </w:divBdr>
            </w:div>
          </w:divsChild>
        </w:div>
        <w:div w:id="460391744">
          <w:marLeft w:val="0"/>
          <w:marRight w:val="0"/>
          <w:marTop w:val="0"/>
          <w:marBottom w:val="0"/>
          <w:divBdr>
            <w:top w:val="none" w:sz="0" w:space="0" w:color="auto"/>
            <w:left w:val="none" w:sz="0" w:space="0" w:color="auto"/>
            <w:bottom w:val="none" w:sz="0" w:space="0" w:color="auto"/>
            <w:right w:val="none" w:sz="0" w:space="0" w:color="auto"/>
          </w:divBdr>
          <w:divsChild>
            <w:div w:id="1134375076">
              <w:marLeft w:val="0"/>
              <w:marRight w:val="0"/>
              <w:marTop w:val="0"/>
              <w:marBottom w:val="0"/>
              <w:divBdr>
                <w:top w:val="none" w:sz="0" w:space="0" w:color="auto"/>
                <w:left w:val="none" w:sz="0" w:space="0" w:color="auto"/>
                <w:bottom w:val="none" w:sz="0" w:space="0" w:color="auto"/>
                <w:right w:val="none" w:sz="0" w:space="0" w:color="auto"/>
              </w:divBdr>
            </w:div>
          </w:divsChild>
        </w:div>
        <w:div w:id="469715519">
          <w:marLeft w:val="0"/>
          <w:marRight w:val="0"/>
          <w:marTop w:val="0"/>
          <w:marBottom w:val="0"/>
          <w:divBdr>
            <w:top w:val="none" w:sz="0" w:space="0" w:color="auto"/>
            <w:left w:val="none" w:sz="0" w:space="0" w:color="auto"/>
            <w:bottom w:val="none" w:sz="0" w:space="0" w:color="auto"/>
            <w:right w:val="none" w:sz="0" w:space="0" w:color="auto"/>
          </w:divBdr>
          <w:divsChild>
            <w:div w:id="1785691449">
              <w:marLeft w:val="0"/>
              <w:marRight w:val="0"/>
              <w:marTop w:val="0"/>
              <w:marBottom w:val="0"/>
              <w:divBdr>
                <w:top w:val="none" w:sz="0" w:space="0" w:color="auto"/>
                <w:left w:val="none" w:sz="0" w:space="0" w:color="auto"/>
                <w:bottom w:val="none" w:sz="0" w:space="0" w:color="auto"/>
                <w:right w:val="none" w:sz="0" w:space="0" w:color="auto"/>
              </w:divBdr>
            </w:div>
          </w:divsChild>
        </w:div>
        <w:div w:id="476801974">
          <w:marLeft w:val="0"/>
          <w:marRight w:val="0"/>
          <w:marTop w:val="0"/>
          <w:marBottom w:val="0"/>
          <w:divBdr>
            <w:top w:val="none" w:sz="0" w:space="0" w:color="auto"/>
            <w:left w:val="none" w:sz="0" w:space="0" w:color="auto"/>
            <w:bottom w:val="none" w:sz="0" w:space="0" w:color="auto"/>
            <w:right w:val="none" w:sz="0" w:space="0" w:color="auto"/>
          </w:divBdr>
          <w:divsChild>
            <w:div w:id="1794519468">
              <w:marLeft w:val="0"/>
              <w:marRight w:val="0"/>
              <w:marTop w:val="0"/>
              <w:marBottom w:val="0"/>
              <w:divBdr>
                <w:top w:val="none" w:sz="0" w:space="0" w:color="auto"/>
                <w:left w:val="none" w:sz="0" w:space="0" w:color="auto"/>
                <w:bottom w:val="none" w:sz="0" w:space="0" w:color="auto"/>
                <w:right w:val="none" w:sz="0" w:space="0" w:color="auto"/>
              </w:divBdr>
            </w:div>
          </w:divsChild>
        </w:div>
        <w:div w:id="487328520">
          <w:marLeft w:val="0"/>
          <w:marRight w:val="0"/>
          <w:marTop w:val="0"/>
          <w:marBottom w:val="0"/>
          <w:divBdr>
            <w:top w:val="none" w:sz="0" w:space="0" w:color="auto"/>
            <w:left w:val="none" w:sz="0" w:space="0" w:color="auto"/>
            <w:bottom w:val="none" w:sz="0" w:space="0" w:color="auto"/>
            <w:right w:val="none" w:sz="0" w:space="0" w:color="auto"/>
          </w:divBdr>
          <w:divsChild>
            <w:div w:id="1612740093">
              <w:marLeft w:val="0"/>
              <w:marRight w:val="0"/>
              <w:marTop w:val="0"/>
              <w:marBottom w:val="0"/>
              <w:divBdr>
                <w:top w:val="none" w:sz="0" w:space="0" w:color="auto"/>
                <w:left w:val="none" w:sz="0" w:space="0" w:color="auto"/>
                <w:bottom w:val="none" w:sz="0" w:space="0" w:color="auto"/>
                <w:right w:val="none" w:sz="0" w:space="0" w:color="auto"/>
              </w:divBdr>
            </w:div>
          </w:divsChild>
        </w:div>
        <w:div w:id="510534904">
          <w:marLeft w:val="0"/>
          <w:marRight w:val="0"/>
          <w:marTop w:val="0"/>
          <w:marBottom w:val="0"/>
          <w:divBdr>
            <w:top w:val="none" w:sz="0" w:space="0" w:color="auto"/>
            <w:left w:val="none" w:sz="0" w:space="0" w:color="auto"/>
            <w:bottom w:val="none" w:sz="0" w:space="0" w:color="auto"/>
            <w:right w:val="none" w:sz="0" w:space="0" w:color="auto"/>
          </w:divBdr>
          <w:divsChild>
            <w:div w:id="1076316886">
              <w:marLeft w:val="0"/>
              <w:marRight w:val="0"/>
              <w:marTop w:val="0"/>
              <w:marBottom w:val="0"/>
              <w:divBdr>
                <w:top w:val="none" w:sz="0" w:space="0" w:color="auto"/>
                <w:left w:val="none" w:sz="0" w:space="0" w:color="auto"/>
                <w:bottom w:val="none" w:sz="0" w:space="0" w:color="auto"/>
                <w:right w:val="none" w:sz="0" w:space="0" w:color="auto"/>
              </w:divBdr>
            </w:div>
          </w:divsChild>
        </w:div>
        <w:div w:id="533232529">
          <w:marLeft w:val="0"/>
          <w:marRight w:val="0"/>
          <w:marTop w:val="0"/>
          <w:marBottom w:val="0"/>
          <w:divBdr>
            <w:top w:val="none" w:sz="0" w:space="0" w:color="auto"/>
            <w:left w:val="none" w:sz="0" w:space="0" w:color="auto"/>
            <w:bottom w:val="none" w:sz="0" w:space="0" w:color="auto"/>
            <w:right w:val="none" w:sz="0" w:space="0" w:color="auto"/>
          </w:divBdr>
          <w:divsChild>
            <w:div w:id="1730348737">
              <w:marLeft w:val="0"/>
              <w:marRight w:val="0"/>
              <w:marTop w:val="0"/>
              <w:marBottom w:val="0"/>
              <w:divBdr>
                <w:top w:val="none" w:sz="0" w:space="0" w:color="auto"/>
                <w:left w:val="none" w:sz="0" w:space="0" w:color="auto"/>
                <w:bottom w:val="none" w:sz="0" w:space="0" w:color="auto"/>
                <w:right w:val="none" w:sz="0" w:space="0" w:color="auto"/>
              </w:divBdr>
            </w:div>
          </w:divsChild>
        </w:div>
        <w:div w:id="553203444">
          <w:marLeft w:val="0"/>
          <w:marRight w:val="0"/>
          <w:marTop w:val="0"/>
          <w:marBottom w:val="0"/>
          <w:divBdr>
            <w:top w:val="none" w:sz="0" w:space="0" w:color="auto"/>
            <w:left w:val="none" w:sz="0" w:space="0" w:color="auto"/>
            <w:bottom w:val="none" w:sz="0" w:space="0" w:color="auto"/>
            <w:right w:val="none" w:sz="0" w:space="0" w:color="auto"/>
          </w:divBdr>
          <w:divsChild>
            <w:div w:id="680618676">
              <w:marLeft w:val="0"/>
              <w:marRight w:val="0"/>
              <w:marTop w:val="0"/>
              <w:marBottom w:val="0"/>
              <w:divBdr>
                <w:top w:val="none" w:sz="0" w:space="0" w:color="auto"/>
                <w:left w:val="none" w:sz="0" w:space="0" w:color="auto"/>
                <w:bottom w:val="none" w:sz="0" w:space="0" w:color="auto"/>
                <w:right w:val="none" w:sz="0" w:space="0" w:color="auto"/>
              </w:divBdr>
            </w:div>
          </w:divsChild>
        </w:div>
        <w:div w:id="599070837">
          <w:marLeft w:val="0"/>
          <w:marRight w:val="0"/>
          <w:marTop w:val="0"/>
          <w:marBottom w:val="0"/>
          <w:divBdr>
            <w:top w:val="none" w:sz="0" w:space="0" w:color="auto"/>
            <w:left w:val="none" w:sz="0" w:space="0" w:color="auto"/>
            <w:bottom w:val="none" w:sz="0" w:space="0" w:color="auto"/>
            <w:right w:val="none" w:sz="0" w:space="0" w:color="auto"/>
          </w:divBdr>
          <w:divsChild>
            <w:div w:id="628365418">
              <w:marLeft w:val="0"/>
              <w:marRight w:val="0"/>
              <w:marTop w:val="0"/>
              <w:marBottom w:val="0"/>
              <w:divBdr>
                <w:top w:val="none" w:sz="0" w:space="0" w:color="auto"/>
                <w:left w:val="none" w:sz="0" w:space="0" w:color="auto"/>
                <w:bottom w:val="none" w:sz="0" w:space="0" w:color="auto"/>
                <w:right w:val="none" w:sz="0" w:space="0" w:color="auto"/>
              </w:divBdr>
            </w:div>
          </w:divsChild>
        </w:div>
        <w:div w:id="608196094">
          <w:marLeft w:val="0"/>
          <w:marRight w:val="0"/>
          <w:marTop w:val="0"/>
          <w:marBottom w:val="0"/>
          <w:divBdr>
            <w:top w:val="none" w:sz="0" w:space="0" w:color="auto"/>
            <w:left w:val="none" w:sz="0" w:space="0" w:color="auto"/>
            <w:bottom w:val="none" w:sz="0" w:space="0" w:color="auto"/>
            <w:right w:val="none" w:sz="0" w:space="0" w:color="auto"/>
          </w:divBdr>
          <w:divsChild>
            <w:div w:id="543640332">
              <w:marLeft w:val="0"/>
              <w:marRight w:val="0"/>
              <w:marTop w:val="0"/>
              <w:marBottom w:val="0"/>
              <w:divBdr>
                <w:top w:val="none" w:sz="0" w:space="0" w:color="auto"/>
                <w:left w:val="none" w:sz="0" w:space="0" w:color="auto"/>
                <w:bottom w:val="none" w:sz="0" w:space="0" w:color="auto"/>
                <w:right w:val="none" w:sz="0" w:space="0" w:color="auto"/>
              </w:divBdr>
            </w:div>
          </w:divsChild>
        </w:div>
        <w:div w:id="615449023">
          <w:marLeft w:val="0"/>
          <w:marRight w:val="0"/>
          <w:marTop w:val="0"/>
          <w:marBottom w:val="0"/>
          <w:divBdr>
            <w:top w:val="none" w:sz="0" w:space="0" w:color="auto"/>
            <w:left w:val="none" w:sz="0" w:space="0" w:color="auto"/>
            <w:bottom w:val="none" w:sz="0" w:space="0" w:color="auto"/>
            <w:right w:val="none" w:sz="0" w:space="0" w:color="auto"/>
          </w:divBdr>
          <w:divsChild>
            <w:div w:id="32311354">
              <w:marLeft w:val="0"/>
              <w:marRight w:val="0"/>
              <w:marTop w:val="0"/>
              <w:marBottom w:val="0"/>
              <w:divBdr>
                <w:top w:val="none" w:sz="0" w:space="0" w:color="auto"/>
                <w:left w:val="none" w:sz="0" w:space="0" w:color="auto"/>
                <w:bottom w:val="none" w:sz="0" w:space="0" w:color="auto"/>
                <w:right w:val="none" w:sz="0" w:space="0" w:color="auto"/>
              </w:divBdr>
            </w:div>
          </w:divsChild>
        </w:div>
        <w:div w:id="620721234">
          <w:marLeft w:val="0"/>
          <w:marRight w:val="0"/>
          <w:marTop w:val="0"/>
          <w:marBottom w:val="0"/>
          <w:divBdr>
            <w:top w:val="none" w:sz="0" w:space="0" w:color="auto"/>
            <w:left w:val="none" w:sz="0" w:space="0" w:color="auto"/>
            <w:bottom w:val="none" w:sz="0" w:space="0" w:color="auto"/>
            <w:right w:val="none" w:sz="0" w:space="0" w:color="auto"/>
          </w:divBdr>
          <w:divsChild>
            <w:div w:id="1743478108">
              <w:marLeft w:val="0"/>
              <w:marRight w:val="0"/>
              <w:marTop w:val="0"/>
              <w:marBottom w:val="0"/>
              <w:divBdr>
                <w:top w:val="none" w:sz="0" w:space="0" w:color="auto"/>
                <w:left w:val="none" w:sz="0" w:space="0" w:color="auto"/>
                <w:bottom w:val="none" w:sz="0" w:space="0" w:color="auto"/>
                <w:right w:val="none" w:sz="0" w:space="0" w:color="auto"/>
              </w:divBdr>
            </w:div>
          </w:divsChild>
        </w:div>
        <w:div w:id="628323769">
          <w:marLeft w:val="0"/>
          <w:marRight w:val="0"/>
          <w:marTop w:val="0"/>
          <w:marBottom w:val="0"/>
          <w:divBdr>
            <w:top w:val="none" w:sz="0" w:space="0" w:color="auto"/>
            <w:left w:val="none" w:sz="0" w:space="0" w:color="auto"/>
            <w:bottom w:val="none" w:sz="0" w:space="0" w:color="auto"/>
            <w:right w:val="none" w:sz="0" w:space="0" w:color="auto"/>
          </w:divBdr>
          <w:divsChild>
            <w:div w:id="828599902">
              <w:marLeft w:val="0"/>
              <w:marRight w:val="0"/>
              <w:marTop w:val="0"/>
              <w:marBottom w:val="0"/>
              <w:divBdr>
                <w:top w:val="none" w:sz="0" w:space="0" w:color="auto"/>
                <w:left w:val="none" w:sz="0" w:space="0" w:color="auto"/>
                <w:bottom w:val="none" w:sz="0" w:space="0" w:color="auto"/>
                <w:right w:val="none" w:sz="0" w:space="0" w:color="auto"/>
              </w:divBdr>
            </w:div>
          </w:divsChild>
        </w:div>
        <w:div w:id="635986867">
          <w:marLeft w:val="0"/>
          <w:marRight w:val="0"/>
          <w:marTop w:val="0"/>
          <w:marBottom w:val="0"/>
          <w:divBdr>
            <w:top w:val="none" w:sz="0" w:space="0" w:color="auto"/>
            <w:left w:val="none" w:sz="0" w:space="0" w:color="auto"/>
            <w:bottom w:val="none" w:sz="0" w:space="0" w:color="auto"/>
            <w:right w:val="none" w:sz="0" w:space="0" w:color="auto"/>
          </w:divBdr>
          <w:divsChild>
            <w:div w:id="899632164">
              <w:marLeft w:val="0"/>
              <w:marRight w:val="0"/>
              <w:marTop w:val="0"/>
              <w:marBottom w:val="0"/>
              <w:divBdr>
                <w:top w:val="none" w:sz="0" w:space="0" w:color="auto"/>
                <w:left w:val="none" w:sz="0" w:space="0" w:color="auto"/>
                <w:bottom w:val="none" w:sz="0" w:space="0" w:color="auto"/>
                <w:right w:val="none" w:sz="0" w:space="0" w:color="auto"/>
              </w:divBdr>
            </w:div>
          </w:divsChild>
        </w:div>
        <w:div w:id="640112789">
          <w:marLeft w:val="0"/>
          <w:marRight w:val="0"/>
          <w:marTop w:val="0"/>
          <w:marBottom w:val="0"/>
          <w:divBdr>
            <w:top w:val="none" w:sz="0" w:space="0" w:color="auto"/>
            <w:left w:val="none" w:sz="0" w:space="0" w:color="auto"/>
            <w:bottom w:val="none" w:sz="0" w:space="0" w:color="auto"/>
            <w:right w:val="none" w:sz="0" w:space="0" w:color="auto"/>
          </w:divBdr>
          <w:divsChild>
            <w:div w:id="478377499">
              <w:marLeft w:val="0"/>
              <w:marRight w:val="0"/>
              <w:marTop w:val="0"/>
              <w:marBottom w:val="0"/>
              <w:divBdr>
                <w:top w:val="none" w:sz="0" w:space="0" w:color="auto"/>
                <w:left w:val="none" w:sz="0" w:space="0" w:color="auto"/>
                <w:bottom w:val="none" w:sz="0" w:space="0" w:color="auto"/>
                <w:right w:val="none" w:sz="0" w:space="0" w:color="auto"/>
              </w:divBdr>
            </w:div>
          </w:divsChild>
        </w:div>
        <w:div w:id="643118408">
          <w:marLeft w:val="0"/>
          <w:marRight w:val="0"/>
          <w:marTop w:val="0"/>
          <w:marBottom w:val="0"/>
          <w:divBdr>
            <w:top w:val="none" w:sz="0" w:space="0" w:color="auto"/>
            <w:left w:val="none" w:sz="0" w:space="0" w:color="auto"/>
            <w:bottom w:val="none" w:sz="0" w:space="0" w:color="auto"/>
            <w:right w:val="none" w:sz="0" w:space="0" w:color="auto"/>
          </w:divBdr>
          <w:divsChild>
            <w:div w:id="95445840">
              <w:marLeft w:val="0"/>
              <w:marRight w:val="0"/>
              <w:marTop w:val="0"/>
              <w:marBottom w:val="0"/>
              <w:divBdr>
                <w:top w:val="none" w:sz="0" w:space="0" w:color="auto"/>
                <w:left w:val="none" w:sz="0" w:space="0" w:color="auto"/>
                <w:bottom w:val="none" w:sz="0" w:space="0" w:color="auto"/>
                <w:right w:val="none" w:sz="0" w:space="0" w:color="auto"/>
              </w:divBdr>
            </w:div>
          </w:divsChild>
        </w:div>
        <w:div w:id="660619886">
          <w:marLeft w:val="0"/>
          <w:marRight w:val="0"/>
          <w:marTop w:val="0"/>
          <w:marBottom w:val="0"/>
          <w:divBdr>
            <w:top w:val="none" w:sz="0" w:space="0" w:color="auto"/>
            <w:left w:val="none" w:sz="0" w:space="0" w:color="auto"/>
            <w:bottom w:val="none" w:sz="0" w:space="0" w:color="auto"/>
            <w:right w:val="none" w:sz="0" w:space="0" w:color="auto"/>
          </w:divBdr>
          <w:divsChild>
            <w:div w:id="553395063">
              <w:marLeft w:val="0"/>
              <w:marRight w:val="0"/>
              <w:marTop w:val="0"/>
              <w:marBottom w:val="0"/>
              <w:divBdr>
                <w:top w:val="none" w:sz="0" w:space="0" w:color="auto"/>
                <w:left w:val="none" w:sz="0" w:space="0" w:color="auto"/>
                <w:bottom w:val="none" w:sz="0" w:space="0" w:color="auto"/>
                <w:right w:val="none" w:sz="0" w:space="0" w:color="auto"/>
              </w:divBdr>
            </w:div>
          </w:divsChild>
        </w:div>
        <w:div w:id="670569141">
          <w:marLeft w:val="0"/>
          <w:marRight w:val="0"/>
          <w:marTop w:val="0"/>
          <w:marBottom w:val="0"/>
          <w:divBdr>
            <w:top w:val="none" w:sz="0" w:space="0" w:color="auto"/>
            <w:left w:val="none" w:sz="0" w:space="0" w:color="auto"/>
            <w:bottom w:val="none" w:sz="0" w:space="0" w:color="auto"/>
            <w:right w:val="none" w:sz="0" w:space="0" w:color="auto"/>
          </w:divBdr>
          <w:divsChild>
            <w:div w:id="1192106764">
              <w:marLeft w:val="0"/>
              <w:marRight w:val="0"/>
              <w:marTop w:val="0"/>
              <w:marBottom w:val="0"/>
              <w:divBdr>
                <w:top w:val="none" w:sz="0" w:space="0" w:color="auto"/>
                <w:left w:val="none" w:sz="0" w:space="0" w:color="auto"/>
                <w:bottom w:val="none" w:sz="0" w:space="0" w:color="auto"/>
                <w:right w:val="none" w:sz="0" w:space="0" w:color="auto"/>
              </w:divBdr>
            </w:div>
          </w:divsChild>
        </w:div>
        <w:div w:id="688874794">
          <w:marLeft w:val="0"/>
          <w:marRight w:val="0"/>
          <w:marTop w:val="0"/>
          <w:marBottom w:val="0"/>
          <w:divBdr>
            <w:top w:val="none" w:sz="0" w:space="0" w:color="auto"/>
            <w:left w:val="none" w:sz="0" w:space="0" w:color="auto"/>
            <w:bottom w:val="none" w:sz="0" w:space="0" w:color="auto"/>
            <w:right w:val="none" w:sz="0" w:space="0" w:color="auto"/>
          </w:divBdr>
          <w:divsChild>
            <w:div w:id="1603950472">
              <w:marLeft w:val="0"/>
              <w:marRight w:val="0"/>
              <w:marTop w:val="0"/>
              <w:marBottom w:val="0"/>
              <w:divBdr>
                <w:top w:val="none" w:sz="0" w:space="0" w:color="auto"/>
                <w:left w:val="none" w:sz="0" w:space="0" w:color="auto"/>
                <w:bottom w:val="none" w:sz="0" w:space="0" w:color="auto"/>
                <w:right w:val="none" w:sz="0" w:space="0" w:color="auto"/>
              </w:divBdr>
            </w:div>
          </w:divsChild>
        </w:div>
        <w:div w:id="691685408">
          <w:marLeft w:val="0"/>
          <w:marRight w:val="0"/>
          <w:marTop w:val="0"/>
          <w:marBottom w:val="0"/>
          <w:divBdr>
            <w:top w:val="none" w:sz="0" w:space="0" w:color="auto"/>
            <w:left w:val="none" w:sz="0" w:space="0" w:color="auto"/>
            <w:bottom w:val="none" w:sz="0" w:space="0" w:color="auto"/>
            <w:right w:val="none" w:sz="0" w:space="0" w:color="auto"/>
          </w:divBdr>
          <w:divsChild>
            <w:div w:id="808204633">
              <w:marLeft w:val="0"/>
              <w:marRight w:val="0"/>
              <w:marTop w:val="0"/>
              <w:marBottom w:val="0"/>
              <w:divBdr>
                <w:top w:val="none" w:sz="0" w:space="0" w:color="auto"/>
                <w:left w:val="none" w:sz="0" w:space="0" w:color="auto"/>
                <w:bottom w:val="none" w:sz="0" w:space="0" w:color="auto"/>
                <w:right w:val="none" w:sz="0" w:space="0" w:color="auto"/>
              </w:divBdr>
            </w:div>
          </w:divsChild>
        </w:div>
        <w:div w:id="700865697">
          <w:marLeft w:val="0"/>
          <w:marRight w:val="0"/>
          <w:marTop w:val="0"/>
          <w:marBottom w:val="0"/>
          <w:divBdr>
            <w:top w:val="none" w:sz="0" w:space="0" w:color="auto"/>
            <w:left w:val="none" w:sz="0" w:space="0" w:color="auto"/>
            <w:bottom w:val="none" w:sz="0" w:space="0" w:color="auto"/>
            <w:right w:val="none" w:sz="0" w:space="0" w:color="auto"/>
          </w:divBdr>
          <w:divsChild>
            <w:div w:id="1685551560">
              <w:marLeft w:val="0"/>
              <w:marRight w:val="0"/>
              <w:marTop w:val="0"/>
              <w:marBottom w:val="0"/>
              <w:divBdr>
                <w:top w:val="none" w:sz="0" w:space="0" w:color="auto"/>
                <w:left w:val="none" w:sz="0" w:space="0" w:color="auto"/>
                <w:bottom w:val="none" w:sz="0" w:space="0" w:color="auto"/>
                <w:right w:val="none" w:sz="0" w:space="0" w:color="auto"/>
              </w:divBdr>
            </w:div>
          </w:divsChild>
        </w:div>
        <w:div w:id="701981974">
          <w:marLeft w:val="0"/>
          <w:marRight w:val="0"/>
          <w:marTop w:val="0"/>
          <w:marBottom w:val="0"/>
          <w:divBdr>
            <w:top w:val="none" w:sz="0" w:space="0" w:color="auto"/>
            <w:left w:val="none" w:sz="0" w:space="0" w:color="auto"/>
            <w:bottom w:val="none" w:sz="0" w:space="0" w:color="auto"/>
            <w:right w:val="none" w:sz="0" w:space="0" w:color="auto"/>
          </w:divBdr>
          <w:divsChild>
            <w:div w:id="1831628779">
              <w:marLeft w:val="0"/>
              <w:marRight w:val="0"/>
              <w:marTop w:val="0"/>
              <w:marBottom w:val="0"/>
              <w:divBdr>
                <w:top w:val="none" w:sz="0" w:space="0" w:color="auto"/>
                <w:left w:val="none" w:sz="0" w:space="0" w:color="auto"/>
                <w:bottom w:val="none" w:sz="0" w:space="0" w:color="auto"/>
                <w:right w:val="none" w:sz="0" w:space="0" w:color="auto"/>
              </w:divBdr>
            </w:div>
          </w:divsChild>
        </w:div>
        <w:div w:id="715933904">
          <w:marLeft w:val="0"/>
          <w:marRight w:val="0"/>
          <w:marTop w:val="0"/>
          <w:marBottom w:val="0"/>
          <w:divBdr>
            <w:top w:val="none" w:sz="0" w:space="0" w:color="auto"/>
            <w:left w:val="none" w:sz="0" w:space="0" w:color="auto"/>
            <w:bottom w:val="none" w:sz="0" w:space="0" w:color="auto"/>
            <w:right w:val="none" w:sz="0" w:space="0" w:color="auto"/>
          </w:divBdr>
          <w:divsChild>
            <w:div w:id="709768463">
              <w:marLeft w:val="0"/>
              <w:marRight w:val="0"/>
              <w:marTop w:val="0"/>
              <w:marBottom w:val="0"/>
              <w:divBdr>
                <w:top w:val="none" w:sz="0" w:space="0" w:color="auto"/>
                <w:left w:val="none" w:sz="0" w:space="0" w:color="auto"/>
                <w:bottom w:val="none" w:sz="0" w:space="0" w:color="auto"/>
                <w:right w:val="none" w:sz="0" w:space="0" w:color="auto"/>
              </w:divBdr>
            </w:div>
          </w:divsChild>
        </w:div>
        <w:div w:id="718092955">
          <w:marLeft w:val="0"/>
          <w:marRight w:val="0"/>
          <w:marTop w:val="0"/>
          <w:marBottom w:val="0"/>
          <w:divBdr>
            <w:top w:val="none" w:sz="0" w:space="0" w:color="auto"/>
            <w:left w:val="none" w:sz="0" w:space="0" w:color="auto"/>
            <w:bottom w:val="none" w:sz="0" w:space="0" w:color="auto"/>
            <w:right w:val="none" w:sz="0" w:space="0" w:color="auto"/>
          </w:divBdr>
          <w:divsChild>
            <w:div w:id="244267867">
              <w:marLeft w:val="0"/>
              <w:marRight w:val="0"/>
              <w:marTop w:val="0"/>
              <w:marBottom w:val="0"/>
              <w:divBdr>
                <w:top w:val="none" w:sz="0" w:space="0" w:color="auto"/>
                <w:left w:val="none" w:sz="0" w:space="0" w:color="auto"/>
                <w:bottom w:val="none" w:sz="0" w:space="0" w:color="auto"/>
                <w:right w:val="none" w:sz="0" w:space="0" w:color="auto"/>
              </w:divBdr>
            </w:div>
          </w:divsChild>
        </w:div>
        <w:div w:id="721632482">
          <w:marLeft w:val="0"/>
          <w:marRight w:val="0"/>
          <w:marTop w:val="0"/>
          <w:marBottom w:val="0"/>
          <w:divBdr>
            <w:top w:val="none" w:sz="0" w:space="0" w:color="auto"/>
            <w:left w:val="none" w:sz="0" w:space="0" w:color="auto"/>
            <w:bottom w:val="none" w:sz="0" w:space="0" w:color="auto"/>
            <w:right w:val="none" w:sz="0" w:space="0" w:color="auto"/>
          </w:divBdr>
          <w:divsChild>
            <w:div w:id="59209571">
              <w:marLeft w:val="0"/>
              <w:marRight w:val="0"/>
              <w:marTop w:val="0"/>
              <w:marBottom w:val="0"/>
              <w:divBdr>
                <w:top w:val="none" w:sz="0" w:space="0" w:color="auto"/>
                <w:left w:val="none" w:sz="0" w:space="0" w:color="auto"/>
                <w:bottom w:val="none" w:sz="0" w:space="0" w:color="auto"/>
                <w:right w:val="none" w:sz="0" w:space="0" w:color="auto"/>
              </w:divBdr>
            </w:div>
          </w:divsChild>
        </w:div>
        <w:div w:id="738946437">
          <w:marLeft w:val="0"/>
          <w:marRight w:val="0"/>
          <w:marTop w:val="0"/>
          <w:marBottom w:val="0"/>
          <w:divBdr>
            <w:top w:val="none" w:sz="0" w:space="0" w:color="auto"/>
            <w:left w:val="none" w:sz="0" w:space="0" w:color="auto"/>
            <w:bottom w:val="none" w:sz="0" w:space="0" w:color="auto"/>
            <w:right w:val="none" w:sz="0" w:space="0" w:color="auto"/>
          </w:divBdr>
          <w:divsChild>
            <w:div w:id="829759047">
              <w:marLeft w:val="0"/>
              <w:marRight w:val="0"/>
              <w:marTop w:val="0"/>
              <w:marBottom w:val="0"/>
              <w:divBdr>
                <w:top w:val="none" w:sz="0" w:space="0" w:color="auto"/>
                <w:left w:val="none" w:sz="0" w:space="0" w:color="auto"/>
                <w:bottom w:val="none" w:sz="0" w:space="0" w:color="auto"/>
                <w:right w:val="none" w:sz="0" w:space="0" w:color="auto"/>
              </w:divBdr>
            </w:div>
          </w:divsChild>
        </w:div>
        <w:div w:id="773596066">
          <w:marLeft w:val="0"/>
          <w:marRight w:val="0"/>
          <w:marTop w:val="0"/>
          <w:marBottom w:val="0"/>
          <w:divBdr>
            <w:top w:val="none" w:sz="0" w:space="0" w:color="auto"/>
            <w:left w:val="none" w:sz="0" w:space="0" w:color="auto"/>
            <w:bottom w:val="none" w:sz="0" w:space="0" w:color="auto"/>
            <w:right w:val="none" w:sz="0" w:space="0" w:color="auto"/>
          </w:divBdr>
          <w:divsChild>
            <w:div w:id="428501264">
              <w:marLeft w:val="0"/>
              <w:marRight w:val="0"/>
              <w:marTop w:val="0"/>
              <w:marBottom w:val="0"/>
              <w:divBdr>
                <w:top w:val="none" w:sz="0" w:space="0" w:color="auto"/>
                <w:left w:val="none" w:sz="0" w:space="0" w:color="auto"/>
                <w:bottom w:val="none" w:sz="0" w:space="0" w:color="auto"/>
                <w:right w:val="none" w:sz="0" w:space="0" w:color="auto"/>
              </w:divBdr>
            </w:div>
          </w:divsChild>
        </w:div>
        <w:div w:id="783811212">
          <w:marLeft w:val="0"/>
          <w:marRight w:val="0"/>
          <w:marTop w:val="0"/>
          <w:marBottom w:val="0"/>
          <w:divBdr>
            <w:top w:val="none" w:sz="0" w:space="0" w:color="auto"/>
            <w:left w:val="none" w:sz="0" w:space="0" w:color="auto"/>
            <w:bottom w:val="none" w:sz="0" w:space="0" w:color="auto"/>
            <w:right w:val="none" w:sz="0" w:space="0" w:color="auto"/>
          </w:divBdr>
          <w:divsChild>
            <w:div w:id="1342319397">
              <w:marLeft w:val="0"/>
              <w:marRight w:val="0"/>
              <w:marTop w:val="0"/>
              <w:marBottom w:val="0"/>
              <w:divBdr>
                <w:top w:val="none" w:sz="0" w:space="0" w:color="auto"/>
                <w:left w:val="none" w:sz="0" w:space="0" w:color="auto"/>
                <w:bottom w:val="none" w:sz="0" w:space="0" w:color="auto"/>
                <w:right w:val="none" w:sz="0" w:space="0" w:color="auto"/>
              </w:divBdr>
            </w:div>
          </w:divsChild>
        </w:div>
        <w:div w:id="787504633">
          <w:marLeft w:val="0"/>
          <w:marRight w:val="0"/>
          <w:marTop w:val="0"/>
          <w:marBottom w:val="0"/>
          <w:divBdr>
            <w:top w:val="none" w:sz="0" w:space="0" w:color="auto"/>
            <w:left w:val="none" w:sz="0" w:space="0" w:color="auto"/>
            <w:bottom w:val="none" w:sz="0" w:space="0" w:color="auto"/>
            <w:right w:val="none" w:sz="0" w:space="0" w:color="auto"/>
          </w:divBdr>
          <w:divsChild>
            <w:div w:id="1325085260">
              <w:marLeft w:val="0"/>
              <w:marRight w:val="0"/>
              <w:marTop w:val="0"/>
              <w:marBottom w:val="0"/>
              <w:divBdr>
                <w:top w:val="none" w:sz="0" w:space="0" w:color="auto"/>
                <w:left w:val="none" w:sz="0" w:space="0" w:color="auto"/>
                <w:bottom w:val="none" w:sz="0" w:space="0" w:color="auto"/>
                <w:right w:val="none" w:sz="0" w:space="0" w:color="auto"/>
              </w:divBdr>
            </w:div>
          </w:divsChild>
        </w:div>
        <w:div w:id="799958942">
          <w:marLeft w:val="0"/>
          <w:marRight w:val="0"/>
          <w:marTop w:val="0"/>
          <w:marBottom w:val="0"/>
          <w:divBdr>
            <w:top w:val="none" w:sz="0" w:space="0" w:color="auto"/>
            <w:left w:val="none" w:sz="0" w:space="0" w:color="auto"/>
            <w:bottom w:val="none" w:sz="0" w:space="0" w:color="auto"/>
            <w:right w:val="none" w:sz="0" w:space="0" w:color="auto"/>
          </w:divBdr>
          <w:divsChild>
            <w:div w:id="1192767237">
              <w:marLeft w:val="0"/>
              <w:marRight w:val="0"/>
              <w:marTop w:val="0"/>
              <w:marBottom w:val="0"/>
              <w:divBdr>
                <w:top w:val="none" w:sz="0" w:space="0" w:color="auto"/>
                <w:left w:val="none" w:sz="0" w:space="0" w:color="auto"/>
                <w:bottom w:val="none" w:sz="0" w:space="0" w:color="auto"/>
                <w:right w:val="none" w:sz="0" w:space="0" w:color="auto"/>
              </w:divBdr>
            </w:div>
            <w:div w:id="1322075552">
              <w:marLeft w:val="0"/>
              <w:marRight w:val="0"/>
              <w:marTop w:val="0"/>
              <w:marBottom w:val="0"/>
              <w:divBdr>
                <w:top w:val="none" w:sz="0" w:space="0" w:color="auto"/>
                <w:left w:val="none" w:sz="0" w:space="0" w:color="auto"/>
                <w:bottom w:val="none" w:sz="0" w:space="0" w:color="auto"/>
                <w:right w:val="none" w:sz="0" w:space="0" w:color="auto"/>
              </w:divBdr>
            </w:div>
            <w:div w:id="1949114936">
              <w:marLeft w:val="0"/>
              <w:marRight w:val="0"/>
              <w:marTop w:val="0"/>
              <w:marBottom w:val="0"/>
              <w:divBdr>
                <w:top w:val="none" w:sz="0" w:space="0" w:color="auto"/>
                <w:left w:val="none" w:sz="0" w:space="0" w:color="auto"/>
                <w:bottom w:val="none" w:sz="0" w:space="0" w:color="auto"/>
                <w:right w:val="none" w:sz="0" w:space="0" w:color="auto"/>
              </w:divBdr>
            </w:div>
            <w:div w:id="2113933211">
              <w:marLeft w:val="0"/>
              <w:marRight w:val="0"/>
              <w:marTop w:val="0"/>
              <w:marBottom w:val="0"/>
              <w:divBdr>
                <w:top w:val="none" w:sz="0" w:space="0" w:color="auto"/>
                <w:left w:val="none" w:sz="0" w:space="0" w:color="auto"/>
                <w:bottom w:val="none" w:sz="0" w:space="0" w:color="auto"/>
                <w:right w:val="none" w:sz="0" w:space="0" w:color="auto"/>
              </w:divBdr>
            </w:div>
          </w:divsChild>
        </w:div>
        <w:div w:id="814109046">
          <w:marLeft w:val="0"/>
          <w:marRight w:val="0"/>
          <w:marTop w:val="0"/>
          <w:marBottom w:val="0"/>
          <w:divBdr>
            <w:top w:val="none" w:sz="0" w:space="0" w:color="auto"/>
            <w:left w:val="none" w:sz="0" w:space="0" w:color="auto"/>
            <w:bottom w:val="none" w:sz="0" w:space="0" w:color="auto"/>
            <w:right w:val="none" w:sz="0" w:space="0" w:color="auto"/>
          </w:divBdr>
          <w:divsChild>
            <w:div w:id="1050152005">
              <w:marLeft w:val="0"/>
              <w:marRight w:val="0"/>
              <w:marTop w:val="0"/>
              <w:marBottom w:val="0"/>
              <w:divBdr>
                <w:top w:val="none" w:sz="0" w:space="0" w:color="auto"/>
                <w:left w:val="none" w:sz="0" w:space="0" w:color="auto"/>
                <w:bottom w:val="none" w:sz="0" w:space="0" w:color="auto"/>
                <w:right w:val="none" w:sz="0" w:space="0" w:color="auto"/>
              </w:divBdr>
            </w:div>
          </w:divsChild>
        </w:div>
        <w:div w:id="847214630">
          <w:marLeft w:val="0"/>
          <w:marRight w:val="0"/>
          <w:marTop w:val="0"/>
          <w:marBottom w:val="0"/>
          <w:divBdr>
            <w:top w:val="none" w:sz="0" w:space="0" w:color="auto"/>
            <w:left w:val="none" w:sz="0" w:space="0" w:color="auto"/>
            <w:bottom w:val="none" w:sz="0" w:space="0" w:color="auto"/>
            <w:right w:val="none" w:sz="0" w:space="0" w:color="auto"/>
          </w:divBdr>
          <w:divsChild>
            <w:div w:id="1985502426">
              <w:marLeft w:val="0"/>
              <w:marRight w:val="0"/>
              <w:marTop w:val="0"/>
              <w:marBottom w:val="0"/>
              <w:divBdr>
                <w:top w:val="none" w:sz="0" w:space="0" w:color="auto"/>
                <w:left w:val="none" w:sz="0" w:space="0" w:color="auto"/>
                <w:bottom w:val="none" w:sz="0" w:space="0" w:color="auto"/>
                <w:right w:val="none" w:sz="0" w:space="0" w:color="auto"/>
              </w:divBdr>
            </w:div>
          </w:divsChild>
        </w:div>
        <w:div w:id="849416073">
          <w:marLeft w:val="0"/>
          <w:marRight w:val="0"/>
          <w:marTop w:val="0"/>
          <w:marBottom w:val="0"/>
          <w:divBdr>
            <w:top w:val="none" w:sz="0" w:space="0" w:color="auto"/>
            <w:left w:val="none" w:sz="0" w:space="0" w:color="auto"/>
            <w:bottom w:val="none" w:sz="0" w:space="0" w:color="auto"/>
            <w:right w:val="none" w:sz="0" w:space="0" w:color="auto"/>
          </w:divBdr>
          <w:divsChild>
            <w:div w:id="1876501057">
              <w:marLeft w:val="0"/>
              <w:marRight w:val="0"/>
              <w:marTop w:val="0"/>
              <w:marBottom w:val="0"/>
              <w:divBdr>
                <w:top w:val="none" w:sz="0" w:space="0" w:color="auto"/>
                <w:left w:val="none" w:sz="0" w:space="0" w:color="auto"/>
                <w:bottom w:val="none" w:sz="0" w:space="0" w:color="auto"/>
                <w:right w:val="none" w:sz="0" w:space="0" w:color="auto"/>
              </w:divBdr>
            </w:div>
          </w:divsChild>
        </w:div>
        <w:div w:id="861670079">
          <w:marLeft w:val="0"/>
          <w:marRight w:val="0"/>
          <w:marTop w:val="0"/>
          <w:marBottom w:val="0"/>
          <w:divBdr>
            <w:top w:val="none" w:sz="0" w:space="0" w:color="auto"/>
            <w:left w:val="none" w:sz="0" w:space="0" w:color="auto"/>
            <w:bottom w:val="none" w:sz="0" w:space="0" w:color="auto"/>
            <w:right w:val="none" w:sz="0" w:space="0" w:color="auto"/>
          </w:divBdr>
          <w:divsChild>
            <w:div w:id="267322910">
              <w:marLeft w:val="0"/>
              <w:marRight w:val="0"/>
              <w:marTop w:val="0"/>
              <w:marBottom w:val="0"/>
              <w:divBdr>
                <w:top w:val="none" w:sz="0" w:space="0" w:color="auto"/>
                <w:left w:val="none" w:sz="0" w:space="0" w:color="auto"/>
                <w:bottom w:val="none" w:sz="0" w:space="0" w:color="auto"/>
                <w:right w:val="none" w:sz="0" w:space="0" w:color="auto"/>
              </w:divBdr>
            </w:div>
          </w:divsChild>
        </w:div>
        <w:div w:id="892469835">
          <w:marLeft w:val="0"/>
          <w:marRight w:val="0"/>
          <w:marTop w:val="0"/>
          <w:marBottom w:val="0"/>
          <w:divBdr>
            <w:top w:val="none" w:sz="0" w:space="0" w:color="auto"/>
            <w:left w:val="none" w:sz="0" w:space="0" w:color="auto"/>
            <w:bottom w:val="none" w:sz="0" w:space="0" w:color="auto"/>
            <w:right w:val="none" w:sz="0" w:space="0" w:color="auto"/>
          </w:divBdr>
          <w:divsChild>
            <w:div w:id="1293097930">
              <w:marLeft w:val="0"/>
              <w:marRight w:val="0"/>
              <w:marTop w:val="0"/>
              <w:marBottom w:val="0"/>
              <w:divBdr>
                <w:top w:val="none" w:sz="0" w:space="0" w:color="auto"/>
                <w:left w:val="none" w:sz="0" w:space="0" w:color="auto"/>
                <w:bottom w:val="none" w:sz="0" w:space="0" w:color="auto"/>
                <w:right w:val="none" w:sz="0" w:space="0" w:color="auto"/>
              </w:divBdr>
            </w:div>
          </w:divsChild>
        </w:div>
        <w:div w:id="906381501">
          <w:marLeft w:val="0"/>
          <w:marRight w:val="0"/>
          <w:marTop w:val="0"/>
          <w:marBottom w:val="0"/>
          <w:divBdr>
            <w:top w:val="none" w:sz="0" w:space="0" w:color="auto"/>
            <w:left w:val="none" w:sz="0" w:space="0" w:color="auto"/>
            <w:bottom w:val="none" w:sz="0" w:space="0" w:color="auto"/>
            <w:right w:val="none" w:sz="0" w:space="0" w:color="auto"/>
          </w:divBdr>
          <w:divsChild>
            <w:div w:id="1416828928">
              <w:marLeft w:val="0"/>
              <w:marRight w:val="0"/>
              <w:marTop w:val="0"/>
              <w:marBottom w:val="0"/>
              <w:divBdr>
                <w:top w:val="none" w:sz="0" w:space="0" w:color="auto"/>
                <w:left w:val="none" w:sz="0" w:space="0" w:color="auto"/>
                <w:bottom w:val="none" w:sz="0" w:space="0" w:color="auto"/>
                <w:right w:val="none" w:sz="0" w:space="0" w:color="auto"/>
              </w:divBdr>
            </w:div>
          </w:divsChild>
        </w:div>
        <w:div w:id="912205223">
          <w:marLeft w:val="0"/>
          <w:marRight w:val="0"/>
          <w:marTop w:val="0"/>
          <w:marBottom w:val="0"/>
          <w:divBdr>
            <w:top w:val="none" w:sz="0" w:space="0" w:color="auto"/>
            <w:left w:val="none" w:sz="0" w:space="0" w:color="auto"/>
            <w:bottom w:val="none" w:sz="0" w:space="0" w:color="auto"/>
            <w:right w:val="none" w:sz="0" w:space="0" w:color="auto"/>
          </w:divBdr>
          <w:divsChild>
            <w:div w:id="1956786407">
              <w:marLeft w:val="0"/>
              <w:marRight w:val="0"/>
              <w:marTop w:val="0"/>
              <w:marBottom w:val="0"/>
              <w:divBdr>
                <w:top w:val="none" w:sz="0" w:space="0" w:color="auto"/>
                <w:left w:val="none" w:sz="0" w:space="0" w:color="auto"/>
                <w:bottom w:val="none" w:sz="0" w:space="0" w:color="auto"/>
                <w:right w:val="none" w:sz="0" w:space="0" w:color="auto"/>
              </w:divBdr>
            </w:div>
          </w:divsChild>
        </w:div>
        <w:div w:id="917860535">
          <w:marLeft w:val="0"/>
          <w:marRight w:val="0"/>
          <w:marTop w:val="0"/>
          <w:marBottom w:val="0"/>
          <w:divBdr>
            <w:top w:val="none" w:sz="0" w:space="0" w:color="auto"/>
            <w:left w:val="none" w:sz="0" w:space="0" w:color="auto"/>
            <w:bottom w:val="none" w:sz="0" w:space="0" w:color="auto"/>
            <w:right w:val="none" w:sz="0" w:space="0" w:color="auto"/>
          </w:divBdr>
          <w:divsChild>
            <w:div w:id="1797137832">
              <w:marLeft w:val="0"/>
              <w:marRight w:val="0"/>
              <w:marTop w:val="0"/>
              <w:marBottom w:val="0"/>
              <w:divBdr>
                <w:top w:val="none" w:sz="0" w:space="0" w:color="auto"/>
                <w:left w:val="none" w:sz="0" w:space="0" w:color="auto"/>
                <w:bottom w:val="none" w:sz="0" w:space="0" w:color="auto"/>
                <w:right w:val="none" w:sz="0" w:space="0" w:color="auto"/>
              </w:divBdr>
            </w:div>
          </w:divsChild>
        </w:div>
        <w:div w:id="936447952">
          <w:marLeft w:val="0"/>
          <w:marRight w:val="0"/>
          <w:marTop w:val="0"/>
          <w:marBottom w:val="0"/>
          <w:divBdr>
            <w:top w:val="none" w:sz="0" w:space="0" w:color="auto"/>
            <w:left w:val="none" w:sz="0" w:space="0" w:color="auto"/>
            <w:bottom w:val="none" w:sz="0" w:space="0" w:color="auto"/>
            <w:right w:val="none" w:sz="0" w:space="0" w:color="auto"/>
          </w:divBdr>
          <w:divsChild>
            <w:div w:id="603222572">
              <w:marLeft w:val="0"/>
              <w:marRight w:val="0"/>
              <w:marTop w:val="0"/>
              <w:marBottom w:val="0"/>
              <w:divBdr>
                <w:top w:val="none" w:sz="0" w:space="0" w:color="auto"/>
                <w:left w:val="none" w:sz="0" w:space="0" w:color="auto"/>
                <w:bottom w:val="none" w:sz="0" w:space="0" w:color="auto"/>
                <w:right w:val="none" w:sz="0" w:space="0" w:color="auto"/>
              </w:divBdr>
            </w:div>
          </w:divsChild>
        </w:div>
        <w:div w:id="944733000">
          <w:marLeft w:val="0"/>
          <w:marRight w:val="0"/>
          <w:marTop w:val="0"/>
          <w:marBottom w:val="0"/>
          <w:divBdr>
            <w:top w:val="none" w:sz="0" w:space="0" w:color="auto"/>
            <w:left w:val="none" w:sz="0" w:space="0" w:color="auto"/>
            <w:bottom w:val="none" w:sz="0" w:space="0" w:color="auto"/>
            <w:right w:val="none" w:sz="0" w:space="0" w:color="auto"/>
          </w:divBdr>
          <w:divsChild>
            <w:div w:id="412313832">
              <w:marLeft w:val="0"/>
              <w:marRight w:val="0"/>
              <w:marTop w:val="0"/>
              <w:marBottom w:val="0"/>
              <w:divBdr>
                <w:top w:val="none" w:sz="0" w:space="0" w:color="auto"/>
                <w:left w:val="none" w:sz="0" w:space="0" w:color="auto"/>
                <w:bottom w:val="none" w:sz="0" w:space="0" w:color="auto"/>
                <w:right w:val="none" w:sz="0" w:space="0" w:color="auto"/>
              </w:divBdr>
            </w:div>
          </w:divsChild>
        </w:div>
        <w:div w:id="946813463">
          <w:marLeft w:val="0"/>
          <w:marRight w:val="0"/>
          <w:marTop w:val="0"/>
          <w:marBottom w:val="0"/>
          <w:divBdr>
            <w:top w:val="none" w:sz="0" w:space="0" w:color="auto"/>
            <w:left w:val="none" w:sz="0" w:space="0" w:color="auto"/>
            <w:bottom w:val="none" w:sz="0" w:space="0" w:color="auto"/>
            <w:right w:val="none" w:sz="0" w:space="0" w:color="auto"/>
          </w:divBdr>
          <w:divsChild>
            <w:div w:id="812985629">
              <w:marLeft w:val="0"/>
              <w:marRight w:val="0"/>
              <w:marTop w:val="0"/>
              <w:marBottom w:val="0"/>
              <w:divBdr>
                <w:top w:val="none" w:sz="0" w:space="0" w:color="auto"/>
                <w:left w:val="none" w:sz="0" w:space="0" w:color="auto"/>
                <w:bottom w:val="none" w:sz="0" w:space="0" w:color="auto"/>
                <w:right w:val="none" w:sz="0" w:space="0" w:color="auto"/>
              </w:divBdr>
            </w:div>
          </w:divsChild>
        </w:div>
        <w:div w:id="967197599">
          <w:marLeft w:val="0"/>
          <w:marRight w:val="0"/>
          <w:marTop w:val="0"/>
          <w:marBottom w:val="0"/>
          <w:divBdr>
            <w:top w:val="none" w:sz="0" w:space="0" w:color="auto"/>
            <w:left w:val="none" w:sz="0" w:space="0" w:color="auto"/>
            <w:bottom w:val="none" w:sz="0" w:space="0" w:color="auto"/>
            <w:right w:val="none" w:sz="0" w:space="0" w:color="auto"/>
          </w:divBdr>
          <w:divsChild>
            <w:div w:id="1925338833">
              <w:marLeft w:val="0"/>
              <w:marRight w:val="0"/>
              <w:marTop w:val="0"/>
              <w:marBottom w:val="0"/>
              <w:divBdr>
                <w:top w:val="none" w:sz="0" w:space="0" w:color="auto"/>
                <w:left w:val="none" w:sz="0" w:space="0" w:color="auto"/>
                <w:bottom w:val="none" w:sz="0" w:space="0" w:color="auto"/>
                <w:right w:val="none" w:sz="0" w:space="0" w:color="auto"/>
              </w:divBdr>
            </w:div>
          </w:divsChild>
        </w:div>
        <w:div w:id="978269763">
          <w:marLeft w:val="0"/>
          <w:marRight w:val="0"/>
          <w:marTop w:val="0"/>
          <w:marBottom w:val="0"/>
          <w:divBdr>
            <w:top w:val="none" w:sz="0" w:space="0" w:color="auto"/>
            <w:left w:val="none" w:sz="0" w:space="0" w:color="auto"/>
            <w:bottom w:val="none" w:sz="0" w:space="0" w:color="auto"/>
            <w:right w:val="none" w:sz="0" w:space="0" w:color="auto"/>
          </w:divBdr>
          <w:divsChild>
            <w:div w:id="807014196">
              <w:marLeft w:val="0"/>
              <w:marRight w:val="0"/>
              <w:marTop w:val="0"/>
              <w:marBottom w:val="0"/>
              <w:divBdr>
                <w:top w:val="none" w:sz="0" w:space="0" w:color="auto"/>
                <w:left w:val="none" w:sz="0" w:space="0" w:color="auto"/>
                <w:bottom w:val="none" w:sz="0" w:space="0" w:color="auto"/>
                <w:right w:val="none" w:sz="0" w:space="0" w:color="auto"/>
              </w:divBdr>
            </w:div>
          </w:divsChild>
        </w:div>
        <w:div w:id="982194332">
          <w:marLeft w:val="0"/>
          <w:marRight w:val="0"/>
          <w:marTop w:val="0"/>
          <w:marBottom w:val="0"/>
          <w:divBdr>
            <w:top w:val="none" w:sz="0" w:space="0" w:color="auto"/>
            <w:left w:val="none" w:sz="0" w:space="0" w:color="auto"/>
            <w:bottom w:val="none" w:sz="0" w:space="0" w:color="auto"/>
            <w:right w:val="none" w:sz="0" w:space="0" w:color="auto"/>
          </w:divBdr>
          <w:divsChild>
            <w:div w:id="74714528">
              <w:marLeft w:val="0"/>
              <w:marRight w:val="0"/>
              <w:marTop w:val="0"/>
              <w:marBottom w:val="0"/>
              <w:divBdr>
                <w:top w:val="none" w:sz="0" w:space="0" w:color="auto"/>
                <w:left w:val="none" w:sz="0" w:space="0" w:color="auto"/>
                <w:bottom w:val="none" w:sz="0" w:space="0" w:color="auto"/>
                <w:right w:val="none" w:sz="0" w:space="0" w:color="auto"/>
              </w:divBdr>
            </w:div>
          </w:divsChild>
        </w:div>
        <w:div w:id="1004210608">
          <w:marLeft w:val="0"/>
          <w:marRight w:val="0"/>
          <w:marTop w:val="0"/>
          <w:marBottom w:val="0"/>
          <w:divBdr>
            <w:top w:val="none" w:sz="0" w:space="0" w:color="auto"/>
            <w:left w:val="none" w:sz="0" w:space="0" w:color="auto"/>
            <w:bottom w:val="none" w:sz="0" w:space="0" w:color="auto"/>
            <w:right w:val="none" w:sz="0" w:space="0" w:color="auto"/>
          </w:divBdr>
          <w:divsChild>
            <w:div w:id="686058395">
              <w:marLeft w:val="0"/>
              <w:marRight w:val="0"/>
              <w:marTop w:val="0"/>
              <w:marBottom w:val="0"/>
              <w:divBdr>
                <w:top w:val="none" w:sz="0" w:space="0" w:color="auto"/>
                <w:left w:val="none" w:sz="0" w:space="0" w:color="auto"/>
                <w:bottom w:val="none" w:sz="0" w:space="0" w:color="auto"/>
                <w:right w:val="none" w:sz="0" w:space="0" w:color="auto"/>
              </w:divBdr>
            </w:div>
          </w:divsChild>
        </w:div>
        <w:div w:id="1025711575">
          <w:marLeft w:val="0"/>
          <w:marRight w:val="0"/>
          <w:marTop w:val="0"/>
          <w:marBottom w:val="0"/>
          <w:divBdr>
            <w:top w:val="none" w:sz="0" w:space="0" w:color="auto"/>
            <w:left w:val="none" w:sz="0" w:space="0" w:color="auto"/>
            <w:bottom w:val="none" w:sz="0" w:space="0" w:color="auto"/>
            <w:right w:val="none" w:sz="0" w:space="0" w:color="auto"/>
          </w:divBdr>
          <w:divsChild>
            <w:div w:id="1820153657">
              <w:marLeft w:val="0"/>
              <w:marRight w:val="0"/>
              <w:marTop w:val="0"/>
              <w:marBottom w:val="0"/>
              <w:divBdr>
                <w:top w:val="none" w:sz="0" w:space="0" w:color="auto"/>
                <w:left w:val="none" w:sz="0" w:space="0" w:color="auto"/>
                <w:bottom w:val="none" w:sz="0" w:space="0" w:color="auto"/>
                <w:right w:val="none" w:sz="0" w:space="0" w:color="auto"/>
              </w:divBdr>
            </w:div>
          </w:divsChild>
        </w:div>
        <w:div w:id="1026177758">
          <w:marLeft w:val="0"/>
          <w:marRight w:val="0"/>
          <w:marTop w:val="0"/>
          <w:marBottom w:val="0"/>
          <w:divBdr>
            <w:top w:val="none" w:sz="0" w:space="0" w:color="auto"/>
            <w:left w:val="none" w:sz="0" w:space="0" w:color="auto"/>
            <w:bottom w:val="none" w:sz="0" w:space="0" w:color="auto"/>
            <w:right w:val="none" w:sz="0" w:space="0" w:color="auto"/>
          </w:divBdr>
          <w:divsChild>
            <w:div w:id="397173188">
              <w:marLeft w:val="0"/>
              <w:marRight w:val="0"/>
              <w:marTop w:val="0"/>
              <w:marBottom w:val="0"/>
              <w:divBdr>
                <w:top w:val="none" w:sz="0" w:space="0" w:color="auto"/>
                <w:left w:val="none" w:sz="0" w:space="0" w:color="auto"/>
                <w:bottom w:val="none" w:sz="0" w:space="0" w:color="auto"/>
                <w:right w:val="none" w:sz="0" w:space="0" w:color="auto"/>
              </w:divBdr>
            </w:div>
          </w:divsChild>
        </w:div>
        <w:div w:id="1026833151">
          <w:marLeft w:val="0"/>
          <w:marRight w:val="0"/>
          <w:marTop w:val="0"/>
          <w:marBottom w:val="0"/>
          <w:divBdr>
            <w:top w:val="none" w:sz="0" w:space="0" w:color="auto"/>
            <w:left w:val="none" w:sz="0" w:space="0" w:color="auto"/>
            <w:bottom w:val="none" w:sz="0" w:space="0" w:color="auto"/>
            <w:right w:val="none" w:sz="0" w:space="0" w:color="auto"/>
          </w:divBdr>
          <w:divsChild>
            <w:div w:id="412820370">
              <w:marLeft w:val="0"/>
              <w:marRight w:val="0"/>
              <w:marTop w:val="0"/>
              <w:marBottom w:val="0"/>
              <w:divBdr>
                <w:top w:val="none" w:sz="0" w:space="0" w:color="auto"/>
                <w:left w:val="none" w:sz="0" w:space="0" w:color="auto"/>
                <w:bottom w:val="none" w:sz="0" w:space="0" w:color="auto"/>
                <w:right w:val="none" w:sz="0" w:space="0" w:color="auto"/>
              </w:divBdr>
            </w:div>
          </w:divsChild>
        </w:div>
        <w:div w:id="1034160431">
          <w:marLeft w:val="0"/>
          <w:marRight w:val="0"/>
          <w:marTop w:val="0"/>
          <w:marBottom w:val="0"/>
          <w:divBdr>
            <w:top w:val="none" w:sz="0" w:space="0" w:color="auto"/>
            <w:left w:val="none" w:sz="0" w:space="0" w:color="auto"/>
            <w:bottom w:val="none" w:sz="0" w:space="0" w:color="auto"/>
            <w:right w:val="none" w:sz="0" w:space="0" w:color="auto"/>
          </w:divBdr>
          <w:divsChild>
            <w:div w:id="1393579452">
              <w:marLeft w:val="0"/>
              <w:marRight w:val="0"/>
              <w:marTop w:val="0"/>
              <w:marBottom w:val="0"/>
              <w:divBdr>
                <w:top w:val="none" w:sz="0" w:space="0" w:color="auto"/>
                <w:left w:val="none" w:sz="0" w:space="0" w:color="auto"/>
                <w:bottom w:val="none" w:sz="0" w:space="0" w:color="auto"/>
                <w:right w:val="none" w:sz="0" w:space="0" w:color="auto"/>
              </w:divBdr>
            </w:div>
          </w:divsChild>
        </w:div>
        <w:div w:id="1042634734">
          <w:marLeft w:val="0"/>
          <w:marRight w:val="0"/>
          <w:marTop w:val="0"/>
          <w:marBottom w:val="0"/>
          <w:divBdr>
            <w:top w:val="none" w:sz="0" w:space="0" w:color="auto"/>
            <w:left w:val="none" w:sz="0" w:space="0" w:color="auto"/>
            <w:bottom w:val="none" w:sz="0" w:space="0" w:color="auto"/>
            <w:right w:val="none" w:sz="0" w:space="0" w:color="auto"/>
          </w:divBdr>
          <w:divsChild>
            <w:div w:id="1762094353">
              <w:marLeft w:val="0"/>
              <w:marRight w:val="0"/>
              <w:marTop w:val="0"/>
              <w:marBottom w:val="0"/>
              <w:divBdr>
                <w:top w:val="none" w:sz="0" w:space="0" w:color="auto"/>
                <w:left w:val="none" w:sz="0" w:space="0" w:color="auto"/>
                <w:bottom w:val="none" w:sz="0" w:space="0" w:color="auto"/>
                <w:right w:val="none" w:sz="0" w:space="0" w:color="auto"/>
              </w:divBdr>
            </w:div>
          </w:divsChild>
        </w:div>
        <w:div w:id="1054817554">
          <w:marLeft w:val="0"/>
          <w:marRight w:val="0"/>
          <w:marTop w:val="0"/>
          <w:marBottom w:val="0"/>
          <w:divBdr>
            <w:top w:val="none" w:sz="0" w:space="0" w:color="auto"/>
            <w:left w:val="none" w:sz="0" w:space="0" w:color="auto"/>
            <w:bottom w:val="none" w:sz="0" w:space="0" w:color="auto"/>
            <w:right w:val="none" w:sz="0" w:space="0" w:color="auto"/>
          </w:divBdr>
          <w:divsChild>
            <w:div w:id="1479221759">
              <w:marLeft w:val="0"/>
              <w:marRight w:val="0"/>
              <w:marTop w:val="0"/>
              <w:marBottom w:val="0"/>
              <w:divBdr>
                <w:top w:val="none" w:sz="0" w:space="0" w:color="auto"/>
                <w:left w:val="none" w:sz="0" w:space="0" w:color="auto"/>
                <w:bottom w:val="none" w:sz="0" w:space="0" w:color="auto"/>
                <w:right w:val="none" w:sz="0" w:space="0" w:color="auto"/>
              </w:divBdr>
            </w:div>
          </w:divsChild>
        </w:div>
        <w:div w:id="1064177726">
          <w:marLeft w:val="0"/>
          <w:marRight w:val="0"/>
          <w:marTop w:val="0"/>
          <w:marBottom w:val="0"/>
          <w:divBdr>
            <w:top w:val="none" w:sz="0" w:space="0" w:color="auto"/>
            <w:left w:val="none" w:sz="0" w:space="0" w:color="auto"/>
            <w:bottom w:val="none" w:sz="0" w:space="0" w:color="auto"/>
            <w:right w:val="none" w:sz="0" w:space="0" w:color="auto"/>
          </w:divBdr>
          <w:divsChild>
            <w:div w:id="1740134621">
              <w:marLeft w:val="0"/>
              <w:marRight w:val="0"/>
              <w:marTop w:val="0"/>
              <w:marBottom w:val="0"/>
              <w:divBdr>
                <w:top w:val="none" w:sz="0" w:space="0" w:color="auto"/>
                <w:left w:val="none" w:sz="0" w:space="0" w:color="auto"/>
                <w:bottom w:val="none" w:sz="0" w:space="0" w:color="auto"/>
                <w:right w:val="none" w:sz="0" w:space="0" w:color="auto"/>
              </w:divBdr>
            </w:div>
          </w:divsChild>
        </w:div>
        <w:div w:id="1066606425">
          <w:marLeft w:val="0"/>
          <w:marRight w:val="0"/>
          <w:marTop w:val="0"/>
          <w:marBottom w:val="0"/>
          <w:divBdr>
            <w:top w:val="none" w:sz="0" w:space="0" w:color="auto"/>
            <w:left w:val="none" w:sz="0" w:space="0" w:color="auto"/>
            <w:bottom w:val="none" w:sz="0" w:space="0" w:color="auto"/>
            <w:right w:val="none" w:sz="0" w:space="0" w:color="auto"/>
          </w:divBdr>
          <w:divsChild>
            <w:div w:id="1248227244">
              <w:marLeft w:val="0"/>
              <w:marRight w:val="0"/>
              <w:marTop w:val="0"/>
              <w:marBottom w:val="0"/>
              <w:divBdr>
                <w:top w:val="none" w:sz="0" w:space="0" w:color="auto"/>
                <w:left w:val="none" w:sz="0" w:space="0" w:color="auto"/>
                <w:bottom w:val="none" w:sz="0" w:space="0" w:color="auto"/>
                <w:right w:val="none" w:sz="0" w:space="0" w:color="auto"/>
              </w:divBdr>
            </w:div>
          </w:divsChild>
        </w:div>
        <w:div w:id="1082217552">
          <w:marLeft w:val="0"/>
          <w:marRight w:val="0"/>
          <w:marTop w:val="0"/>
          <w:marBottom w:val="0"/>
          <w:divBdr>
            <w:top w:val="none" w:sz="0" w:space="0" w:color="auto"/>
            <w:left w:val="none" w:sz="0" w:space="0" w:color="auto"/>
            <w:bottom w:val="none" w:sz="0" w:space="0" w:color="auto"/>
            <w:right w:val="none" w:sz="0" w:space="0" w:color="auto"/>
          </w:divBdr>
          <w:divsChild>
            <w:div w:id="866795146">
              <w:marLeft w:val="0"/>
              <w:marRight w:val="0"/>
              <w:marTop w:val="0"/>
              <w:marBottom w:val="0"/>
              <w:divBdr>
                <w:top w:val="none" w:sz="0" w:space="0" w:color="auto"/>
                <w:left w:val="none" w:sz="0" w:space="0" w:color="auto"/>
                <w:bottom w:val="none" w:sz="0" w:space="0" w:color="auto"/>
                <w:right w:val="none" w:sz="0" w:space="0" w:color="auto"/>
              </w:divBdr>
            </w:div>
          </w:divsChild>
        </w:div>
        <w:div w:id="1135104684">
          <w:marLeft w:val="0"/>
          <w:marRight w:val="0"/>
          <w:marTop w:val="0"/>
          <w:marBottom w:val="0"/>
          <w:divBdr>
            <w:top w:val="none" w:sz="0" w:space="0" w:color="auto"/>
            <w:left w:val="none" w:sz="0" w:space="0" w:color="auto"/>
            <w:bottom w:val="none" w:sz="0" w:space="0" w:color="auto"/>
            <w:right w:val="none" w:sz="0" w:space="0" w:color="auto"/>
          </w:divBdr>
          <w:divsChild>
            <w:div w:id="835387754">
              <w:marLeft w:val="0"/>
              <w:marRight w:val="0"/>
              <w:marTop w:val="0"/>
              <w:marBottom w:val="0"/>
              <w:divBdr>
                <w:top w:val="none" w:sz="0" w:space="0" w:color="auto"/>
                <w:left w:val="none" w:sz="0" w:space="0" w:color="auto"/>
                <w:bottom w:val="none" w:sz="0" w:space="0" w:color="auto"/>
                <w:right w:val="none" w:sz="0" w:space="0" w:color="auto"/>
              </w:divBdr>
            </w:div>
          </w:divsChild>
        </w:div>
        <w:div w:id="1137143407">
          <w:marLeft w:val="0"/>
          <w:marRight w:val="0"/>
          <w:marTop w:val="0"/>
          <w:marBottom w:val="0"/>
          <w:divBdr>
            <w:top w:val="none" w:sz="0" w:space="0" w:color="auto"/>
            <w:left w:val="none" w:sz="0" w:space="0" w:color="auto"/>
            <w:bottom w:val="none" w:sz="0" w:space="0" w:color="auto"/>
            <w:right w:val="none" w:sz="0" w:space="0" w:color="auto"/>
          </w:divBdr>
          <w:divsChild>
            <w:div w:id="1190872608">
              <w:marLeft w:val="0"/>
              <w:marRight w:val="0"/>
              <w:marTop w:val="0"/>
              <w:marBottom w:val="0"/>
              <w:divBdr>
                <w:top w:val="none" w:sz="0" w:space="0" w:color="auto"/>
                <w:left w:val="none" w:sz="0" w:space="0" w:color="auto"/>
                <w:bottom w:val="none" w:sz="0" w:space="0" w:color="auto"/>
                <w:right w:val="none" w:sz="0" w:space="0" w:color="auto"/>
              </w:divBdr>
            </w:div>
          </w:divsChild>
        </w:div>
        <w:div w:id="1142384686">
          <w:marLeft w:val="0"/>
          <w:marRight w:val="0"/>
          <w:marTop w:val="0"/>
          <w:marBottom w:val="0"/>
          <w:divBdr>
            <w:top w:val="none" w:sz="0" w:space="0" w:color="auto"/>
            <w:left w:val="none" w:sz="0" w:space="0" w:color="auto"/>
            <w:bottom w:val="none" w:sz="0" w:space="0" w:color="auto"/>
            <w:right w:val="none" w:sz="0" w:space="0" w:color="auto"/>
          </w:divBdr>
          <w:divsChild>
            <w:div w:id="1201015220">
              <w:marLeft w:val="0"/>
              <w:marRight w:val="0"/>
              <w:marTop w:val="0"/>
              <w:marBottom w:val="0"/>
              <w:divBdr>
                <w:top w:val="none" w:sz="0" w:space="0" w:color="auto"/>
                <w:left w:val="none" w:sz="0" w:space="0" w:color="auto"/>
                <w:bottom w:val="none" w:sz="0" w:space="0" w:color="auto"/>
                <w:right w:val="none" w:sz="0" w:space="0" w:color="auto"/>
              </w:divBdr>
            </w:div>
          </w:divsChild>
        </w:div>
        <w:div w:id="1154951795">
          <w:marLeft w:val="0"/>
          <w:marRight w:val="0"/>
          <w:marTop w:val="0"/>
          <w:marBottom w:val="0"/>
          <w:divBdr>
            <w:top w:val="none" w:sz="0" w:space="0" w:color="auto"/>
            <w:left w:val="none" w:sz="0" w:space="0" w:color="auto"/>
            <w:bottom w:val="none" w:sz="0" w:space="0" w:color="auto"/>
            <w:right w:val="none" w:sz="0" w:space="0" w:color="auto"/>
          </w:divBdr>
          <w:divsChild>
            <w:div w:id="1240482002">
              <w:marLeft w:val="0"/>
              <w:marRight w:val="0"/>
              <w:marTop w:val="0"/>
              <w:marBottom w:val="0"/>
              <w:divBdr>
                <w:top w:val="none" w:sz="0" w:space="0" w:color="auto"/>
                <w:left w:val="none" w:sz="0" w:space="0" w:color="auto"/>
                <w:bottom w:val="none" w:sz="0" w:space="0" w:color="auto"/>
                <w:right w:val="none" w:sz="0" w:space="0" w:color="auto"/>
              </w:divBdr>
            </w:div>
          </w:divsChild>
        </w:div>
        <w:div w:id="1199204200">
          <w:marLeft w:val="0"/>
          <w:marRight w:val="0"/>
          <w:marTop w:val="0"/>
          <w:marBottom w:val="0"/>
          <w:divBdr>
            <w:top w:val="none" w:sz="0" w:space="0" w:color="auto"/>
            <w:left w:val="none" w:sz="0" w:space="0" w:color="auto"/>
            <w:bottom w:val="none" w:sz="0" w:space="0" w:color="auto"/>
            <w:right w:val="none" w:sz="0" w:space="0" w:color="auto"/>
          </w:divBdr>
          <w:divsChild>
            <w:div w:id="1952929977">
              <w:marLeft w:val="0"/>
              <w:marRight w:val="0"/>
              <w:marTop w:val="0"/>
              <w:marBottom w:val="0"/>
              <w:divBdr>
                <w:top w:val="none" w:sz="0" w:space="0" w:color="auto"/>
                <w:left w:val="none" w:sz="0" w:space="0" w:color="auto"/>
                <w:bottom w:val="none" w:sz="0" w:space="0" w:color="auto"/>
                <w:right w:val="none" w:sz="0" w:space="0" w:color="auto"/>
              </w:divBdr>
            </w:div>
          </w:divsChild>
        </w:div>
        <w:div w:id="1216358087">
          <w:marLeft w:val="0"/>
          <w:marRight w:val="0"/>
          <w:marTop w:val="0"/>
          <w:marBottom w:val="0"/>
          <w:divBdr>
            <w:top w:val="none" w:sz="0" w:space="0" w:color="auto"/>
            <w:left w:val="none" w:sz="0" w:space="0" w:color="auto"/>
            <w:bottom w:val="none" w:sz="0" w:space="0" w:color="auto"/>
            <w:right w:val="none" w:sz="0" w:space="0" w:color="auto"/>
          </w:divBdr>
          <w:divsChild>
            <w:div w:id="1066995858">
              <w:marLeft w:val="0"/>
              <w:marRight w:val="0"/>
              <w:marTop w:val="0"/>
              <w:marBottom w:val="0"/>
              <w:divBdr>
                <w:top w:val="none" w:sz="0" w:space="0" w:color="auto"/>
                <w:left w:val="none" w:sz="0" w:space="0" w:color="auto"/>
                <w:bottom w:val="none" w:sz="0" w:space="0" w:color="auto"/>
                <w:right w:val="none" w:sz="0" w:space="0" w:color="auto"/>
              </w:divBdr>
            </w:div>
          </w:divsChild>
        </w:div>
        <w:div w:id="1221013555">
          <w:marLeft w:val="0"/>
          <w:marRight w:val="0"/>
          <w:marTop w:val="0"/>
          <w:marBottom w:val="0"/>
          <w:divBdr>
            <w:top w:val="none" w:sz="0" w:space="0" w:color="auto"/>
            <w:left w:val="none" w:sz="0" w:space="0" w:color="auto"/>
            <w:bottom w:val="none" w:sz="0" w:space="0" w:color="auto"/>
            <w:right w:val="none" w:sz="0" w:space="0" w:color="auto"/>
          </w:divBdr>
          <w:divsChild>
            <w:div w:id="1252086675">
              <w:marLeft w:val="0"/>
              <w:marRight w:val="0"/>
              <w:marTop w:val="0"/>
              <w:marBottom w:val="0"/>
              <w:divBdr>
                <w:top w:val="none" w:sz="0" w:space="0" w:color="auto"/>
                <w:left w:val="none" w:sz="0" w:space="0" w:color="auto"/>
                <w:bottom w:val="none" w:sz="0" w:space="0" w:color="auto"/>
                <w:right w:val="none" w:sz="0" w:space="0" w:color="auto"/>
              </w:divBdr>
            </w:div>
          </w:divsChild>
        </w:div>
        <w:div w:id="1236357494">
          <w:marLeft w:val="0"/>
          <w:marRight w:val="0"/>
          <w:marTop w:val="0"/>
          <w:marBottom w:val="0"/>
          <w:divBdr>
            <w:top w:val="none" w:sz="0" w:space="0" w:color="auto"/>
            <w:left w:val="none" w:sz="0" w:space="0" w:color="auto"/>
            <w:bottom w:val="none" w:sz="0" w:space="0" w:color="auto"/>
            <w:right w:val="none" w:sz="0" w:space="0" w:color="auto"/>
          </w:divBdr>
          <w:divsChild>
            <w:div w:id="670719888">
              <w:marLeft w:val="0"/>
              <w:marRight w:val="0"/>
              <w:marTop w:val="0"/>
              <w:marBottom w:val="0"/>
              <w:divBdr>
                <w:top w:val="none" w:sz="0" w:space="0" w:color="auto"/>
                <w:left w:val="none" w:sz="0" w:space="0" w:color="auto"/>
                <w:bottom w:val="none" w:sz="0" w:space="0" w:color="auto"/>
                <w:right w:val="none" w:sz="0" w:space="0" w:color="auto"/>
              </w:divBdr>
            </w:div>
          </w:divsChild>
        </w:div>
        <w:div w:id="1238397162">
          <w:marLeft w:val="0"/>
          <w:marRight w:val="0"/>
          <w:marTop w:val="0"/>
          <w:marBottom w:val="0"/>
          <w:divBdr>
            <w:top w:val="none" w:sz="0" w:space="0" w:color="auto"/>
            <w:left w:val="none" w:sz="0" w:space="0" w:color="auto"/>
            <w:bottom w:val="none" w:sz="0" w:space="0" w:color="auto"/>
            <w:right w:val="none" w:sz="0" w:space="0" w:color="auto"/>
          </w:divBdr>
          <w:divsChild>
            <w:div w:id="1928464413">
              <w:marLeft w:val="0"/>
              <w:marRight w:val="0"/>
              <w:marTop w:val="0"/>
              <w:marBottom w:val="0"/>
              <w:divBdr>
                <w:top w:val="none" w:sz="0" w:space="0" w:color="auto"/>
                <w:left w:val="none" w:sz="0" w:space="0" w:color="auto"/>
                <w:bottom w:val="none" w:sz="0" w:space="0" w:color="auto"/>
                <w:right w:val="none" w:sz="0" w:space="0" w:color="auto"/>
              </w:divBdr>
            </w:div>
          </w:divsChild>
        </w:div>
        <w:div w:id="1239291019">
          <w:marLeft w:val="0"/>
          <w:marRight w:val="0"/>
          <w:marTop w:val="0"/>
          <w:marBottom w:val="0"/>
          <w:divBdr>
            <w:top w:val="none" w:sz="0" w:space="0" w:color="auto"/>
            <w:left w:val="none" w:sz="0" w:space="0" w:color="auto"/>
            <w:bottom w:val="none" w:sz="0" w:space="0" w:color="auto"/>
            <w:right w:val="none" w:sz="0" w:space="0" w:color="auto"/>
          </w:divBdr>
          <w:divsChild>
            <w:div w:id="1354573161">
              <w:marLeft w:val="0"/>
              <w:marRight w:val="0"/>
              <w:marTop w:val="0"/>
              <w:marBottom w:val="0"/>
              <w:divBdr>
                <w:top w:val="none" w:sz="0" w:space="0" w:color="auto"/>
                <w:left w:val="none" w:sz="0" w:space="0" w:color="auto"/>
                <w:bottom w:val="none" w:sz="0" w:space="0" w:color="auto"/>
                <w:right w:val="none" w:sz="0" w:space="0" w:color="auto"/>
              </w:divBdr>
            </w:div>
          </w:divsChild>
        </w:div>
        <w:div w:id="1241063858">
          <w:marLeft w:val="0"/>
          <w:marRight w:val="0"/>
          <w:marTop w:val="0"/>
          <w:marBottom w:val="0"/>
          <w:divBdr>
            <w:top w:val="none" w:sz="0" w:space="0" w:color="auto"/>
            <w:left w:val="none" w:sz="0" w:space="0" w:color="auto"/>
            <w:bottom w:val="none" w:sz="0" w:space="0" w:color="auto"/>
            <w:right w:val="none" w:sz="0" w:space="0" w:color="auto"/>
          </w:divBdr>
          <w:divsChild>
            <w:div w:id="2003502189">
              <w:marLeft w:val="0"/>
              <w:marRight w:val="0"/>
              <w:marTop w:val="0"/>
              <w:marBottom w:val="0"/>
              <w:divBdr>
                <w:top w:val="none" w:sz="0" w:space="0" w:color="auto"/>
                <w:left w:val="none" w:sz="0" w:space="0" w:color="auto"/>
                <w:bottom w:val="none" w:sz="0" w:space="0" w:color="auto"/>
                <w:right w:val="none" w:sz="0" w:space="0" w:color="auto"/>
              </w:divBdr>
            </w:div>
          </w:divsChild>
        </w:div>
        <w:div w:id="1249996586">
          <w:marLeft w:val="0"/>
          <w:marRight w:val="0"/>
          <w:marTop w:val="0"/>
          <w:marBottom w:val="0"/>
          <w:divBdr>
            <w:top w:val="none" w:sz="0" w:space="0" w:color="auto"/>
            <w:left w:val="none" w:sz="0" w:space="0" w:color="auto"/>
            <w:bottom w:val="none" w:sz="0" w:space="0" w:color="auto"/>
            <w:right w:val="none" w:sz="0" w:space="0" w:color="auto"/>
          </w:divBdr>
          <w:divsChild>
            <w:div w:id="1767580770">
              <w:marLeft w:val="0"/>
              <w:marRight w:val="0"/>
              <w:marTop w:val="0"/>
              <w:marBottom w:val="0"/>
              <w:divBdr>
                <w:top w:val="none" w:sz="0" w:space="0" w:color="auto"/>
                <w:left w:val="none" w:sz="0" w:space="0" w:color="auto"/>
                <w:bottom w:val="none" w:sz="0" w:space="0" w:color="auto"/>
                <w:right w:val="none" w:sz="0" w:space="0" w:color="auto"/>
              </w:divBdr>
            </w:div>
          </w:divsChild>
        </w:div>
        <w:div w:id="1256137072">
          <w:marLeft w:val="0"/>
          <w:marRight w:val="0"/>
          <w:marTop w:val="0"/>
          <w:marBottom w:val="0"/>
          <w:divBdr>
            <w:top w:val="none" w:sz="0" w:space="0" w:color="auto"/>
            <w:left w:val="none" w:sz="0" w:space="0" w:color="auto"/>
            <w:bottom w:val="none" w:sz="0" w:space="0" w:color="auto"/>
            <w:right w:val="none" w:sz="0" w:space="0" w:color="auto"/>
          </w:divBdr>
          <w:divsChild>
            <w:div w:id="1546716005">
              <w:marLeft w:val="0"/>
              <w:marRight w:val="0"/>
              <w:marTop w:val="0"/>
              <w:marBottom w:val="0"/>
              <w:divBdr>
                <w:top w:val="none" w:sz="0" w:space="0" w:color="auto"/>
                <w:left w:val="none" w:sz="0" w:space="0" w:color="auto"/>
                <w:bottom w:val="none" w:sz="0" w:space="0" w:color="auto"/>
                <w:right w:val="none" w:sz="0" w:space="0" w:color="auto"/>
              </w:divBdr>
            </w:div>
          </w:divsChild>
        </w:div>
        <w:div w:id="1267418467">
          <w:marLeft w:val="0"/>
          <w:marRight w:val="0"/>
          <w:marTop w:val="0"/>
          <w:marBottom w:val="0"/>
          <w:divBdr>
            <w:top w:val="none" w:sz="0" w:space="0" w:color="auto"/>
            <w:left w:val="none" w:sz="0" w:space="0" w:color="auto"/>
            <w:bottom w:val="none" w:sz="0" w:space="0" w:color="auto"/>
            <w:right w:val="none" w:sz="0" w:space="0" w:color="auto"/>
          </w:divBdr>
          <w:divsChild>
            <w:div w:id="456920210">
              <w:marLeft w:val="0"/>
              <w:marRight w:val="0"/>
              <w:marTop w:val="0"/>
              <w:marBottom w:val="0"/>
              <w:divBdr>
                <w:top w:val="none" w:sz="0" w:space="0" w:color="auto"/>
                <w:left w:val="none" w:sz="0" w:space="0" w:color="auto"/>
                <w:bottom w:val="none" w:sz="0" w:space="0" w:color="auto"/>
                <w:right w:val="none" w:sz="0" w:space="0" w:color="auto"/>
              </w:divBdr>
            </w:div>
          </w:divsChild>
        </w:div>
        <w:div w:id="1284918034">
          <w:marLeft w:val="0"/>
          <w:marRight w:val="0"/>
          <w:marTop w:val="0"/>
          <w:marBottom w:val="0"/>
          <w:divBdr>
            <w:top w:val="none" w:sz="0" w:space="0" w:color="auto"/>
            <w:left w:val="none" w:sz="0" w:space="0" w:color="auto"/>
            <w:bottom w:val="none" w:sz="0" w:space="0" w:color="auto"/>
            <w:right w:val="none" w:sz="0" w:space="0" w:color="auto"/>
          </w:divBdr>
          <w:divsChild>
            <w:div w:id="1325204575">
              <w:marLeft w:val="0"/>
              <w:marRight w:val="0"/>
              <w:marTop w:val="0"/>
              <w:marBottom w:val="0"/>
              <w:divBdr>
                <w:top w:val="none" w:sz="0" w:space="0" w:color="auto"/>
                <w:left w:val="none" w:sz="0" w:space="0" w:color="auto"/>
                <w:bottom w:val="none" w:sz="0" w:space="0" w:color="auto"/>
                <w:right w:val="none" w:sz="0" w:space="0" w:color="auto"/>
              </w:divBdr>
            </w:div>
          </w:divsChild>
        </w:div>
        <w:div w:id="1292832787">
          <w:marLeft w:val="0"/>
          <w:marRight w:val="0"/>
          <w:marTop w:val="0"/>
          <w:marBottom w:val="0"/>
          <w:divBdr>
            <w:top w:val="none" w:sz="0" w:space="0" w:color="auto"/>
            <w:left w:val="none" w:sz="0" w:space="0" w:color="auto"/>
            <w:bottom w:val="none" w:sz="0" w:space="0" w:color="auto"/>
            <w:right w:val="none" w:sz="0" w:space="0" w:color="auto"/>
          </w:divBdr>
          <w:divsChild>
            <w:div w:id="1991787483">
              <w:marLeft w:val="0"/>
              <w:marRight w:val="0"/>
              <w:marTop w:val="0"/>
              <w:marBottom w:val="0"/>
              <w:divBdr>
                <w:top w:val="none" w:sz="0" w:space="0" w:color="auto"/>
                <w:left w:val="none" w:sz="0" w:space="0" w:color="auto"/>
                <w:bottom w:val="none" w:sz="0" w:space="0" w:color="auto"/>
                <w:right w:val="none" w:sz="0" w:space="0" w:color="auto"/>
              </w:divBdr>
            </w:div>
          </w:divsChild>
        </w:div>
        <w:div w:id="1293751873">
          <w:marLeft w:val="0"/>
          <w:marRight w:val="0"/>
          <w:marTop w:val="0"/>
          <w:marBottom w:val="0"/>
          <w:divBdr>
            <w:top w:val="none" w:sz="0" w:space="0" w:color="auto"/>
            <w:left w:val="none" w:sz="0" w:space="0" w:color="auto"/>
            <w:bottom w:val="none" w:sz="0" w:space="0" w:color="auto"/>
            <w:right w:val="none" w:sz="0" w:space="0" w:color="auto"/>
          </w:divBdr>
          <w:divsChild>
            <w:div w:id="1618101979">
              <w:marLeft w:val="0"/>
              <w:marRight w:val="0"/>
              <w:marTop w:val="0"/>
              <w:marBottom w:val="0"/>
              <w:divBdr>
                <w:top w:val="none" w:sz="0" w:space="0" w:color="auto"/>
                <w:left w:val="none" w:sz="0" w:space="0" w:color="auto"/>
                <w:bottom w:val="none" w:sz="0" w:space="0" w:color="auto"/>
                <w:right w:val="none" w:sz="0" w:space="0" w:color="auto"/>
              </w:divBdr>
            </w:div>
          </w:divsChild>
        </w:div>
        <w:div w:id="1306400328">
          <w:marLeft w:val="0"/>
          <w:marRight w:val="0"/>
          <w:marTop w:val="0"/>
          <w:marBottom w:val="0"/>
          <w:divBdr>
            <w:top w:val="none" w:sz="0" w:space="0" w:color="auto"/>
            <w:left w:val="none" w:sz="0" w:space="0" w:color="auto"/>
            <w:bottom w:val="none" w:sz="0" w:space="0" w:color="auto"/>
            <w:right w:val="none" w:sz="0" w:space="0" w:color="auto"/>
          </w:divBdr>
          <w:divsChild>
            <w:div w:id="595946232">
              <w:marLeft w:val="0"/>
              <w:marRight w:val="0"/>
              <w:marTop w:val="0"/>
              <w:marBottom w:val="0"/>
              <w:divBdr>
                <w:top w:val="none" w:sz="0" w:space="0" w:color="auto"/>
                <w:left w:val="none" w:sz="0" w:space="0" w:color="auto"/>
                <w:bottom w:val="none" w:sz="0" w:space="0" w:color="auto"/>
                <w:right w:val="none" w:sz="0" w:space="0" w:color="auto"/>
              </w:divBdr>
            </w:div>
          </w:divsChild>
        </w:div>
        <w:div w:id="1319307759">
          <w:marLeft w:val="0"/>
          <w:marRight w:val="0"/>
          <w:marTop w:val="0"/>
          <w:marBottom w:val="0"/>
          <w:divBdr>
            <w:top w:val="none" w:sz="0" w:space="0" w:color="auto"/>
            <w:left w:val="none" w:sz="0" w:space="0" w:color="auto"/>
            <w:bottom w:val="none" w:sz="0" w:space="0" w:color="auto"/>
            <w:right w:val="none" w:sz="0" w:space="0" w:color="auto"/>
          </w:divBdr>
          <w:divsChild>
            <w:div w:id="904097969">
              <w:marLeft w:val="0"/>
              <w:marRight w:val="0"/>
              <w:marTop w:val="0"/>
              <w:marBottom w:val="0"/>
              <w:divBdr>
                <w:top w:val="none" w:sz="0" w:space="0" w:color="auto"/>
                <w:left w:val="none" w:sz="0" w:space="0" w:color="auto"/>
                <w:bottom w:val="none" w:sz="0" w:space="0" w:color="auto"/>
                <w:right w:val="none" w:sz="0" w:space="0" w:color="auto"/>
              </w:divBdr>
            </w:div>
          </w:divsChild>
        </w:div>
        <w:div w:id="1331829306">
          <w:marLeft w:val="0"/>
          <w:marRight w:val="0"/>
          <w:marTop w:val="0"/>
          <w:marBottom w:val="0"/>
          <w:divBdr>
            <w:top w:val="none" w:sz="0" w:space="0" w:color="auto"/>
            <w:left w:val="none" w:sz="0" w:space="0" w:color="auto"/>
            <w:bottom w:val="none" w:sz="0" w:space="0" w:color="auto"/>
            <w:right w:val="none" w:sz="0" w:space="0" w:color="auto"/>
          </w:divBdr>
          <w:divsChild>
            <w:div w:id="955984788">
              <w:marLeft w:val="0"/>
              <w:marRight w:val="0"/>
              <w:marTop w:val="0"/>
              <w:marBottom w:val="0"/>
              <w:divBdr>
                <w:top w:val="none" w:sz="0" w:space="0" w:color="auto"/>
                <w:left w:val="none" w:sz="0" w:space="0" w:color="auto"/>
                <w:bottom w:val="none" w:sz="0" w:space="0" w:color="auto"/>
                <w:right w:val="none" w:sz="0" w:space="0" w:color="auto"/>
              </w:divBdr>
            </w:div>
          </w:divsChild>
        </w:div>
        <w:div w:id="1334533212">
          <w:marLeft w:val="0"/>
          <w:marRight w:val="0"/>
          <w:marTop w:val="0"/>
          <w:marBottom w:val="0"/>
          <w:divBdr>
            <w:top w:val="none" w:sz="0" w:space="0" w:color="auto"/>
            <w:left w:val="none" w:sz="0" w:space="0" w:color="auto"/>
            <w:bottom w:val="none" w:sz="0" w:space="0" w:color="auto"/>
            <w:right w:val="none" w:sz="0" w:space="0" w:color="auto"/>
          </w:divBdr>
          <w:divsChild>
            <w:div w:id="1089886573">
              <w:marLeft w:val="0"/>
              <w:marRight w:val="0"/>
              <w:marTop w:val="0"/>
              <w:marBottom w:val="0"/>
              <w:divBdr>
                <w:top w:val="none" w:sz="0" w:space="0" w:color="auto"/>
                <w:left w:val="none" w:sz="0" w:space="0" w:color="auto"/>
                <w:bottom w:val="none" w:sz="0" w:space="0" w:color="auto"/>
                <w:right w:val="none" w:sz="0" w:space="0" w:color="auto"/>
              </w:divBdr>
            </w:div>
          </w:divsChild>
        </w:div>
        <w:div w:id="1346787413">
          <w:marLeft w:val="0"/>
          <w:marRight w:val="0"/>
          <w:marTop w:val="0"/>
          <w:marBottom w:val="0"/>
          <w:divBdr>
            <w:top w:val="none" w:sz="0" w:space="0" w:color="auto"/>
            <w:left w:val="none" w:sz="0" w:space="0" w:color="auto"/>
            <w:bottom w:val="none" w:sz="0" w:space="0" w:color="auto"/>
            <w:right w:val="none" w:sz="0" w:space="0" w:color="auto"/>
          </w:divBdr>
          <w:divsChild>
            <w:div w:id="1154251189">
              <w:marLeft w:val="0"/>
              <w:marRight w:val="0"/>
              <w:marTop w:val="0"/>
              <w:marBottom w:val="0"/>
              <w:divBdr>
                <w:top w:val="none" w:sz="0" w:space="0" w:color="auto"/>
                <w:left w:val="none" w:sz="0" w:space="0" w:color="auto"/>
                <w:bottom w:val="none" w:sz="0" w:space="0" w:color="auto"/>
                <w:right w:val="none" w:sz="0" w:space="0" w:color="auto"/>
              </w:divBdr>
            </w:div>
          </w:divsChild>
        </w:div>
        <w:div w:id="1359117223">
          <w:marLeft w:val="0"/>
          <w:marRight w:val="0"/>
          <w:marTop w:val="0"/>
          <w:marBottom w:val="0"/>
          <w:divBdr>
            <w:top w:val="none" w:sz="0" w:space="0" w:color="auto"/>
            <w:left w:val="none" w:sz="0" w:space="0" w:color="auto"/>
            <w:bottom w:val="none" w:sz="0" w:space="0" w:color="auto"/>
            <w:right w:val="none" w:sz="0" w:space="0" w:color="auto"/>
          </w:divBdr>
          <w:divsChild>
            <w:div w:id="1322854595">
              <w:marLeft w:val="0"/>
              <w:marRight w:val="0"/>
              <w:marTop w:val="0"/>
              <w:marBottom w:val="0"/>
              <w:divBdr>
                <w:top w:val="none" w:sz="0" w:space="0" w:color="auto"/>
                <w:left w:val="none" w:sz="0" w:space="0" w:color="auto"/>
                <w:bottom w:val="none" w:sz="0" w:space="0" w:color="auto"/>
                <w:right w:val="none" w:sz="0" w:space="0" w:color="auto"/>
              </w:divBdr>
            </w:div>
          </w:divsChild>
        </w:div>
        <w:div w:id="1365903731">
          <w:marLeft w:val="0"/>
          <w:marRight w:val="0"/>
          <w:marTop w:val="0"/>
          <w:marBottom w:val="0"/>
          <w:divBdr>
            <w:top w:val="none" w:sz="0" w:space="0" w:color="auto"/>
            <w:left w:val="none" w:sz="0" w:space="0" w:color="auto"/>
            <w:bottom w:val="none" w:sz="0" w:space="0" w:color="auto"/>
            <w:right w:val="none" w:sz="0" w:space="0" w:color="auto"/>
          </w:divBdr>
          <w:divsChild>
            <w:div w:id="359091875">
              <w:marLeft w:val="0"/>
              <w:marRight w:val="0"/>
              <w:marTop w:val="0"/>
              <w:marBottom w:val="0"/>
              <w:divBdr>
                <w:top w:val="none" w:sz="0" w:space="0" w:color="auto"/>
                <w:left w:val="none" w:sz="0" w:space="0" w:color="auto"/>
                <w:bottom w:val="none" w:sz="0" w:space="0" w:color="auto"/>
                <w:right w:val="none" w:sz="0" w:space="0" w:color="auto"/>
              </w:divBdr>
            </w:div>
          </w:divsChild>
        </w:div>
        <w:div w:id="1367874665">
          <w:marLeft w:val="0"/>
          <w:marRight w:val="0"/>
          <w:marTop w:val="0"/>
          <w:marBottom w:val="0"/>
          <w:divBdr>
            <w:top w:val="none" w:sz="0" w:space="0" w:color="auto"/>
            <w:left w:val="none" w:sz="0" w:space="0" w:color="auto"/>
            <w:bottom w:val="none" w:sz="0" w:space="0" w:color="auto"/>
            <w:right w:val="none" w:sz="0" w:space="0" w:color="auto"/>
          </w:divBdr>
          <w:divsChild>
            <w:div w:id="594019667">
              <w:marLeft w:val="0"/>
              <w:marRight w:val="0"/>
              <w:marTop w:val="0"/>
              <w:marBottom w:val="0"/>
              <w:divBdr>
                <w:top w:val="none" w:sz="0" w:space="0" w:color="auto"/>
                <w:left w:val="none" w:sz="0" w:space="0" w:color="auto"/>
                <w:bottom w:val="none" w:sz="0" w:space="0" w:color="auto"/>
                <w:right w:val="none" w:sz="0" w:space="0" w:color="auto"/>
              </w:divBdr>
            </w:div>
          </w:divsChild>
        </w:div>
        <w:div w:id="1375420021">
          <w:marLeft w:val="0"/>
          <w:marRight w:val="0"/>
          <w:marTop w:val="0"/>
          <w:marBottom w:val="0"/>
          <w:divBdr>
            <w:top w:val="none" w:sz="0" w:space="0" w:color="auto"/>
            <w:left w:val="none" w:sz="0" w:space="0" w:color="auto"/>
            <w:bottom w:val="none" w:sz="0" w:space="0" w:color="auto"/>
            <w:right w:val="none" w:sz="0" w:space="0" w:color="auto"/>
          </w:divBdr>
          <w:divsChild>
            <w:div w:id="580407420">
              <w:marLeft w:val="0"/>
              <w:marRight w:val="0"/>
              <w:marTop w:val="0"/>
              <w:marBottom w:val="0"/>
              <w:divBdr>
                <w:top w:val="none" w:sz="0" w:space="0" w:color="auto"/>
                <w:left w:val="none" w:sz="0" w:space="0" w:color="auto"/>
                <w:bottom w:val="none" w:sz="0" w:space="0" w:color="auto"/>
                <w:right w:val="none" w:sz="0" w:space="0" w:color="auto"/>
              </w:divBdr>
            </w:div>
            <w:div w:id="1285039721">
              <w:marLeft w:val="0"/>
              <w:marRight w:val="0"/>
              <w:marTop w:val="0"/>
              <w:marBottom w:val="0"/>
              <w:divBdr>
                <w:top w:val="none" w:sz="0" w:space="0" w:color="auto"/>
                <w:left w:val="none" w:sz="0" w:space="0" w:color="auto"/>
                <w:bottom w:val="none" w:sz="0" w:space="0" w:color="auto"/>
                <w:right w:val="none" w:sz="0" w:space="0" w:color="auto"/>
              </w:divBdr>
            </w:div>
          </w:divsChild>
        </w:div>
        <w:div w:id="1381398247">
          <w:marLeft w:val="0"/>
          <w:marRight w:val="0"/>
          <w:marTop w:val="0"/>
          <w:marBottom w:val="0"/>
          <w:divBdr>
            <w:top w:val="none" w:sz="0" w:space="0" w:color="auto"/>
            <w:left w:val="none" w:sz="0" w:space="0" w:color="auto"/>
            <w:bottom w:val="none" w:sz="0" w:space="0" w:color="auto"/>
            <w:right w:val="none" w:sz="0" w:space="0" w:color="auto"/>
          </w:divBdr>
          <w:divsChild>
            <w:div w:id="499663055">
              <w:marLeft w:val="0"/>
              <w:marRight w:val="0"/>
              <w:marTop w:val="0"/>
              <w:marBottom w:val="0"/>
              <w:divBdr>
                <w:top w:val="none" w:sz="0" w:space="0" w:color="auto"/>
                <w:left w:val="none" w:sz="0" w:space="0" w:color="auto"/>
                <w:bottom w:val="none" w:sz="0" w:space="0" w:color="auto"/>
                <w:right w:val="none" w:sz="0" w:space="0" w:color="auto"/>
              </w:divBdr>
            </w:div>
          </w:divsChild>
        </w:div>
        <w:div w:id="1382436862">
          <w:marLeft w:val="0"/>
          <w:marRight w:val="0"/>
          <w:marTop w:val="0"/>
          <w:marBottom w:val="0"/>
          <w:divBdr>
            <w:top w:val="none" w:sz="0" w:space="0" w:color="auto"/>
            <w:left w:val="none" w:sz="0" w:space="0" w:color="auto"/>
            <w:bottom w:val="none" w:sz="0" w:space="0" w:color="auto"/>
            <w:right w:val="none" w:sz="0" w:space="0" w:color="auto"/>
          </w:divBdr>
          <w:divsChild>
            <w:div w:id="1836218619">
              <w:marLeft w:val="0"/>
              <w:marRight w:val="0"/>
              <w:marTop w:val="0"/>
              <w:marBottom w:val="0"/>
              <w:divBdr>
                <w:top w:val="none" w:sz="0" w:space="0" w:color="auto"/>
                <w:left w:val="none" w:sz="0" w:space="0" w:color="auto"/>
                <w:bottom w:val="none" w:sz="0" w:space="0" w:color="auto"/>
                <w:right w:val="none" w:sz="0" w:space="0" w:color="auto"/>
              </w:divBdr>
            </w:div>
          </w:divsChild>
        </w:div>
        <w:div w:id="1389575238">
          <w:marLeft w:val="0"/>
          <w:marRight w:val="0"/>
          <w:marTop w:val="0"/>
          <w:marBottom w:val="0"/>
          <w:divBdr>
            <w:top w:val="none" w:sz="0" w:space="0" w:color="auto"/>
            <w:left w:val="none" w:sz="0" w:space="0" w:color="auto"/>
            <w:bottom w:val="none" w:sz="0" w:space="0" w:color="auto"/>
            <w:right w:val="none" w:sz="0" w:space="0" w:color="auto"/>
          </w:divBdr>
          <w:divsChild>
            <w:div w:id="1664166987">
              <w:marLeft w:val="0"/>
              <w:marRight w:val="0"/>
              <w:marTop w:val="0"/>
              <w:marBottom w:val="0"/>
              <w:divBdr>
                <w:top w:val="none" w:sz="0" w:space="0" w:color="auto"/>
                <w:left w:val="none" w:sz="0" w:space="0" w:color="auto"/>
                <w:bottom w:val="none" w:sz="0" w:space="0" w:color="auto"/>
                <w:right w:val="none" w:sz="0" w:space="0" w:color="auto"/>
              </w:divBdr>
            </w:div>
          </w:divsChild>
        </w:div>
        <w:div w:id="1396200674">
          <w:marLeft w:val="0"/>
          <w:marRight w:val="0"/>
          <w:marTop w:val="0"/>
          <w:marBottom w:val="0"/>
          <w:divBdr>
            <w:top w:val="none" w:sz="0" w:space="0" w:color="auto"/>
            <w:left w:val="none" w:sz="0" w:space="0" w:color="auto"/>
            <w:bottom w:val="none" w:sz="0" w:space="0" w:color="auto"/>
            <w:right w:val="none" w:sz="0" w:space="0" w:color="auto"/>
          </w:divBdr>
          <w:divsChild>
            <w:div w:id="1455949329">
              <w:marLeft w:val="0"/>
              <w:marRight w:val="0"/>
              <w:marTop w:val="0"/>
              <w:marBottom w:val="0"/>
              <w:divBdr>
                <w:top w:val="none" w:sz="0" w:space="0" w:color="auto"/>
                <w:left w:val="none" w:sz="0" w:space="0" w:color="auto"/>
                <w:bottom w:val="none" w:sz="0" w:space="0" w:color="auto"/>
                <w:right w:val="none" w:sz="0" w:space="0" w:color="auto"/>
              </w:divBdr>
            </w:div>
          </w:divsChild>
        </w:div>
        <w:div w:id="1401512855">
          <w:marLeft w:val="0"/>
          <w:marRight w:val="0"/>
          <w:marTop w:val="0"/>
          <w:marBottom w:val="0"/>
          <w:divBdr>
            <w:top w:val="none" w:sz="0" w:space="0" w:color="auto"/>
            <w:left w:val="none" w:sz="0" w:space="0" w:color="auto"/>
            <w:bottom w:val="none" w:sz="0" w:space="0" w:color="auto"/>
            <w:right w:val="none" w:sz="0" w:space="0" w:color="auto"/>
          </w:divBdr>
          <w:divsChild>
            <w:div w:id="1630628003">
              <w:marLeft w:val="0"/>
              <w:marRight w:val="0"/>
              <w:marTop w:val="0"/>
              <w:marBottom w:val="0"/>
              <w:divBdr>
                <w:top w:val="none" w:sz="0" w:space="0" w:color="auto"/>
                <w:left w:val="none" w:sz="0" w:space="0" w:color="auto"/>
                <w:bottom w:val="none" w:sz="0" w:space="0" w:color="auto"/>
                <w:right w:val="none" w:sz="0" w:space="0" w:color="auto"/>
              </w:divBdr>
            </w:div>
          </w:divsChild>
        </w:div>
        <w:div w:id="1403867527">
          <w:marLeft w:val="0"/>
          <w:marRight w:val="0"/>
          <w:marTop w:val="0"/>
          <w:marBottom w:val="0"/>
          <w:divBdr>
            <w:top w:val="none" w:sz="0" w:space="0" w:color="auto"/>
            <w:left w:val="none" w:sz="0" w:space="0" w:color="auto"/>
            <w:bottom w:val="none" w:sz="0" w:space="0" w:color="auto"/>
            <w:right w:val="none" w:sz="0" w:space="0" w:color="auto"/>
          </w:divBdr>
          <w:divsChild>
            <w:div w:id="1686590225">
              <w:marLeft w:val="0"/>
              <w:marRight w:val="0"/>
              <w:marTop w:val="0"/>
              <w:marBottom w:val="0"/>
              <w:divBdr>
                <w:top w:val="none" w:sz="0" w:space="0" w:color="auto"/>
                <w:left w:val="none" w:sz="0" w:space="0" w:color="auto"/>
                <w:bottom w:val="none" w:sz="0" w:space="0" w:color="auto"/>
                <w:right w:val="none" w:sz="0" w:space="0" w:color="auto"/>
              </w:divBdr>
            </w:div>
          </w:divsChild>
        </w:div>
        <w:div w:id="1412506928">
          <w:marLeft w:val="0"/>
          <w:marRight w:val="0"/>
          <w:marTop w:val="0"/>
          <w:marBottom w:val="0"/>
          <w:divBdr>
            <w:top w:val="none" w:sz="0" w:space="0" w:color="auto"/>
            <w:left w:val="none" w:sz="0" w:space="0" w:color="auto"/>
            <w:bottom w:val="none" w:sz="0" w:space="0" w:color="auto"/>
            <w:right w:val="none" w:sz="0" w:space="0" w:color="auto"/>
          </w:divBdr>
          <w:divsChild>
            <w:div w:id="899094755">
              <w:marLeft w:val="0"/>
              <w:marRight w:val="0"/>
              <w:marTop w:val="0"/>
              <w:marBottom w:val="0"/>
              <w:divBdr>
                <w:top w:val="none" w:sz="0" w:space="0" w:color="auto"/>
                <w:left w:val="none" w:sz="0" w:space="0" w:color="auto"/>
                <w:bottom w:val="none" w:sz="0" w:space="0" w:color="auto"/>
                <w:right w:val="none" w:sz="0" w:space="0" w:color="auto"/>
              </w:divBdr>
            </w:div>
          </w:divsChild>
        </w:div>
        <w:div w:id="1421026777">
          <w:marLeft w:val="0"/>
          <w:marRight w:val="0"/>
          <w:marTop w:val="0"/>
          <w:marBottom w:val="0"/>
          <w:divBdr>
            <w:top w:val="none" w:sz="0" w:space="0" w:color="auto"/>
            <w:left w:val="none" w:sz="0" w:space="0" w:color="auto"/>
            <w:bottom w:val="none" w:sz="0" w:space="0" w:color="auto"/>
            <w:right w:val="none" w:sz="0" w:space="0" w:color="auto"/>
          </w:divBdr>
          <w:divsChild>
            <w:div w:id="1431662969">
              <w:marLeft w:val="0"/>
              <w:marRight w:val="0"/>
              <w:marTop w:val="0"/>
              <w:marBottom w:val="0"/>
              <w:divBdr>
                <w:top w:val="none" w:sz="0" w:space="0" w:color="auto"/>
                <w:left w:val="none" w:sz="0" w:space="0" w:color="auto"/>
                <w:bottom w:val="none" w:sz="0" w:space="0" w:color="auto"/>
                <w:right w:val="none" w:sz="0" w:space="0" w:color="auto"/>
              </w:divBdr>
            </w:div>
          </w:divsChild>
        </w:div>
        <w:div w:id="1427578084">
          <w:marLeft w:val="0"/>
          <w:marRight w:val="0"/>
          <w:marTop w:val="0"/>
          <w:marBottom w:val="0"/>
          <w:divBdr>
            <w:top w:val="none" w:sz="0" w:space="0" w:color="auto"/>
            <w:left w:val="none" w:sz="0" w:space="0" w:color="auto"/>
            <w:bottom w:val="none" w:sz="0" w:space="0" w:color="auto"/>
            <w:right w:val="none" w:sz="0" w:space="0" w:color="auto"/>
          </w:divBdr>
          <w:divsChild>
            <w:div w:id="1097141438">
              <w:marLeft w:val="0"/>
              <w:marRight w:val="0"/>
              <w:marTop w:val="0"/>
              <w:marBottom w:val="0"/>
              <w:divBdr>
                <w:top w:val="none" w:sz="0" w:space="0" w:color="auto"/>
                <w:left w:val="none" w:sz="0" w:space="0" w:color="auto"/>
                <w:bottom w:val="none" w:sz="0" w:space="0" w:color="auto"/>
                <w:right w:val="none" w:sz="0" w:space="0" w:color="auto"/>
              </w:divBdr>
            </w:div>
          </w:divsChild>
        </w:div>
        <w:div w:id="1440947491">
          <w:marLeft w:val="0"/>
          <w:marRight w:val="0"/>
          <w:marTop w:val="0"/>
          <w:marBottom w:val="0"/>
          <w:divBdr>
            <w:top w:val="none" w:sz="0" w:space="0" w:color="auto"/>
            <w:left w:val="none" w:sz="0" w:space="0" w:color="auto"/>
            <w:bottom w:val="none" w:sz="0" w:space="0" w:color="auto"/>
            <w:right w:val="none" w:sz="0" w:space="0" w:color="auto"/>
          </w:divBdr>
          <w:divsChild>
            <w:div w:id="928346262">
              <w:marLeft w:val="0"/>
              <w:marRight w:val="0"/>
              <w:marTop w:val="0"/>
              <w:marBottom w:val="0"/>
              <w:divBdr>
                <w:top w:val="none" w:sz="0" w:space="0" w:color="auto"/>
                <w:left w:val="none" w:sz="0" w:space="0" w:color="auto"/>
                <w:bottom w:val="none" w:sz="0" w:space="0" w:color="auto"/>
                <w:right w:val="none" w:sz="0" w:space="0" w:color="auto"/>
              </w:divBdr>
            </w:div>
            <w:div w:id="1196889311">
              <w:marLeft w:val="0"/>
              <w:marRight w:val="0"/>
              <w:marTop w:val="0"/>
              <w:marBottom w:val="0"/>
              <w:divBdr>
                <w:top w:val="none" w:sz="0" w:space="0" w:color="auto"/>
                <w:left w:val="none" w:sz="0" w:space="0" w:color="auto"/>
                <w:bottom w:val="none" w:sz="0" w:space="0" w:color="auto"/>
                <w:right w:val="none" w:sz="0" w:space="0" w:color="auto"/>
              </w:divBdr>
            </w:div>
            <w:div w:id="1688094797">
              <w:marLeft w:val="0"/>
              <w:marRight w:val="0"/>
              <w:marTop w:val="0"/>
              <w:marBottom w:val="0"/>
              <w:divBdr>
                <w:top w:val="none" w:sz="0" w:space="0" w:color="auto"/>
                <w:left w:val="none" w:sz="0" w:space="0" w:color="auto"/>
                <w:bottom w:val="none" w:sz="0" w:space="0" w:color="auto"/>
                <w:right w:val="none" w:sz="0" w:space="0" w:color="auto"/>
              </w:divBdr>
            </w:div>
          </w:divsChild>
        </w:div>
        <w:div w:id="1442143586">
          <w:marLeft w:val="0"/>
          <w:marRight w:val="0"/>
          <w:marTop w:val="0"/>
          <w:marBottom w:val="0"/>
          <w:divBdr>
            <w:top w:val="none" w:sz="0" w:space="0" w:color="auto"/>
            <w:left w:val="none" w:sz="0" w:space="0" w:color="auto"/>
            <w:bottom w:val="none" w:sz="0" w:space="0" w:color="auto"/>
            <w:right w:val="none" w:sz="0" w:space="0" w:color="auto"/>
          </w:divBdr>
          <w:divsChild>
            <w:div w:id="723060508">
              <w:marLeft w:val="0"/>
              <w:marRight w:val="0"/>
              <w:marTop w:val="0"/>
              <w:marBottom w:val="0"/>
              <w:divBdr>
                <w:top w:val="none" w:sz="0" w:space="0" w:color="auto"/>
                <w:left w:val="none" w:sz="0" w:space="0" w:color="auto"/>
                <w:bottom w:val="none" w:sz="0" w:space="0" w:color="auto"/>
                <w:right w:val="none" w:sz="0" w:space="0" w:color="auto"/>
              </w:divBdr>
            </w:div>
          </w:divsChild>
        </w:div>
        <w:div w:id="1457214059">
          <w:marLeft w:val="0"/>
          <w:marRight w:val="0"/>
          <w:marTop w:val="0"/>
          <w:marBottom w:val="0"/>
          <w:divBdr>
            <w:top w:val="none" w:sz="0" w:space="0" w:color="auto"/>
            <w:left w:val="none" w:sz="0" w:space="0" w:color="auto"/>
            <w:bottom w:val="none" w:sz="0" w:space="0" w:color="auto"/>
            <w:right w:val="none" w:sz="0" w:space="0" w:color="auto"/>
          </w:divBdr>
          <w:divsChild>
            <w:div w:id="2136874682">
              <w:marLeft w:val="0"/>
              <w:marRight w:val="0"/>
              <w:marTop w:val="0"/>
              <w:marBottom w:val="0"/>
              <w:divBdr>
                <w:top w:val="none" w:sz="0" w:space="0" w:color="auto"/>
                <w:left w:val="none" w:sz="0" w:space="0" w:color="auto"/>
                <w:bottom w:val="none" w:sz="0" w:space="0" w:color="auto"/>
                <w:right w:val="none" w:sz="0" w:space="0" w:color="auto"/>
              </w:divBdr>
            </w:div>
          </w:divsChild>
        </w:div>
        <w:div w:id="1459110480">
          <w:marLeft w:val="0"/>
          <w:marRight w:val="0"/>
          <w:marTop w:val="0"/>
          <w:marBottom w:val="0"/>
          <w:divBdr>
            <w:top w:val="none" w:sz="0" w:space="0" w:color="auto"/>
            <w:left w:val="none" w:sz="0" w:space="0" w:color="auto"/>
            <w:bottom w:val="none" w:sz="0" w:space="0" w:color="auto"/>
            <w:right w:val="none" w:sz="0" w:space="0" w:color="auto"/>
          </w:divBdr>
          <w:divsChild>
            <w:div w:id="581375323">
              <w:marLeft w:val="0"/>
              <w:marRight w:val="0"/>
              <w:marTop w:val="0"/>
              <w:marBottom w:val="0"/>
              <w:divBdr>
                <w:top w:val="none" w:sz="0" w:space="0" w:color="auto"/>
                <w:left w:val="none" w:sz="0" w:space="0" w:color="auto"/>
                <w:bottom w:val="none" w:sz="0" w:space="0" w:color="auto"/>
                <w:right w:val="none" w:sz="0" w:space="0" w:color="auto"/>
              </w:divBdr>
            </w:div>
          </w:divsChild>
        </w:div>
        <w:div w:id="1492602617">
          <w:marLeft w:val="0"/>
          <w:marRight w:val="0"/>
          <w:marTop w:val="0"/>
          <w:marBottom w:val="0"/>
          <w:divBdr>
            <w:top w:val="none" w:sz="0" w:space="0" w:color="auto"/>
            <w:left w:val="none" w:sz="0" w:space="0" w:color="auto"/>
            <w:bottom w:val="none" w:sz="0" w:space="0" w:color="auto"/>
            <w:right w:val="none" w:sz="0" w:space="0" w:color="auto"/>
          </w:divBdr>
          <w:divsChild>
            <w:div w:id="2071607696">
              <w:marLeft w:val="0"/>
              <w:marRight w:val="0"/>
              <w:marTop w:val="0"/>
              <w:marBottom w:val="0"/>
              <w:divBdr>
                <w:top w:val="none" w:sz="0" w:space="0" w:color="auto"/>
                <w:left w:val="none" w:sz="0" w:space="0" w:color="auto"/>
                <w:bottom w:val="none" w:sz="0" w:space="0" w:color="auto"/>
                <w:right w:val="none" w:sz="0" w:space="0" w:color="auto"/>
              </w:divBdr>
            </w:div>
          </w:divsChild>
        </w:div>
        <w:div w:id="1502550166">
          <w:marLeft w:val="0"/>
          <w:marRight w:val="0"/>
          <w:marTop w:val="0"/>
          <w:marBottom w:val="0"/>
          <w:divBdr>
            <w:top w:val="none" w:sz="0" w:space="0" w:color="auto"/>
            <w:left w:val="none" w:sz="0" w:space="0" w:color="auto"/>
            <w:bottom w:val="none" w:sz="0" w:space="0" w:color="auto"/>
            <w:right w:val="none" w:sz="0" w:space="0" w:color="auto"/>
          </w:divBdr>
          <w:divsChild>
            <w:div w:id="1124544104">
              <w:marLeft w:val="0"/>
              <w:marRight w:val="0"/>
              <w:marTop w:val="0"/>
              <w:marBottom w:val="0"/>
              <w:divBdr>
                <w:top w:val="none" w:sz="0" w:space="0" w:color="auto"/>
                <w:left w:val="none" w:sz="0" w:space="0" w:color="auto"/>
                <w:bottom w:val="none" w:sz="0" w:space="0" w:color="auto"/>
                <w:right w:val="none" w:sz="0" w:space="0" w:color="auto"/>
              </w:divBdr>
            </w:div>
          </w:divsChild>
        </w:div>
        <w:div w:id="1513715074">
          <w:marLeft w:val="0"/>
          <w:marRight w:val="0"/>
          <w:marTop w:val="0"/>
          <w:marBottom w:val="0"/>
          <w:divBdr>
            <w:top w:val="none" w:sz="0" w:space="0" w:color="auto"/>
            <w:left w:val="none" w:sz="0" w:space="0" w:color="auto"/>
            <w:bottom w:val="none" w:sz="0" w:space="0" w:color="auto"/>
            <w:right w:val="none" w:sz="0" w:space="0" w:color="auto"/>
          </w:divBdr>
          <w:divsChild>
            <w:div w:id="227038159">
              <w:marLeft w:val="0"/>
              <w:marRight w:val="0"/>
              <w:marTop w:val="0"/>
              <w:marBottom w:val="0"/>
              <w:divBdr>
                <w:top w:val="none" w:sz="0" w:space="0" w:color="auto"/>
                <w:left w:val="none" w:sz="0" w:space="0" w:color="auto"/>
                <w:bottom w:val="none" w:sz="0" w:space="0" w:color="auto"/>
                <w:right w:val="none" w:sz="0" w:space="0" w:color="auto"/>
              </w:divBdr>
            </w:div>
          </w:divsChild>
        </w:div>
        <w:div w:id="1519656328">
          <w:marLeft w:val="0"/>
          <w:marRight w:val="0"/>
          <w:marTop w:val="0"/>
          <w:marBottom w:val="0"/>
          <w:divBdr>
            <w:top w:val="none" w:sz="0" w:space="0" w:color="auto"/>
            <w:left w:val="none" w:sz="0" w:space="0" w:color="auto"/>
            <w:bottom w:val="none" w:sz="0" w:space="0" w:color="auto"/>
            <w:right w:val="none" w:sz="0" w:space="0" w:color="auto"/>
          </w:divBdr>
          <w:divsChild>
            <w:div w:id="1343048915">
              <w:marLeft w:val="0"/>
              <w:marRight w:val="0"/>
              <w:marTop w:val="0"/>
              <w:marBottom w:val="0"/>
              <w:divBdr>
                <w:top w:val="none" w:sz="0" w:space="0" w:color="auto"/>
                <w:left w:val="none" w:sz="0" w:space="0" w:color="auto"/>
                <w:bottom w:val="none" w:sz="0" w:space="0" w:color="auto"/>
                <w:right w:val="none" w:sz="0" w:space="0" w:color="auto"/>
              </w:divBdr>
            </w:div>
          </w:divsChild>
        </w:div>
        <w:div w:id="1538351333">
          <w:marLeft w:val="0"/>
          <w:marRight w:val="0"/>
          <w:marTop w:val="0"/>
          <w:marBottom w:val="0"/>
          <w:divBdr>
            <w:top w:val="none" w:sz="0" w:space="0" w:color="auto"/>
            <w:left w:val="none" w:sz="0" w:space="0" w:color="auto"/>
            <w:bottom w:val="none" w:sz="0" w:space="0" w:color="auto"/>
            <w:right w:val="none" w:sz="0" w:space="0" w:color="auto"/>
          </w:divBdr>
          <w:divsChild>
            <w:div w:id="1664698168">
              <w:marLeft w:val="0"/>
              <w:marRight w:val="0"/>
              <w:marTop w:val="0"/>
              <w:marBottom w:val="0"/>
              <w:divBdr>
                <w:top w:val="none" w:sz="0" w:space="0" w:color="auto"/>
                <w:left w:val="none" w:sz="0" w:space="0" w:color="auto"/>
                <w:bottom w:val="none" w:sz="0" w:space="0" w:color="auto"/>
                <w:right w:val="none" w:sz="0" w:space="0" w:color="auto"/>
              </w:divBdr>
            </w:div>
          </w:divsChild>
        </w:div>
        <w:div w:id="1560021720">
          <w:marLeft w:val="0"/>
          <w:marRight w:val="0"/>
          <w:marTop w:val="0"/>
          <w:marBottom w:val="0"/>
          <w:divBdr>
            <w:top w:val="none" w:sz="0" w:space="0" w:color="auto"/>
            <w:left w:val="none" w:sz="0" w:space="0" w:color="auto"/>
            <w:bottom w:val="none" w:sz="0" w:space="0" w:color="auto"/>
            <w:right w:val="none" w:sz="0" w:space="0" w:color="auto"/>
          </w:divBdr>
          <w:divsChild>
            <w:div w:id="1884634158">
              <w:marLeft w:val="0"/>
              <w:marRight w:val="0"/>
              <w:marTop w:val="0"/>
              <w:marBottom w:val="0"/>
              <w:divBdr>
                <w:top w:val="none" w:sz="0" w:space="0" w:color="auto"/>
                <w:left w:val="none" w:sz="0" w:space="0" w:color="auto"/>
                <w:bottom w:val="none" w:sz="0" w:space="0" w:color="auto"/>
                <w:right w:val="none" w:sz="0" w:space="0" w:color="auto"/>
              </w:divBdr>
            </w:div>
          </w:divsChild>
        </w:div>
        <w:div w:id="1560897399">
          <w:marLeft w:val="0"/>
          <w:marRight w:val="0"/>
          <w:marTop w:val="0"/>
          <w:marBottom w:val="0"/>
          <w:divBdr>
            <w:top w:val="none" w:sz="0" w:space="0" w:color="auto"/>
            <w:left w:val="none" w:sz="0" w:space="0" w:color="auto"/>
            <w:bottom w:val="none" w:sz="0" w:space="0" w:color="auto"/>
            <w:right w:val="none" w:sz="0" w:space="0" w:color="auto"/>
          </w:divBdr>
          <w:divsChild>
            <w:div w:id="1086342028">
              <w:marLeft w:val="0"/>
              <w:marRight w:val="0"/>
              <w:marTop w:val="0"/>
              <w:marBottom w:val="0"/>
              <w:divBdr>
                <w:top w:val="none" w:sz="0" w:space="0" w:color="auto"/>
                <w:left w:val="none" w:sz="0" w:space="0" w:color="auto"/>
                <w:bottom w:val="none" w:sz="0" w:space="0" w:color="auto"/>
                <w:right w:val="none" w:sz="0" w:space="0" w:color="auto"/>
              </w:divBdr>
            </w:div>
          </w:divsChild>
        </w:div>
        <w:div w:id="1575092818">
          <w:marLeft w:val="0"/>
          <w:marRight w:val="0"/>
          <w:marTop w:val="0"/>
          <w:marBottom w:val="0"/>
          <w:divBdr>
            <w:top w:val="none" w:sz="0" w:space="0" w:color="auto"/>
            <w:left w:val="none" w:sz="0" w:space="0" w:color="auto"/>
            <w:bottom w:val="none" w:sz="0" w:space="0" w:color="auto"/>
            <w:right w:val="none" w:sz="0" w:space="0" w:color="auto"/>
          </w:divBdr>
          <w:divsChild>
            <w:div w:id="1924029602">
              <w:marLeft w:val="0"/>
              <w:marRight w:val="0"/>
              <w:marTop w:val="0"/>
              <w:marBottom w:val="0"/>
              <w:divBdr>
                <w:top w:val="none" w:sz="0" w:space="0" w:color="auto"/>
                <w:left w:val="none" w:sz="0" w:space="0" w:color="auto"/>
                <w:bottom w:val="none" w:sz="0" w:space="0" w:color="auto"/>
                <w:right w:val="none" w:sz="0" w:space="0" w:color="auto"/>
              </w:divBdr>
            </w:div>
          </w:divsChild>
        </w:div>
        <w:div w:id="1575894250">
          <w:marLeft w:val="0"/>
          <w:marRight w:val="0"/>
          <w:marTop w:val="0"/>
          <w:marBottom w:val="0"/>
          <w:divBdr>
            <w:top w:val="none" w:sz="0" w:space="0" w:color="auto"/>
            <w:left w:val="none" w:sz="0" w:space="0" w:color="auto"/>
            <w:bottom w:val="none" w:sz="0" w:space="0" w:color="auto"/>
            <w:right w:val="none" w:sz="0" w:space="0" w:color="auto"/>
          </w:divBdr>
          <w:divsChild>
            <w:div w:id="57169738">
              <w:marLeft w:val="0"/>
              <w:marRight w:val="0"/>
              <w:marTop w:val="0"/>
              <w:marBottom w:val="0"/>
              <w:divBdr>
                <w:top w:val="none" w:sz="0" w:space="0" w:color="auto"/>
                <w:left w:val="none" w:sz="0" w:space="0" w:color="auto"/>
                <w:bottom w:val="none" w:sz="0" w:space="0" w:color="auto"/>
                <w:right w:val="none" w:sz="0" w:space="0" w:color="auto"/>
              </w:divBdr>
            </w:div>
          </w:divsChild>
        </w:div>
        <w:div w:id="1591507493">
          <w:marLeft w:val="0"/>
          <w:marRight w:val="0"/>
          <w:marTop w:val="0"/>
          <w:marBottom w:val="0"/>
          <w:divBdr>
            <w:top w:val="none" w:sz="0" w:space="0" w:color="auto"/>
            <w:left w:val="none" w:sz="0" w:space="0" w:color="auto"/>
            <w:bottom w:val="none" w:sz="0" w:space="0" w:color="auto"/>
            <w:right w:val="none" w:sz="0" w:space="0" w:color="auto"/>
          </w:divBdr>
          <w:divsChild>
            <w:div w:id="461650787">
              <w:marLeft w:val="0"/>
              <w:marRight w:val="0"/>
              <w:marTop w:val="0"/>
              <w:marBottom w:val="0"/>
              <w:divBdr>
                <w:top w:val="none" w:sz="0" w:space="0" w:color="auto"/>
                <w:left w:val="none" w:sz="0" w:space="0" w:color="auto"/>
                <w:bottom w:val="none" w:sz="0" w:space="0" w:color="auto"/>
                <w:right w:val="none" w:sz="0" w:space="0" w:color="auto"/>
              </w:divBdr>
            </w:div>
          </w:divsChild>
        </w:div>
        <w:div w:id="1599412510">
          <w:marLeft w:val="0"/>
          <w:marRight w:val="0"/>
          <w:marTop w:val="0"/>
          <w:marBottom w:val="0"/>
          <w:divBdr>
            <w:top w:val="none" w:sz="0" w:space="0" w:color="auto"/>
            <w:left w:val="none" w:sz="0" w:space="0" w:color="auto"/>
            <w:bottom w:val="none" w:sz="0" w:space="0" w:color="auto"/>
            <w:right w:val="none" w:sz="0" w:space="0" w:color="auto"/>
          </w:divBdr>
          <w:divsChild>
            <w:div w:id="1075321620">
              <w:marLeft w:val="0"/>
              <w:marRight w:val="0"/>
              <w:marTop w:val="0"/>
              <w:marBottom w:val="0"/>
              <w:divBdr>
                <w:top w:val="none" w:sz="0" w:space="0" w:color="auto"/>
                <w:left w:val="none" w:sz="0" w:space="0" w:color="auto"/>
                <w:bottom w:val="none" w:sz="0" w:space="0" w:color="auto"/>
                <w:right w:val="none" w:sz="0" w:space="0" w:color="auto"/>
              </w:divBdr>
            </w:div>
          </w:divsChild>
        </w:div>
        <w:div w:id="1607807368">
          <w:marLeft w:val="0"/>
          <w:marRight w:val="0"/>
          <w:marTop w:val="0"/>
          <w:marBottom w:val="0"/>
          <w:divBdr>
            <w:top w:val="none" w:sz="0" w:space="0" w:color="auto"/>
            <w:left w:val="none" w:sz="0" w:space="0" w:color="auto"/>
            <w:bottom w:val="none" w:sz="0" w:space="0" w:color="auto"/>
            <w:right w:val="none" w:sz="0" w:space="0" w:color="auto"/>
          </w:divBdr>
          <w:divsChild>
            <w:div w:id="1344477321">
              <w:marLeft w:val="0"/>
              <w:marRight w:val="0"/>
              <w:marTop w:val="0"/>
              <w:marBottom w:val="0"/>
              <w:divBdr>
                <w:top w:val="none" w:sz="0" w:space="0" w:color="auto"/>
                <w:left w:val="none" w:sz="0" w:space="0" w:color="auto"/>
                <w:bottom w:val="none" w:sz="0" w:space="0" w:color="auto"/>
                <w:right w:val="none" w:sz="0" w:space="0" w:color="auto"/>
              </w:divBdr>
            </w:div>
          </w:divsChild>
        </w:div>
        <w:div w:id="1612467071">
          <w:marLeft w:val="0"/>
          <w:marRight w:val="0"/>
          <w:marTop w:val="0"/>
          <w:marBottom w:val="0"/>
          <w:divBdr>
            <w:top w:val="none" w:sz="0" w:space="0" w:color="auto"/>
            <w:left w:val="none" w:sz="0" w:space="0" w:color="auto"/>
            <w:bottom w:val="none" w:sz="0" w:space="0" w:color="auto"/>
            <w:right w:val="none" w:sz="0" w:space="0" w:color="auto"/>
          </w:divBdr>
          <w:divsChild>
            <w:div w:id="1970017043">
              <w:marLeft w:val="0"/>
              <w:marRight w:val="0"/>
              <w:marTop w:val="0"/>
              <w:marBottom w:val="0"/>
              <w:divBdr>
                <w:top w:val="none" w:sz="0" w:space="0" w:color="auto"/>
                <w:left w:val="none" w:sz="0" w:space="0" w:color="auto"/>
                <w:bottom w:val="none" w:sz="0" w:space="0" w:color="auto"/>
                <w:right w:val="none" w:sz="0" w:space="0" w:color="auto"/>
              </w:divBdr>
            </w:div>
          </w:divsChild>
        </w:div>
        <w:div w:id="1612787488">
          <w:marLeft w:val="0"/>
          <w:marRight w:val="0"/>
          <w:marTop w:val="0"/>
          <w:marBottom w:val="0"/>
          <w:divBdr>
            <w:top w:val="none" w:sz="0" w:space="0" w:color="auto"/>
            <w:left w:val="none" w:sz="0" w:space="0" w:color="auto"/>
            <w:bottom w:val="none" w:sz="0" w:space="0" w:color="auto"/>
            <w:right w:val="none" w:sz="0" w:space="0" w:color="auto"/>
          </w:divBdr>
          <w:divsChild>
            <w:div w:id="686105521">
              <w:marLeft w:val="0"/>
              <w:marRight w:val="0"/>
              <w:marTop w:val="0"/>
              <w:marBottom w:val="0"/>
              <w:divBdr>
                <w:top w:val="none" w:sz="0" w:space="0" w:color="auto"/>
                <w:left w:val="none" w:sz="0" w:space="0" w:color="auto"/>
                <w:bottom w:val="none" w:sz="0" w:space="0" w:color="auto"/>
                <w:right w:val="none" w:sz="0" w:space="0" w:color="auto"/>
              </w:divBdr>
            </w:div>
          </w:divsChild>
        </w:div>
        <w:div w:id="1613977343">
          <w:marLeft w:val="0"/>
          <w:marRight w:val="0"/>
          <w:marTop w:val="0"/>
          <w:marBottom w:val="0"/>
          <w:divBdr>
            <w:top w:val="none" w:sz="0" w:space="0" w:color="auto"/>
            <w:left w:val="none" w:sz="0" w:space="0" w:color="auto"/>
            <w:bottom w:val="none" w:sz="0" w:space="0" w:color="auto"/>
            <w:right w:val="none" w:sz="0" w:space="0" w:color="auto"/>
          </w:divBdr>
          <w:divsChild>
            <w:div w:id="945233521">
              <w:marLeft w:val="0"/>
              <w:marRight w:val="0"/>
              <w:marTop w:val="0"/>
              <w:marBottom w:val="0"/>
              <w:divBdr>
                <w:top w:val="none" w:sz="0" w:space="0" w:color="auto"/>
                <w:left w:val="none" w:sz="0" w:space="0" w:color="auto"/>
                <w:bottom w:val="none" w:sz="0" w:space="0" w:color="auto"/>
                <w:right w:val="none" w:sz="0" w:space="0" w:color="auto"/>
              </w:divBdr>
            </w:div>
          </w:divsChild>
        </w:div>
        <w:div w:id="1615593701">
          <w:marLeft w:val="0"/>
          <w:marRight w:val="0"/>
          <w:marTop w:val="0"/>
          <w:marBottom w:val="0"/>
          <w:divBdr>
            <w:top w:val="none" w:sz="0" w:space="0" w:color="auto"/>
            <w:left w:val="none" w:sz="0" w:space="0" w:color="auto"/>
            <w:bottom w:val="none" w:sz="0" w:space="0" w:color="auto"/>
            <w:right w:val="none" w:sz="0" w:space="0" w:color="auto"/>
          </w:divBdr>
          <w:divsChild>
            <w:div w:id="1194542341">
              <w:marLeft w:val="0"/>
              <w:marRight w:val="0"/>
              <w:marTop w:val="0"/>
              <w:marBottom w:val="0"/>
              <w:divBdr>
                <w:top w:val="none" w:sz="0" w:space="0" w:color="auto"/>
                <w:left w:val="none" w:sz="0" w:space="0" w:color="auto"/>
                <w:bottom w:val="none" w:sz="0" w:space="0" w:color="auto"/>
                <w:right w:val="none" w:sz="0" w:space="0" w:color="auto"/>
              </w:divBdr>
            </w:div>
          </w:divsChild>
        </w:div>
        <w:div w:id="1635285622">
          <w:marLeft w:val="0"/>
          <w:marRight w:val="0"/>
          <w:marTop w:val="0"/>
          <w:marBottom w:val="0"/>
          <w:divBdr>
            <w:top w:val="none" w:sz="0" w:space="0" w:color="auto"/>
            <w:left w:val="none" w:sz="0" w:space="0" w:color="auto"/>
            <w:bottom w:val="none" w:sz="0" w:space="0" w:color="auto"/>
            <w:right w:val="none" w:sz="0" w:space="0" w:color="auto"/>
          </w:divBdr>
          <w:divsChild>
            <w:div w:id="1476872159">
              <w:marLeft w:val="0"/>
              <w:marRight w:val="0"/>
              <w:marTop w:val="0"/>
              <w:marBottom w:val="0"/>
              <w:divBdr>
                <w:top w:val="none" w:sz="0" w:space="0" w:color="auto"/>
                <w:left w:val="none" w:sz="0" w:space="0" w:color="auto"/>
                <w:bottom w:val="none" w:sz="0" w:space="0" w:color="auto"/>
                <w:right w:val="none" w:sz="0" w:space="0" w:color="auto"/>
              </w:divBdr>
            </w:div>
          </w:divsChild>
        </w:div>
        <w:div w:id="1651984956">
          <w:marLeft w:val="0"/>
          <w:marRight w:val="0"/>
          <w:marTop w:val="0"/>
          <w:marBottom w:val="0"/>
          <w:divBdr>
            <w:top w:val="none" w:sz="0" w:space="0" w:color="auto"/>
            <w:left w:val="none" w:sz="0" w:space="0" w:color="auto"/>
            <w:bottom w:val="none" w:sz="0" w:space="0" w:color="auto"/>
            <w:right w:val="none" w:sz="0" w:space="0" w:color="auto"/>
          </w:divBdr>
          <w:divsChild>
            <w:div w:id="1645044165">
              <w:marLeft w:val="0"/>
              <w:marRight w:val="0"/>
              <w:marTop w:val="0"/>
              <w:marBottom w:val="0"/>
              <w:divBdr>
                <w:top w:val="none" w:sz="0" w:space="0" w:color="auto"/>
                <w:left w:val="none" w:sz="0" w:space="0" w:color="auto"/>
                <w:bottom w:val="none" w:sz="0" w:space="0" w:color="auto"/>
                <w:right w:val="none" w:sz="0" w:space="0" w:color="auto"/>
              </w:divBdr>
            </w:div>
          </w:divsChild>
        </w:div>
        <w:div w:id="1659654233">
          <w:marLeft w:val="0"/>
          <w:marRight w:val="0"/>
          <w:marTop w:val="0"/>
          <w:marBottom w:val="0"/>
          <w:divBdr>
            <w:top w:val="none" w:sz="0" w:space="0" w:color="auto"/>
            <w:left w:val="none" w:sz="0" w:space="0" w:color="auto"/>
            <w:bottom w:val="none" w:sz="0" w:space="0" w:color="auto"/>
            <w:right w:val="none" w:sz="0" w:space="0" w:color="auto"/>
          </w:divBdr>
          <w:divsChild>
            <w:div w:id="1909655775">
              <w:marLeft w:val="0"/>
              <w:marRight w:val="0"/>
              <w:marTop w:val="0"/>
              <w:marBottom w:val="0"/>
              <w:divBdr>
                <w:top w:val="none" w:sz="0" w:space="0" w:color="auto"/>
                <w:left w:val="none" w:sz="0" w:space="0" w:color="auto"/>
                <w:bottom w:val="none" w:sz="0" w:space="0" w:color="auto"/>
                <w:right w:val="none" w:sz="0" w:space="0" w:color="auto"/>
              </w:divBdr>
            </w:div>
          </w:divsChild>
        </w:div>
        <w:div w:id="1672219311">
          <w:marLeft w:val="0"/>
          <w:marRight w:val="0"/>
          <w:marTop w:val="0"/>
          <w:marBottom w:val="0"/>
          <w:divBdr>
            <w:top w:val="none" w:sz="0" w:space="0" w:color="auto"/>
            <w:left w:val="none" w:sz="0" w:space="0" w:color="auto"/>
            <w:bottom w:val="none" w:sz="0" w:space="0" w:color="auto"/>
            <w:right w:val="none" w:sz="0" w:space="0" w:color="auto"/>
          </w:divBdr>
          <w:divsChild>
            <w:div w:id="1338118992">
              <w:marLeft w:val="0"/>
              <w:marRight w:val="0"/>
              <w:marTop w:val="0"/>
              <w:marBottom w:val="0"/>
              <w:divBdr>
                <w:top w:val="none" w:sz="0" w:space="0" w:color="auto"/>
                <w:left w:val="none" w:sz="0" w:space="0" w:color="auto"/>
                <w:bottom w:val="none" w:sz="0" w:space="0" w:color="auto"/>
                <w:right w:val="none" w:sz="0" w:space="0" w:color="auto"/>
              </w:divBdr>
            </w:div>
          </w:divsChild>
        </w:div>
        <w:div w:id="1691954695">
          <w:marLeft w:val="0"/>
          <w:marRight w:val="0"/>
          <w:marTop w:val="0"/>
          <w:marBottom w:val="0"/>
          <w:divBdr>
            <w:top w:val="none" w:sz="0" w:space="0" w:color="auto"/>
            <w:left w:val="none" w:sz="0" w:space="0" w:color="auto"/>
            <w:bottom w:val="none" w:sz="0" w:space="0" w:color="auto"/>
            <w:right w:val="none" w:sz="0" w:space="0" w:color="auto"/>
          </w:divBdr>
          <w:divsChild>
            <w:div w:id="626160210">
              <w:marLeft w:val="0"/>
              <w:marRight w:val="0"/>
              <w:marTop w:val="0"/>
              <w:marBottom w:val="0"/>
              <w:divBdr>
                <w:top w:val="none" w:sz="0" w:space="0" w:color="auto"/>
                <w:left w:val="none" w:sz="0" w:space="0" w:color="auto"/>
                <w:bottom w:val="none" w:sz="0" w:space="0" w:color="auto"/>
                <w:right w:val="none" w:sz="0" w:space="0" w:color="auto"/>
              </w:divBdr>
            </w:div>
          </w:divsChild>
        </w:div>
        <w:div w:id="1707289939">
          <w:marLeft w:val="0"/>
          <w:marRight w:val="0"/>
          <w:marTop w:val="0"/>
          <w:marBottom w:val="0"/>
          <w:divBdr>
            <w:top w:val="none" w:sz="0" w:space="0" w:color="auto"/>
            <w:left w:val="none" w:sz="0" w:space="0" w:color="auto"/>
            <w:bottom w:val="none" w:sz="0" w:space="0" w:color="auto"/>
            <w:right w:val="none" w:sz="0" w:space="0" w:color="auto"/>
          </w:divBdr>
          <w:divsChild>
            <w:div w:id="1715889161">
              <w:marLeft w:val="0"/>
              <w:marRight w:val="0"/>
              <w:marTop w:val="0"/>
              <w:marBottom w:val="0"/>
              <w:divBdr>
                <w:top w:val="none" w:sz="0" w:space="0" w:color="auto"/>
                <w:left w:val="none" w:sz="0" w:space="0" w:color="auto"/>
                <w:bottom w:val="none" w:sz="0" w:space="0" w:color="auto"/>
                <w:right w:val="none" w:sz="0" w:space="0" w:color="auto"/>
              </w:divBdr>
            </w:div>
          </w:divsChild>
        </w:div>
        <w:div w:id="1715619441">
          <w:marLeft w:val="0"/>
          <w:marRight w:val="0"/>
          <w:marTop w:val="0"/>
          <w:marBottom w:val="0"/>
          <w:divBdr>
            <w:top w:val="none" w:sz="0" w:space="0" w:color="auto"/>
            <w:left w:val="none" w:sz="0" w:space="0" w:color="auto"/>
            <w:bottom w:val="none" w:sz="0" w:space="0" w:color="auto"/>
            <w:right w:val="none" w:sz="0" w:space="0" w:color="auto"/>
          </w:divBdr>
          <w:divsChild>
            <w:div w:id="177283370">
              <w:marLeft w:val="0"/>
              <w:marRight w:val="0"/>
              <w:marTop w:val="0"/>
              <w:marBottom w:val="0"/>
              <w:divBdr>
                <w:top w:val="none" w:sz="0" w:space="0" w:color="auto"/>
                <w:left w:val="none" w:sz="0" w:space="0" w:color="auto"/>
                <w:bottom w:val="none" w:sz="0" w:space="0" w:color="auto"/>
                <w:right w:val="none" w:sz="0" w:space="0" w:color="auto"/>
              </w:divBdr>
            </w:div>
          </w:divsChild>
        </w:div>
        <w:div w:id="1728993421">
          <w:marLeft w:val="0"/>
          <w:marRight w:val="0"/>
          <w:marTop w:val="0"/>
          <w:marBottom w:val="0"/>
          <w:divBdr>
            <w:top w:val="none" w:sz="0" w:space="0" w:color="auto"/>
            <w:left w:val="none" w:sz="0" w:space="0" w:color="auto"/>
            <w:bottom w:val="none" w:sz="0" w:space="0" w:color="auto"/>
            <w:right w:val="none" w:sz="0" w:space="0" w:color="auto"/>
          </w:divBdr>
          <w:divsChild>
            <w:div w:id="1853641429">
              <w:marLeft w:val="0"/>
              <w:marRight w:val="0"/>
              <w:marTop w:val="0"/>
              <w:marBottom w:val="0"/>
              <w:divBdr>
                <w:top w:val="none" w:sz="0" w:space="0" w:color="auto"/>
                <w:left w:val="none" w:sz="0" w:space="0" w:color="auto"/>
                <w:bottom w:val="none" w:sz="0" w:space="0" w:color="auto"/>
                <w:right w:val="none" w:sz="0" w:space="0" w:color="auto"/>
              </w:divBdr>
            </w:div>
          </w:divsChild>
        </w:div>
        <w:div w:id="1738280988">
          <w:marLeft w:val="0"/>
          <w:marRight w:val="0"/>
          <w:marTop w:val="0"/>
          <w:marBottom w:val="0"/>
          <w:divBdr>
            <w:top w:val="none" w:sz="0" w:space="0" w:color="auto"/>
            <w:left w:val="none" w:sz="0" w:space="0" w:color="auto"/>
            <w:bottom w:val="none" w:sz="0" w:space="0" w:color="auto"/>
            <w:right w:val="none" w:sz="0" w:space="0" w:color="auto"/>
          </w:divBdr>
          <w:divsChild>
            <w:div w:id="1161119702">
              <w:marLeft w:val="0"/>
              <w:marRight w:val="0"/>
              <w:marTop w:val="0"/>
              <w:marBottom w:val="0"/>
              <w:divBdr>
                <w:top w:val="none" w:sz="0" w:space="0" w:color="auto"/>
                <w:left w:val="none" w:sz="0" w:space="0" w:color="auto"/>
                <w:bottom w:val="none" w:sz="0" w:space="0" w:color="auto"/>
                <w:right w:val="none" w:sz="0" w:space="0" w:color="auto"/>
              </w:divBdr>
            </w:div>
          </w:divsChild>
        </w:div>
        <w:div w:id="1740976597">
          <w:marLeft w:val="0"/>
          <w:marRight w:val="0"/>
          <w:marTop w:val="0"/>
          <w:marBottom w:val="0"/>
          <w:divBdr>
            <w:top w:val="none" w:sz="0" w:space="0" w:color="auto"/>
            <w:left w:val="none" w:sz="0" w:space="0" w:color="auto"/>
            <w:bottom w:val="none" w:sz="0" w:space="0" w:color="auto"/>
            <w:right w:val="none" w:sz="0" w:space="0" w:color="auto"/>
          </w:divBdr>
          <w:divsChild>
            <w:div w:id="352195104">
              <w:marLeft w:val="0"/>
              <w:marRight w:val="0"/>
              <w:marTop w:val="0"/>
              <w:marBottom w:val="0"/>
              <w:divBdr>
                <w:top w:val="none" w:sz="0" w:space="0" w:color="auto"/>
                <w:left w:val="none" w:sz="0" w:space="0" w:color="auto"/>
                <w:bottom w:val="none" w:sz="0" w:space="0" w:color="auto"/>
                <w:right w:val="none" w:sz="0" w:space="0" w:color="auto"/>
              </w:divBdr>
            </w:div>
          </w:divsChild>
        </w:div>
        <w:div w:id="1766342632">
          <w:marLeft w:val="0"/>
          <w:marRight w:val="0"/>
          <w:marTop w:val="0"/>
          <w:marBottom w:val="0"/>
          <w:divBdr>
            <w:top w:val="none" w:sz="0" w:space="0" w:color="auto"/>
            <w:left w:val="none" w:sz="0" w:space="0" w:color="auto"/>
            <w:bottom w:val="none" w:sz="0" w:space="0" w:color="auto"/>
            <w:right w:val="none" w:sz="0" w:space="0" w:color="auto"/>
          </w:divBdr>
          <w:divsChild>
            <w:div w:id="2065715579">
              <w:marLeft w:val="0"/>
              <w:marRight w:val="0"/>
              <w:marTop w:val="0"/>
              <w:marBottom w:val="0"/>
              <w:divBdr>
                <w:top w:val="none" w:sz="0" w:space="0" w:color="auto"/>
                <w:left w:val="none" w:sz="0" w:space="0" w:color="auto"/>
                <w:bottom w:val="none" w:sz="0" w:space="0" w:color="auto"/>
                <w:right w:val="none" w:sz="0" w:space="0" w:color="auto"/>
              </w:divBdr>
            </w:div>
          </w:divsChild>
        </w:div>
        <w:div w:id="1776167501">
          <w:marLeft w:val="0"/>
          <w:marRight w:val="0"/>
          <w:marTop w:val="0"/>
          <w:marBottom w:val="0"/>
          <w:divBdr>
            <w:top w:val="none" w:sz="0" w:space="0" w:color="auto"/>
            <w:left w:val="none" w:sz="0" w:space="0" w:color="auto"/>
            <w:bottom w:val="none" w:sz="0" w:space="0" w:color="auto"/>
            <w:right w:val="none" w:sz="0" w:space="0" w:color="auto"/>
          </w:divBdr>
          <w:divsChild>
            <w:div w:id="233858254">
              <w:marLeft w:val="0"/>
              <w:marRight w:val="0"/>
              <w:marTop w:val="0"/>
              <w:marBottom w:val="0"/>
              <w:divBdr>
                <w:top w:val="none" w:sz="0" w:space="0" w:color="auto"/>
                <w:left w:val="none" w:sz="0" w:space="0" w:color="auto"/>
                <w:bottom w:val="none" w:sz="0" w:space="0" w:color="auto"/>
                <w:right w:val="none" w:sz="0" w:space="0" w:color="auto"/>
              </w:divBdr>
            </w:div>
          </w:divsChild>
        </w:div>
        <w:div w:id="1778284315">
          <w:marLeft w:val="0"/>
          <w:marRight w:val="0"/>
          <w:marTop w:val="0"/>
          <w:marBottom w:val="0"/>
          <w:divBdr>
            <w:top w:val="none" w:sz="0" w:space="0" w:color="auto"/>
            <w:left w:val="none" w:sz="0" w:space="0" w:color="auto"/>
            <w:bottom w:val="none" w:sz="0" w:space="0" w:color="auto"/>
            <w:right w:val="none" w:sz="0" w:space="0" w:color="auto"/>
          </w:divBdr>
          <w:divsChild>
            <w:div w:id="880242328">
              <w:marLeft w:val="0"/>
              <w:marRight w:val="0"/>
              <w:marTop w:val="0"/>
              <w:marBottom w:val="0"/>
              <w:divBdr>
                <w:top w:val="none" w:sz="0" w:space="0" w:color="auto"/>
                <w:left w:val="none" w:sz="0" w:space="0" w:color="auto"/>
                <w:bottom w:val="none" w:sz="0" w:space="0" w:color="auto"/>
                <w:right w:val="none" w:sz="0" w:space="0" w:color="auto"/>
              </w:divBdr>
            </w:div>
          </w:divsChild>
        </w:div>
        <w:div w:id="1789084101">
          <w:marLeft w:val="0"/>
          <w:marRight w:val="0"/>
          <w:marTop w:val="0"/>
          <w:marBottom w:val="0"/>
          <w:divBdr>
            <w:top w:val="none" w:sz="0" w:space="0" w:color="auto"/>
            <w:left w:val="none" w:sz="0" w:space="0" w:color="auto"/>
            <w:bottom w:val="none" w:sz="0" w:space="0" w:color="auto"/>
            <w:right w:val="none" w:sz="0" w:space="0" w:color="auto"/>
          </w:divBdr>
          <w:divsChild>
            <w:div w:id="1157958963">
              <w:marLeft w:val="0"/>
              <w:marRight w:val="0"/>
              <w:marTop w:val="0"/>
              <w:marBottom w:val="0"/>
              <w:divBdr>
                <w:top w:val="none" w:sz="0" w:space="0" w:color="auto"/>
                <w:left w:val="none" w:sz="0" w:space="0" w:color="auto"/>
                <w:bottom w:val="none" w:sz="0" w:space="0" w:color="auto"/>
                <w:right w:val="none" w:sz="0" w:space="0" w:color="auto"/>
              </w:divBdr>
            </w:div>
          </w:divsChild>
        </w:div>
        <w:div w:id="1800297267">
          <w:marLeft w:val="0"/>
          <w:marRight w:val="0"/>
          <w:marTop w:val="0"/>
          <w:marBottom w:val="0"/>
          <w:divBdr>
            <w:top w:val="none" w:sz="0" w:space="0" w:color="auto"/>
            <w:left w:val="none" w:sz="0" w:space="0" w:color="auto"/>
            <w:bottom w:val="none" w:sz="0" w:space="0" w:color="auto"/>
            <w:right w:val="none" w:sz="0" w:space="0" w:color="auto"/>
          </w:divBdr>
          <w:divsChild>
            <w:div w:id="2142770594">
              <w:marLeft w:val="0"/>
              <w:marRight w:val="0"/>
              <w:marTop w:val="0"/>
              <w:marBottom w:val="0"/>
              <w:divBdr>
                <w:top w:val="none" w:sz="0" w:space="0" w:color="auto"/>
                <w:left w:val="none" w:sz="0" w:space="0" w:color="auto"/>
                <w:bottom w:val="none" w:sz="0" w:space="0" w:color="auto"/>
                <w:right w:val="none" w:sz="0" w:space="0" w:color="auto"/>
              </w:divBdr>
            </w:div>
          </w:divsChild>
        </w:div>
        <w:div w:id="1815369142">
          <w:marLeft w:val="0"/>
          <w:marRight w:val="0"/>
          <w:marTop w:val="0"/>
          <w:marBottom w:val="0"/>
          <w:divBdr>
            <w:top w:val="none" w:sz="0" w:space="0" w:color="auto"/>
            <w:left w:val="none" w:sz="0" w:space="0" w:color="auto"/>
            <w:bottom w:val="none" w:sz="0" w:space="0" w:color="auto"/>
            <w:right w:val="none" w:sz="0" w:space="0" w:color="auto"/>
          </w:divBdr>
          <w:divsChild>
            <w:div w:id="1812364293">
              <w:marLeft w:val="0"/>
              <w:marRight w:val="0"/>
              <w:marTop w:val="0"/>
              <w:marBottom w:val="0"/>
              <w:divBdr>
                <w:top w:val="none" w:sz="0" w:space="0" w:color="auto"/>
                <w:left w:val="none" w:sz="0" w:space="0" w:color="auto"/>
                <w:bottom w:val="none" w:sz="0" w:space="0" w:color="auto"/>
                <w:right w:val="none" w:sz="0" w:space="0" w:color="auto"/>
              </w:divBdr>
            </w:div>
          </w:divsChild>
        </w:div>
        <w:div w:id="1817258183">
          <w:marLeft w:val="0"/>
          <w:marRight w:val="0"/>
          <w:marTop w:val="0"/>
          <w:marBottom w:val="0"/>
          <w:divBdr>
            <w:top w:val="none" w:sz="0" w:space="0" w:color="auto"/>
            <w:left w:val="none" w:sz="0" w:space="0" w:color="auto"/>
            <w:bottom w:val="none" w:sz="0" w:space="0" w:color="auto"/>
            <w:right w:val="none" w:sz="0" w:space="0" w:color="auto"/>
          </w:divBdr>
          <w:divsChild>
            <w:div w:id="819690381">
              <w:marLeft w:val="0"/>
              <w:marRight w:val="0"/>
              <w:marTop w:val="0"/>
              <w:marBottom w:val="0"/>
              <w:divBdr>
                <w:top w:val="none" w:sz="0" w:space="0" w:color="auto"/>
                <w:left w:val="none" w:sz="0" w:space="0" w:color="auto"/>
                <w:bottom w:val="none" w:sz="0" w:space="0" w:color="auto"/>
                <w:right w:val="none" w:sz="0" w:space="0" w:color="auto"/>
              </w:divBdr>
            </w:div>
          </w:divsChild>
        </w:div>
        <w:div w:id="1821966596">
          <w:marLeft w:val="0"/>
          <w:marRight w:val="0"/>
          <w:marTop w:val="0"/>
          <w:marBottom w:val="0"/>
          <w:divBdr>
            <w:top w:val="none" w:sz="0" w:space="0" w:color="auto"/>
            <w:left w:val="none" w:sz="0" w:space="0" w:color="auto"/>
            <w:bottom w:val="none" w:sz="0" w:space="0" w:color="auto"/>
            <w:right w:val="none" w:sz="0" w:space="0" w:color="auto"/>
          </w:divBdr>
          <w:divsChild>
            <w:div w:id="1411924396">
              <w:marLeft w:val="0"/>
              <w:marRight w:val="0"/>
              <w:marTop w:val="0"/>
              <w:marBottom w:val="0"/>
              <w:divBdr>
                <w:top w:val="none" w:sz="0" w:space="0" w:color="auto"/>
                <w:left w:val="none" w:sz="0" w:space="0" w:color="auto"/>
                <w:bottom w:val="none" w:sz="0" w:space="0" w:color="auto"/>
                <w:right w:val="none" w:sz="0" w:space="0" w:color="auto"/>
              </w:divBdr>
            </w:div>
          </w:divsChild>
        </w:div>
        <w:div w:id="1841189574">
          <w:marLeft w:val="0"/>
          <w:marRight w:val="0"/>
          <w:marTop w:val="0"/>
          <w:marBottom w:val="0"/>
          <w:divBdr>
            <w:top w:val="none" w:sz="0" w:space="0" w:color="auto"/>
            <w:left w:val="none" w:sz="0" w:space="0" w:color="auto"/>
            <w:bottom w:val="none" w:sz="0" w:space="0" w:color="auto"/>
            <w:right w:val="none" w:sz="0" w:space="0" w:color="auto"/>
          </w:divBdr>
          <w:divsChild>
            <w:div w:id="127014146">
              <w:marLeft w:val="0"/>
              <w:marRight w:val="0"/>
              <w:marTop w:val="0"/>
              <w:marBottom w:val="0"/>
              <w:divBdr>
                <w:top w:val="none" w:sz="0" w:space="0" w:color="auto"/>
                <w:left w:val="none" w:sz="0" w:space="0" w:color="auto"/>
                <w:bottom w:val="none" w:sz="0" w:space="0" w:color="auto"/>
                <w:right w:val="none" w:sz="0" w:space="0" w:color="auto"/>
              </w:divBdr>
            </w:div>
          </w:divsChild>
        </w:div>
        <w:div w:id="1863780971">
          <w:marLeft w:val="0"/>
          <w:marRight w:val="0"/>
          <w:marTop w:val="0"/>
          <w:marBottom w:val="0"/>
          <w:divBdr>
            <w:top w:val="none" w:sz="0" w:space="0" w:color="auto"/>
            <w:left w:val="none" w:sz="0" w:space="0" w:color="auto"/>
            <w:bottom w:val="none" w:sz="0" w:space="0" w:color="auto"/>
            <w:right w:val="none" w:sz="0" w:space="0" w:color="auto"/>
          </w:divBdr>
          <w:divsChild>
            <w:div w:id="268858235">
              <w:marLeft w:val="0"/>
              <w:marRight w:val="0"/>
              <w:marTop w:val="0"/>
              <w:marBottom w:val="0"/>
              <w:divBdr>
                <w:top w:val="none" w:sz="0" w:space="0" w:color="auto"/>
                <w:left w:val="none" w:sz="0" w:space="0" w:color="auto"/>
                <w:bottom w:val="none" w:sz="0" w:space="0" w:color="auto"/>
                <w:right w:val="none" w:sz="0" w:space="0" w:color="auto"/>
              </w:divBdr>
            </w:div>
          </w:divsChild>
        </w:div>
        <w:div w:id="1891963775">
          <w:marLeft w:val="0"/>
          <w:marRight w:val="0"/>
          <w:marTop w:val="0"/>
          <w:marBottom w:val="0"/>
          <w:divBdr>
            <w:top w:val="none" w:sz="0" w:space="0" w:color="auto"/>
            <w:left w:val="none" w:sz="0" w:space="0" w:color="auto"/>
            <w:bottom w:val="none" w:sz="0" w:space="0" w:color="auto"/>
            <w:right w:val="none" w:sz="0" w:space="0" w:color="auto"/>
          </w:divBdr>
          <w:divsChild>
            <w:div w:id="1343702000">
              <w:marLeft w:val="0"/>
              <w:marRight w:val="0"/>
              <w:marTop w:val="0"/>
              <w:marBottom w:val="0"/>
              <w:divBdr>
                <w:top w:val="none" w:sz="0" w:space="0" w:color="auto"/>
                <w:left w:val="none" w:sz="0" w:space="0" w:color="auto"/>
                <w:bottom w:val="none" w:sz="0" w:space="0" w:color="auto"/>
                <w:right w:val="none" w:sz="0" w:space="0" w:color="auto"/>
              </w:divBdr>
            </w:div>
          </w:divsChild>
        </w:div>
        <w:div w:id="1921403110">
          <w:marLeft w:val="0"/>
          <w:marRight w:val="0"/>
          <w:marTop w:val="0"/>
          <w:marBottom w:val="0"/>
          <w:divBdr>
            <w:top w:val="none" w:sz="0" w:space="0" w:color="auto"/>
            <w:left w:val="none" w:sz="0" w:space="0" w:color="auto"/>
            <w:bottom w:val="none" w:sz="0" w:space="0" w:color="auto"/>
            <w:right w:val="none" w:sz="0" w:space="0" w:color="auto"/>
          </w:divBdr>
          <w:divsChild>
            <w:div w:id="1111820892">
              <w:marLeft w:val="0"/>
              <w:marRight w:val="0"/>
              <w:marTop w:val="0"/>
              <w:marBottom w:val="0"/>
              <w:divBdr>
                <w:top w:val="none" w:sz="0" w:space="0" w:color="auto"/>
                <w:left w:val="none" w:sz="0" w:space="0" w:color="auto"/>
                <w:bottom w:val="none" w:sz="0" w:space="0" w:color="auto"/>
                <w:right w:val="none" w:sz="0" w:space="0" w:color="auto"/>
              </w:divBdr>
            </w:div>
          </w:divsChild>
        </w:div>
        <w:div w:id="1927491504">
          <w:marLeft w:val="0"/>
          <w:marRight w:val="0"/>
          <w:marTop w:val="0"/>
          <w:marBottom w:val="0"/>
          <w:divBdr>
            <w:top w:val="none" w:sz="0" w:space="0" w:color="auto"/>
            <w:left w:val="none" w:sz="0" w:space="0" w:color="auto"/>
            <w:bottom w:val="none" w:sz="0" w:space="0" w:color="auto"/>
            <w:right w:val="none" w:sz="0" w:space="0" w:color="auto"/>
          </w:divBdr>
          <w:divsChild>
            <w:div w:id="614483028">
              <w:marLeft w:val="0"/>
              <w:marRight w:val="0"/>
              <w:marTop w:val="0"/>
              <w:marBottom w:val="0"/>
              <w:divBdr>
                <w:top w:val="none" w:sz="0" w:space="0" w:color="auto"/>
                <w:left w:val="none" w:sz="0" w:space="0" w:color="auto"/>
                <w:bottom w:val="none" w:sz="0" w:space="0" w:color="auto"/>
                <w:right w:val="none" w:sz="0" w:space="0" w:color="auto"/>
              </w:divBdr>
            </w:div>
          </w:divsChild>
        </w:div>
        <w:div w:id="1930625955">
          <w:marLeft w:val="0"/>
          <w:marRight w:val="0"/>
          <w:marTop w:val="0"/>
          <w:marBottom w:val="0"/>
          <w:divBdr>
            <w:top w:val="none" w:sz="0" w:space="0" w:color="auto"/>
            <w:left w:val="none" w:sz="0" w:space="0" w:color="auto"/>
            <w:bottom w:val="none" w:sz="0" w:space="0" w:color="auto"/>
            <w:right w:val="none" w:sz="0" w:space="0" w:color="auto"/>
          </w:divBdr>
          <w:divsChild>
            <w:div w:id="43452369">
              <w:marLeft w:val="0"/>
              <w:marRight w:val="0"/>
              <w:marTop w:val="0"/>
              <w:marBottom w:val="0"/>
              <w:divBdr>
                <w:top w:val="none" w:sz="0" w:space="0" w:color="auto"/>
                <w:left w:val="none" w:sz="0" w:space="0" w:color="auto"/>
                <w:bottom w:val="none" w:sz="0" w:space="0" w:color="auto"/>
                <w:right w:val="none" w:sz="0" w:space="0" w:color="auto"/>
              </w:divBdr>
            </w:div>
          </w:divsChild>
        </w:div>
        <w:div w:id="1931893448">
          <w:marLeft w:val="0"/>
          <w:marRight w:val="0"/>
          <w:marTop w:val="0"/>
          <w:marBottom w:val="0"/>
          <w:divBdr>
            <w:top w:val="none" w:sz="0" w:space="0" w:color="auto"/>
            <w:left w:val="none" w:sz="0" w:space="0" w:color="auto"/>
            <w:bottom w:val="none" w:sz="0" w:space="0" w:color="auto"/>
            <w:right w:val="none" w:sz="0" w:space="0" w:color="auto"/>
          </w:divBdr>
          <w:divsChild>
            <w:div w:id="1323436956">
              <w:marLeft w:val="0"/>
              <w:marRight w:val="0"/>
              <w:marTop w:val="0"/>
              <w:marBottom w:val="0"/>
              <w:divBdr>
                <w:top w:val="none" w:sz="0" w:space="0" w:color="auto"/>
                <w:left w:val="none" w:sz="0" w:space="0" w:color="auto"/>
                <w:bottom w:val="none" w:sz="0" w:space="0" w:color="auto"/>
                <w:right w:val="none" w:sz="0" w:space="0" w:color="auto"/>
              </w:divBdr>
            </w:div>
          </w:divsChild>
        </w:div>
        <w:div w:id="1937010503">
          <w:marLeft w:val="0"/>
          <w:marRight w:val="0"/>
          <w:marTop w:val="0"/>
          <w:marBottom w:val="0"/>
          <w:divBdr>
            <w:top w:val="none" w:sz="0" w:space="0" w:color="auto"/>
            <w:left w:val="none" w:sz="0" w:space="0" w:color="auto"/>
            <w:bottom w:val="none" w:sz="0" w:space="0" w:color="auto"/>
            <w:right w:val="none" w:sz="0" w:space="0" w:color="auto"/>
          </w:divBdr>
          <w:divsChild>
            <w:div w:id="1502156624">
              <w:marLeft w:val="0"/>
              <w:marRight w:val="0"/>
              <w:marTop w:val="0"/>
              <w:marBottom w:val="0"/>
              <w:divBdr>
                <w:top w:val="none" w:sz="0" w:space="0" w:color="auto"/>
                <w:left w:val="none" w:sz="0" w:space="0" w:color="auto"/>
                <w:bottom w:val="none" w:sz="0" w:space="0" w:color="auto"/>
                <w:right w:val="none" w:sz="0" w:space="0" w:color="auto"/>
              </w:divBdr>
            </w:div>
          </w:divsChild>
        </w:div>
        <w:div w:id="1946495594">
          <w:marLeft w:val="0"/>
          <w:marRight w:val="0"/>
          <w:marTop w:val="0"/>
          <w:marBottom w:val="0"/>
          <w:divBdr>
            <w:top w:val="none" w:sz="0" w:space="0" w:color="auto"/>
            <w:left w:val="none" w:sz="0" w:space="0" w:color="auto"/>
            <w:bottom w:val="none" w:sz="0" w:space="0" w:color="auto"/>
            <w:right w:val="none" w:sz="0" w:space="0" w:color="auto"/>
          </w:divBdr>
          <w:divsChild>
            <w:div w:id="1418555836">
              <w:marLeft w:val="0"/>
              <w:marRight w:val="0"/>
              <w:marTop w:val="0"/>
              <w:marBottom w:val="0"/>
              <w:divBdr>
                <w:top w:val="none" w:sz="0" w:space="0" w:color="auto"/>
                <w:left w:val="none" w:sz="0" w:space="0" w:color="auto"/>
                <w:bottom w:val="none" w:sz="0" w:space="0" w:color="auto"/>
                <w:right w:val="none" w:sz="0" w:space="0" w:color="auto"/>
              </w:divBdr>
            </w:div>
          </w:divsChild>
        </w:div>
        <w:div w:id="1951476073">
          <w:marLeft w:val="0"/>
          <w:marRight w:val="0"/>
          <w:marTop w:val="0"/>
          <w:marBottom w:val="0"/>
          <w:divBdr>
            <w:top w:val="none" w:sz="0" w:space="0" w:color="auto"/>
            <w:left w:val="none" w:sz="0" w:space="0" w:color="auto"/>
            <w:bottom w:val="none" w:sz="0" w:space="0" w:color="auto"/>
            <w:right w:val="none" w:sz="0" w:space="0" w:color="auto"/>
          </w:divBdr>
          <w:divsChild>
            <w:div w:id="1563516911">
              <w:marLeft w:val="0"/>
              <w:marRight w:val="0"/>
              <w:marTop w:val="0"/>
              <w:marBottom w:val="0"/>
              <w:divBdr>
                <w:top w:val="none" w:sz="0" w:space="0" w:color="auto"/>
                <w:left w:val="none" w:sz="0" w:space="0" w:color="auto"/>
                <w:bottom w:val="none" w:sz="0" w:space="0" w:color="auto"/>
                <w:right w:val="none" w:sz="0" w:space="0" w:color="auto"/>
              </w:divBdr>
            </w:div>
          </w:divsChild>
        </w:div>
        <w:div w:id="1972591898">
          <w:marLeft w:val="0"/>
          <w:marRight w:val="0"/>
          <w:marTop w:val="0"/>
          <w:marBottom w:val="0"/>
          <w:divBdr>
            <w:top w:val="none" w:sz="0" w:space="0" w:color="auto"/>
            <w:left w:val="none" w:sz="0" w:space="0" w:color="auto"/>
            <w:bottom w:val="none" w:sz="0" w:space="0" w:color="auto"/>
            <w:right w:val="none" w:sz="0" w:space="0" w:color="auto"/>
          </w:divBdr>
          <w:divsChild>
            <w:div w:id="700714041">
              <w:marLeft w:val="0"/>
              <w:marRight w:val="0"/>
              <w:marTop w:val="0"/>
              <w:marBottom w:val="0"/>
              <w:divBdr>
                <w:top w:val="none" w:sz="0" w:space="0" w:color="auto"/>
                <w:left w:val="none" w:sz="0" w:space="0" w:color="auto"/>
                <w:bottom w:val="none" w:sz="0" w:space="0" w:color="auto"/>
                <w:right w:val="none" w:sz="0" w:space="0" w:color="auto"/>
              </w:divBdr>
            </w:div>
          </w:divsChild>
        </w:div>
        <w:div w:id="1993755684">
          <w:marLeft w:val="0"/>
          <w:marRight w:val="0"/>
          <w:marTop w:val="0"/>
          <w:marBottom w:val="0"/>
          <w:divBdr>
            <w:top w:val="none" w:sz="0" w:space="0" w:color="auto"/>
            <w:left w:val="none" w:sz="0" w:space="0" w:color="auto"/>
            <w:bottom w:val="none" w:sz="0" w:space="0" w:color="auto"/>
            <w:right w:val="none" w:sz="0" w:space="0" w:color="auto"/>
          </w:divBdr>
          <w:divsChild>
            <w:div w:id="193232467">
              <w:marLeft w:val="0"/>
              <w:marRight w:val="0"/>
              <w:marTop w:val="0"/>
              <w:marBottom w:val="0"/>
              <w:divBdr>
                <w:top w:val="none" w:sz="0" w:space="0" w:color="auto"/>
                <w:left w:val="none" w:sz="0" w:space="0" w:color="auto"/>
                <w:bottom w:val="none" w:sz="0" w:space="0" w:color="auto"/>
                <w:right w:val="none" w:sz="0" w:space="0" w:color="auto"/>
              </w:divBdr>
            </w:div>
          </w:divsChild>
        </w:div>
        <w:div w:id="1994989752">
          <w:marLeft w:val="0"/>
          <w:marRight w:val="0"/>
          <w:marTop w:val="0"/>
          <w:marBottom w:val="0"/>
          <w:divBdr>
            <w:top w:val="none" w:sz="0" w:space="0" w:color="auto"/>
            <w:left w:val="none" w:sz="0" w:space="0" w:color="auto"/>
            <w:bottom w:val="none" w:sz="0" w:space="0" w:color="auto"/>
            <w:right w:val="none" w:sz="0" w:space="0" w:color="auto"/>
          </w:divBdr>
          <w:divsChild>
            <w:div w:id="1765302695">
              <w:marLeft w:val="0"/>
              <w:marRight w:val="0"/>
              <w:marTop w:val="0"/>
              <w:marBottom w:val="0"/>
              <w:divBdr>
                <w:top w:val="none" w:sz="0" w:space="0" w:color="auto"/>
                <w:left w:val="none" w:sz="0" w:space="0" w:color="auto"/>
                <w:bottom w:val="none" w:sz="0" w:space="0" w:color="auto"/>
                <w:right w:val="none" w:sz="0" w:space="0" w:color="auto"/>
              </w:divBdr>
            </w:div>
          </w:divsChild>
        </w:div>
        <w:div w:id="2011784369">
          <w:marLeft w:val="0"/>
          <w:marRight w:val="0"/>
          <w:marTop w:val="0"/>
          <w:marBottom w:val="0"/>
          <w:divBdr>
            <w:top w:val="none" w:sz="0" w:space="0" w:color="auto"/>
            <w:left w:val="none" w:sz="0" w:space="0" w:color="auto"/>
            <w:bottom w:val="none" w:sz="0" w:space="0" w:color="auto"/>
            <w:right w:val="none" w:sz="0" w:space="0" w:color="auto"/>
          </w:divBdr>
          <w:divsChild>
            <w:div w:id="556091070">
              <w:marLeft w:val="0"/>
              <w:marRight w:val="0"/>
              <w:marTop w:val="0"/>
              <w:marBottom w:val="0"/>
              <w:divBdr>
                <w:top w:val="none" w:sz="0" w:space="0" w:color="auto"/>
                <w:left w:val="none" w:sz="0" w:space="0" w:color="auto"/>
                <w:bottom w:val="none" w:sz="0" w:space="0" w:color="auto"/>
                <w:right w:val="none" w:sz="0" w:space="0" w:color="auto"/>
              </w:divBdr>
            </w:div>
          </w:divsChild>
        </w:div>
        <w:div w:id="2019261100">
          <w:marLeft w:val="0"/>
          <w:marRight w:val="0"/>
          <w:marTop w:val="0"/>
          <w:marBottom w:val="0"/>
          <w:divBdr>
            <w:top w:val="none" w:sz="0" w:space="0" w:color="auto"/>
            <w:left w:val="none" w:sz="0" w:space="0" w:color="auto"/>
            <w:bottom w:val="none" w:sz="0" w:space="0" w:color="auto"/>
            <w:right w:val="none" w:sz="0" w:space="0" w:color="auto"/>
          </w:divBdr>
          <w:divsChild>
            <w:div w:id="982084278">
              <w:marLeft w:val="0"/>
              <w:marRight w:val="0"/>
              <w:marTop w:val="0"/>
              <w:marBottom w:val="0"/>
              <w:divBdr>
                <w:top w:val="none" w:sz="0" w:space="0" w:color="auto"/>
                <w:left w:val="none" w:sz="0" w:space="0" w:color="auto"/>
                <w:bottom w:val="none" w:sz="0" w:space="0" w:color="auto"/>
                <w:right w:val="none" w:sz="0" w:space="0" w:color="auto"/>
              </w:divBdr>
            </w:div>
          </w:divsChild>
        </w:div>
        <w:div w:id="2030176913">
          <w:marLeft w:val="0"/>
          <w:marRight w:val="0"/>
          <w:marTop w:val="0"/>
          <w:marBottom w:val="0"/>
          <w:divBdr>
            <w:top w:val="none" w:sz="0" w:space="0" w:color="auto"/>
            <w:left w:val="none" w:sz="0" w:space="0" w:color="auto"/>
            <w:bottom w:val="none" w:sz="0" w:space="0" w:color="auto"/>
            <w:right w:val="none" w:sz="0" w:space="0" w:color="auto"/>
          </w:divBdr>
          <w:divsChild>
            <w:div w:id="547839232">
              <w:marLeft w:val="0"/>
              <w:marRight w:val="0"/>
              <w:marTop w:val="0"/>
              <w:marBottom w:val="0"/>
              <w:divBdr>
                <w:top w:val="none" w:sz="0" w:space="0" w:color="auto"/>
                <w:left w:val="none" w:sz="0" w:space="0" w:color="auto"/>
                <w:bottom w:val="none" w:sz="0" w:space="0" w:color="auto"/>
                <w:right w:val="none" w:sz="0" w:space="0" w:color="auto"/>
              </w:divBdr>
            </w:div>
          </w:divsChild>
        </w:div>
        <w:div w:id="2061593937">
          <w:marLeft w:val="0"/>
          <w:marRight w:val="0"/>
          <w:marTop w:val="0"/>
          <w:marBottom w:val="0"/>
          <w:divBdr>
            <w:top w:val="none" w:sz="0" w:space="0" w:color="auto"/>
            <w:left w:val="none" w:sz="0" w:space="0" w:color="auto"/>
            <w:bottom w:val="none" w:sz="0" w:space="0" w:color="auto"/>
            <w:right w:val="none" w:sz="0" w:space="0" w:color="auto"/>
          </w:divBdr>
          <w:divsChild>
            <w:div w:id="2049719523">
              <w:marLeft w:val="0"/>
              <w:marRight w:val="0"/>
              <w:marTop w:val="0"/>
              <w:marBottom w:val="0"/>
              <w:divBdr>
                <w:top w:val="none" w:sz="0" w:space="0" w:color="auto"/>
                <w:left w:val="none" w:sz="0" w:space="0" w:color="auto"/>
                <w:bottom w:val="none" w:sz="0" w:space="0" w:color="auto"/>
                <w:right w:val="none" w:sz="0" w:space="0" w:color="auto"/>
              </w:divBdr>
            </w:div>
          </w:divsChild>
        </w:div>
        <w:div w:id="2083216170">
          <w:marLeft w:val="0"/>
          <w:marRight w:val="0"/>
          <w:marTop w:val="0"/>
          <w:marBottom w:val="0"/>
          <w:divBdr>
            <w:top w:val="none" w:sz="0" w:space="0" w:color="auto"/>
            <w:left w:val="none" w:sz="0" w:space="0" w:color="auto"/>
            <w:bottom w:val="none" w:sz="0" w:space="0" w:color="auto"/>
            <w:right w:val="none" w:sz="0" w:space="0" w:color="auto"/>
          </w:divBdr>
          <w:divsChild>
            <w:div w:id="522090761">
              <w:marLeft w:val="0"/>
              <w:marRight w:val="0"/>
              <w:marTop w:val="0"/>
              <w:marBottom w:val="0"/>
              <w:divBdr>
                <w:top w:val="none" w:sz="0" w:space="0" w:color="auto"/>
                <w:left w:val="none" w:sz="0" w:space="0" w:color="auto"/>
                <w:bottom w:val="none" w:sz="0" w:space="0" w:color="auto"/>
                <w:right w:val="none" w:sz="0" w:space="0" w:color="auto"/>
              </w:divBdr>
            </w:div>
          </w:divsChild>
        </w:div>
        <w:div w:id="2088503212">
          <w:marLeft w:val="0"/>
          <w:marRight w:val="0"/>
          <w:marTop w:val="0"/>
          <w:marBottom w:val="0"/>
          <w:divBdr>
            <w:top w:val="none" w:sz="0" w:space="0" w:color="auto"/>
            <w:left w:val="none" w:sz="0" w:space="0" w:color="auto"/>
            <w:bottom w:val="none" w:sz="0" w:space="0" w:color="auto"/>
            <w:right w:val="none" w:sz="0" w:space="0" w:color="auto"/>
          </w:divBdr>
          <w:divsChild>
            <w:div w:id="70784638">
              <w:marLeft w:val="0"/>
              <w:marRight w:val="0"/>
              <w:marTop w:val="0"/>
              <w:marBottom w:val="0"/>
              <w:divBdr>
                <w:top w:val="none" w:sz="0" w:space="0" w:color="auto"/>
                <w:left w:val="none" w:sz="0" w:space="0" w:color="auto"/>
                <w:bottom w:val="none" w:sz="0" w:space="0" w:color="auto"/>
                <w:right w:val="none" w:sz="0" w:space="0" w:color="auto"/>
              </w:divBdr>
            </w:div>
          </w:divsChild>
        </w:div>
        <w:div w:id="2093233798">
          <w:marLeft w:val="0"/>
          <w:marRight w:val="0"/>
          <w:marTop w:val="0"/>
          <w:marBottom w:val="0"/>
          <w:divBdr>
            <w:top w:val="none" w:sz="0" w:space="0" w:color="auto"/>
            <w:left w:val="none" w:sz="0" w:space="0" w:color="auto"/>
            <w:bottom w:val="none" w:sz="0" w:space="0" w:color="auto"/>
            <w:right w:val="none" w:sz="0" w:space="0" w:color="auto"/>
          </w:divBdr>
          <w:divsChild>
            <w:div w:id="604658374">
              <w:marLeft w:val="0"/>
              <w:marRight w:val="0"/>
              <w:marTop w:val="0"/>
              <w:marBottom w:val="0"/>
              <w:divBdr>
                <w:top w:val="none" w:sz="0" w:space="0" w:color="auto"/>
                <w:left w:val="none" w:sz="0" w:space="0" w:color="auto"/>
                <w:bottom w:val="none" w:sz="0" w:space="0" w:color="auto"/>
                <w:right w:val="none" w:sz="0" w:space="0" w:color="auto"/>
              </w:divBdr>
            </w:div>
          </w:divsChild>
        </w:div>
        <w:div w:id="2100132593">
          <w:marLeft w:val="0"/>
          <w:marRight w:val="0"/>
          <w:marTop w:val="0"/>
          <w:marBottom w:val="0"/>
          <w:divBdr>
            <w:top w:val="none" w:sz="0" w:space="0" w:color="auto"/>
            <w:left w:val="none" w:sz="0" w:space="0" w:color="auto"/>
            <w:bottom w:val="none" w:sz="0" w:space="0" w:color="auto"/>
            <w:right w:val="none" w:sz="0" w:space="0" w:color="auto"/>
          </w:divBdr>
          <w:divsChild>
            <w:div w:id="1035228599">
              <w:marLeft w:val="0"/>
              <w:marRight w:val="0"/>
              <w:marTop w:val="0"/>
              <w:marBottom w:val="0"/>
              <w:divBdr>
                <w:top w:val="none" w:sz="0" w:space="0" w:color="auto"/>
                <w:left w:val="none" w:sz="0" w:space="0" w:color="auto"/>
                <w:bottom w:val="none" w:sz="0" w:space="0" w:color="auto"/>
                <w:right w:val="none" w:sz="0" w:space="0" w:color="auto"/>
              </w:divBdr>
            </w:div>
          </w:divsChild>
        </w:div>
        <w:div w:id="2107310304">
          <w:marLeft w:val="0"/>
          <w:marRight w:val="0"/>
          <w:marTop w:val="0"/>
          <w:marBottom w:val="0"/>
          <w:divBdr>
            <w:top w:val="none" w:sz="0" w:space="0" w:color="auto"/>
            <w:left w:val="none" w:sz="0" w:space="0" w:color="auto"/>
            <w:bottom w:val="none" w:sz="0" w:space="0" w:color="auto"/>
            <w:right w:val="none" w:sz="0" w:space="0" w:color="auto"/>
          </w:divBdr>
          <w:divsChild>
            <w:div w:id="1723674977">
              <w:marLeft w:val="0"/>
              <w:marRight w:val="0"/>
              <w:marTop w:val="0"/>
              <w:marBottom w:val="0"/>
              <w:divBdr>
                <w:top w:val="none" w:sz="0" w:space="0" w:color="auto"/>
                <w:left w:val="none" w:sz="0" w:space="0" w:color="auto"/>
                <w:bottom w:val="none" w:sz="0" w:space="0" w:color="auto"/>
                <w:right w:val="none" w:sz="0" w:space="0" w:color="auto"/>
              </w:divBdr>
            </w:div>
          </w:divsChild>
        </w:div>
        <w:div w:id="2112819004">
          <w:marLeft w:val="0"/>
          <w:marRight w:val="0"/>
          <w:marTop w:val="0"/>
          <w:marBottom w:val="0"/>
          <w:divBdr>
            <w:top w:val="none" w:sz="0" w:space="0" w:color="auto"/>
            <w:left w:val="none" w:sz="0" w:space="0" w:color="auto"/>
            <w:bottom w:val="none" w:sz="0" w:space="0" w:color="auto"/>
            <w:right w:val="none" w:sz="0" w:space="0" w:color="auto"/>
          </w:divBdr>
          <w:divsChild>
            <w:div w:id="229921584">
              <w:marLeft w:val="0"/>
              <w:marRight w:val="0"/>
              <w:marTop w:val="0"/>
              <w:marBottom w:val="0"/>
              <w:divBdr>
                <w:top w:val="none" w:sz="0" w:space="0" w:color="auto"/>
                <w:left w:val="none" w:sz="0" w:space="0" w:color="auto"/>
                <w:bottom w:val="none" w:sz="0" w:space="0" w:color="auto"/>
                <w:right w:val="none" w:sz="0" w:space="0" w:color="auto"/>
              </w:divBdr>
            </w:div>
            <w:div w:id="328796044">
              <w:marLeft w:val="0"/>
              <w:marRight w:val="0"/>
              <w:marTop w:val="0"/>
              <w:marBottom w:val="0"/>
              <w:divBdr>
                <w:top w:val="none" w:sz="0" w:space="0" w:color="auto"/>
                <w:left w:val="none" w:sz="0" w:space="0" w:color="auto"/>
                <w:bottom w:val="none" w:sz="0" w:space="0" w:color="auto"/>
                <w:right w:val="none" w:sz="0" w:space="0" w:color="auto"/>
              </w:divBdr>
            </w:div>
            <w:div w:id="375088883">
              <w:marLeft w:val="0"/>
              <w:marRight w:val="0"/>
              <w:marTop w:val="0"/>
              <w:marBottom w:val="0"/>
              <w:divBdr>
                <w:top w:val="none" w:sz="0" w:space="0" w:color="auto"/>
                <w:left w:val="none" w:sz="0" w:space="0" w:color="auto"/>
                <w:bottom w:val="none" w:sz="0" w:space="0" w:color="auto"/>
                <w:right w:val="none" w:sz="0" w:space="0" w:color="auto"/>
              </w:divBdr>
            </w:div>
            <w:div w:id="444008460">
              <w:marLeft w:val="0"/>
              <w:marRight w:val="0"/>
              <w:marTop w:val="0"/>
              <w:marBottom w:val="0"/>
              <w:divBdr>
                <w:top w:val="none" w:sz="0" w:space="0" w:color="auto"/>
                <w:left w:val="none" w:sz="0" w:space="0" w:color="auto"/>
                <w:bottom w:val="none" w:sz="0" w:space="0" w:color="auto"/>
                <w:right w:val="none" w:sz="0" w:space="0" w:color="auto"/>
              </w:divBdr>
            </w:div>
            <w:div w:id="614481910">
              <w:marLeft w:val="0"/>
              <w:marRight w:val="0"/>
              <w:marTop w:val="0"/>
              <w:marBottom w:val="0"/>
              <w:divBdr>
                <w:top w:val="none" w:sz="0" w:space="0" w:color="auto"/>
                <w:left w:val="none" w:sz="0" w:space="0" w:color="auto"/>
                <w:bottom w:val="none" w:sz="0" w:space="0" w:color="auto"/>
                <w:right w:val="none" w:sz="0" w:space="0" w:color="auto"/>
              </w:divBdr>
            </w:div>
            <w:div w:id="692457783">
              <w:marLeft w:val="0"/>
              <w:marRight w:val="0"/>
              <w:marTop w:val="0"/>
              <w:marBottom w:val="0"/>
              <w:divBdr>
                <w:top w:val="none" w:sz="0" w:space="0" w:color="auto"/>
                <w:left w:val="none" w:sz="0" w:space="0" w:color="auto"/>
                <w:bottom w:val="none" w:sz="0" w:space="0" w:color="auto"/>
                <w:right w:val="none" w:sz="0" w:space="0" w:color="auto"/>
              </w:divBdr>
            </w:div>
            <w:div w:id="1012292748">
              <w:marLeft w:val="0"/>
              <w:marRight w:val="0"/>
              <w:marTop w:val="0"/>
              <w:marBottom w:val="0"/>
              <w:divBdr>
                <w:top w:val="none" w:sz="0" w:space="0" w:color="auto"/>
                <w:left w:val="none" w:sz="0" w:space="0" w:color="auto"/>
                <w:bottom w:val="none" w:sz="0" w:space="0" w:color="auto"/>
                <w:right w:val="none" w:sz="0" w:space="0" w:color="auto"/>
              </w:divBdr>
            </w:div>
            <w:div w:id="1046563374">
              <w:marLeft w:val="0"/>
              <w:marRight w:val="0"/>
              <w:marTop w:val="0"/>
              <w:marBottom w:val="0"/>
              <w:divBdr>
                <w:top w:val="none" w:sz="0" w:space="0" w:color="auto"/>
                <w:left w:val="none" w:sz="0" w:space="0" w:color="auto"/>
                <w:bottom w:val="none" w:sz="0" w:space="0" w:color="auto"/>
                <w:right w:val="none" w:sz="0" w:space="0" w:color="auto"/>
              </w:divBdr>
            </w:div>
            <w:div w:id="1070343909">
              <w:marLeft w:val="0"/>
              <w:marRight w:val="0"/>
              <w:marTop w:val="0"/>
              <w:marBottom w:val="0"/>
              <w:divBdr>
                <w:top w:val="none" w:sz="0" w:space="0" w:color="auto"/>
                <w:left w:val="none" w:sz="0" w:space="0" w:color="auto"/>
                <w:bottom w:val="none" w:sz="0" w:space="0" w:color="auto"/>
                <w:right w:val="none" w:sz="0" w:space="0" w:color="auto"/>
              </w:divBdr>
            </w:div>
            <w:div w:id="1112093743">
              <w:marLeft w:val="0"/>
              <w:marRight w:val="0"/>
              <w:marTop w:val="0"/>
              <w:marBottom w:val="0"/>
              <w:divBdr>
                <w:top w:val="none" w:sz="0" w:space="0" w:color="auto"/>
                <w:left w:val="none" w:sz="0" w:space="0" w:color="auto"/>
                <w:bottom w:val="none" w:sz="0" w:space="0" w:color="auto"/>
                <w:right w:val="none" w:sz="0" w:space="0" w:color="auto"/>
              </w:divBdr>
            </w:div>
            <w:div w:id="1651447779">
              <w:marLeft w:val="0"/>
              <w:marRight w:val="0"/>
              <w:marTop w:val="0"/>
              <w:marBottom w:val="0"/>
              <w:divBdr>
                <w:top w:val="none" w:sz="0" w:space="0" w:color="auto"/>
                <w:left w:val="none" w:sz="0" w:space="0" w:color="auto"/>
                <w:bottom w:val="none" w:sz="0" w:space="0" w:color="auto"/>
                <w:right w:val="none" w:sz="0" w:space="0" w:color="auto"/>
              </w:divBdr>
            </w:div>
            <w:div w:id="1698115108">
              <w:marLeft w:val="0"/>
              <w:marRight w:val="0"/>
              <w:marTop w:val="0"/>
              <w:marBottom w:val="0"/>
              <w:divBdr>
                <w:top w:val="none" w:sz="0" w:space="0" w:color="auto"/>
                <w:left w:val="none" w:sz="0" w:space="0" w:color="auto"/>
                <w:bottom w:val="none" w:sz="0" w:space="0" w:color="auto"/>
                <w:right w:val="none" w:sz="0" w:space="0" w:color="auto"/>
              </w:divBdr>
            </w:div>
            <w:div w:id="1733237569">
              <w:marLeft w:val="0"/>
              <w:marRight w:val="0"/>
              <w:marTop w:val="0"/>
              <w:marBottom w:val="0"/>
              <w:divBdr>
                <w:top w:val="none" w:sz="0" w:space="0" w:color="auto"/>
                <w:left w:val="none" w:sz="0" w:space="0" w:color="auto"/>
                <w:bottom w:val="none" w:sz="0" w:space="0" w:color="auto"/>
                <w:right w:val="none" w:sz="0" w:space="0" w:color="auto"/>
              </w:divBdr>
            </w:div>
            <w:div w:id="1839925292">
              <w:marLeft w:val="0"/>
              <w:marRight w:val="0"/>
              <w:marTop w:val="0"/>
              <w:marBottom w:val="0"/>
              <w:divBdr>
                <w:top w:val="none" w:sz="0" w:space="0" w:color="auto"/>
                <w:left w:val="none" w:sz="0" w:space="0" w:color="auto"/>
                <w:bottom w:val="none" w:sz="0" w:space="0" w:color="auto"/>
                <w:right w:val="none" w:sz="0" w:space="0" w:color="auto"/>
              </w:divBdr>
            </w:div>
            <w:div w:id="1916667990">
              <w:marLeft w:val="0"/>
              <w:marRight w:val="0"/>
              <w:marTop w:val="0"/>
              <w:marBottom w:val="0"/>
              <w:divBdr>
                <w:top w:val="none" w:sz="0" w:space="0" w:color="auto"/>
                <w:left w:val="none" w:sz="0" w:space="0" w:color="auto"/>
                <w:bottom w:val="none" w:sz="0" w:space="0" w:color="auto"/>
                <w:right w:val="none" w:sz="0" w:space="0" w:color="auto"/>
              </w:divBdr>
            </w:div>
          </w:divsChild>
        </w:div>
        <w:div w:id="2120493011">
          <w:marLeft w:val="0"/>
          <w:marRight w:val="0"/>
          <w:marTop w:val="0"/>
          <w:marBottom w:val="0"/>
          <w:divBdr>
            <w:top w:val="none" w:sz="0" w:space="0" w:color="auto"/>
            <w:left w:val="none" w:sz="0" w:space="0" w:color="auto"/>
            <w:bottom w:val="none" w:sz="0" w:space="0" w:color="auto"/>
            <w:right w:val="none" w:sz="0" w:space="0" w:color="auto"/>
          </w:divBdr>
          <w:divsChild>
            <w:div w:id="909924098">
              <w:marLeft w:val="0"/>
              <w:marRight w:val="0"/>
              <w:marTop w:val="0"/>
              <w:marBottom w:val="0"/>
              <w:divBdr>
                <w:top w:val="none" w:sz="0" w:space="0" w:color="auto"/>
                <w:left w:val="none" w:sz="0" w:space="0" w:color="auto"/>
                <w:bottom w:val="none" w:sz="0" w:space="0" w:color="auto"/>
                <w:right w:val="none" w:sz="0" w:space="0" w:color="auto"/>
              </w:divBdr>
            </w:div>
          </w:divsChild>
        </w:div>
        <w:div w:id="2137864814">
          <w:marLeft w:val="0"/>
          <w:marRight w:val="0"/>
          <w:marTop w:val="0"/>
          <w:marBottom w:val="0"/>
          <w:divBdr>
            <w:top w:val="none" w:sz="0" w:space="0" w:color="auto"/>
            <w:left w:val="none" w:sz="0" w:space="0" w:color="auto"/>
            <w:bottom w:val="none" w:sz="0" w:space="0" w:color="auto"/>
            <w:right w:val="none" w:sz="0" w:space="0" w:color="auto"/>
          </w:divBdr>
          <w:divsChild>
            <w:div w:id="9609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71727">
      <w:bodyDiv w:val="1"/>
      <w:marLeft w:val="0"/>
      <w:marRight w:val="0"/>
      <w:marTop w:val="0"/>
      <w:marBottom w:val="0"/>
      <w:divBdr>
        <w:top w:val="none" w:sz="0" w:space="0" w:color="auto"/>
        <w:left w:val="none" w:sz="0" w:space="0" w:color="auto"/>
        <w:bottom w:val="none" w:sz="0" w:space="0" w:color="auto"/>
        <w:right w:val="none" w:sz="0" w:space="0" w:color="auto"/>
      </w:divBdr>
      <w:divsChild>
        <w:div w:id="32538603">
          <w:marLeft w:val="0"/>
          <w:marRight w:val="0"/>
          <w:marTop w:val="0"/>
          <w:marBottom w:val="0"/>
          <w:divBdr>
            <w:top w:val="none" w:sz="0" w:space="0" w:color="auto"/>
            <w:left w:val="none" w:sz="0" w:space="0" w:color="auto"/>
            <w:bottom w:val="none" w:sz="0" w:space="0" w:color="auto"/>
            <w:right w:val="none" w:sz="0" w:space="0" w:color="auto"/>
          </w:divBdr>
          <w:divsChild>
            <w:div w:id="99447762">
              <w:marLeft w:val="0"/>
              <w:marRight w:val="0"/>
              <w:marTop w:val="0"/>
              <w:marBottom w:val="0"/>
              <w:divBdr>
                <w:top w:val="none" w:sz="0" w:space="0" w:color="auto"/>
                <w:left w:val="none" w:sz="0" w:space="0" w:color="auto"/>
                <w:bottom w:val="none" w:sz="0" w:space="0" w:color="auto"/>
                <w:right w:val="none" w:sz="0" w:space="0" w:color="auto"/>
              </w:divBdr>
            </w:div>
            <w:div w:id="213271031">
              <w:marLeft w:val="0"/>
              <w:marRight w:val="0"/>
              <w:marTop w:val="0"/>
              <w:marBottom w:val="0"/>
              <w:divBdr>
                <w:top w:val="none" w:sz="0" w:space="0" w:color="auto"/>
                <w:left w:val="none" w:sz="0" w:space="0" w:color="auto"/>
                <w:bottom w:val="none" w:sz="0" w:space="0" w:color="auto"/>
                <w:right w:val="none" w:sz="0" w:space="0" w:color="auto"/>
              </w:divBdr>
            </w:div>
            <w:div w:id="991446995">
              <w:marLeft w:val="0"/>
              <w:marRight w:val="0"/>
              <w:marTop w:val="0"/>
              <w:marBottom w:val="0"/>
              <w:divBdr>
                <w:top w:val="none" w:sz="0" w:space="0" w:color="auto"/>
                <w:left w:val="none" w:sz="0" w:space="0" w:color="auto"/>
                <w:bottom w:val="none" w:sz="0" w:space="0" w:color="auto"/>
                <w:right w:val="none" w:sz="0" w:space="0" w:color="auto"/>
              </w:divBdr>
            </w:div>
            <w:div w:id="1127509285">
              <w:marLeft w:val="0"/>
              <w:marRight w:val="0"/>
              <w:marTop w:val="0"/>
              <w:marBottom w:val="0"/>
              <w:divBdr>
                <w:top w:val="none" w:sz="0" w:space="0" w:color="auto"/>
                <w:left w:val="none" w:sz="0" w:space="0" w:color="auto"/>
                <w:bottom w:val="none" w:sz="0" w:space="0" w:color="auto"/>
                <w:right w:val="none" w:sz="0" w:space="0" w:color="auto"/>
              </w:divBdr>
            </w:div>
            <w:div w:id="1179807874">
              <w:marLeft w:val="0"/>
              <w:marRight w:val="0"/>
              <w:marTop w:val="0"/>
              <w:marBottom w:val="0"/>
              <w:divBdr>
                <w:top w:val="none" w:sz="0" w:space="0" w:color="auto"/>
                <w:left w:val="none" w:sz="0" w:space="0" w:color="auto"/>
                <w:bottom w:val="none" w:sz="0" w:space="0" w:color="auto"/>
                <w:right w:val="none" w:sz="0" w:space="0" w:color="auto"/>
              </w:divBdr>
            </w:div>
            <w:div w:id="1251894103">
              <w:marLeft w:val="0"/>
              <w:marRight w:val="0"/>
              <w:marTop w:val="0"/>
              <w:marBottom w:val="0"/>
              <w:divBdr>
                <w:top w:val="none" w:sz="0" w:space="0" w:color="auto"/>
                <w:left w:val="none" w:sz="0" w:space="0" w:color="auto"/>
                <w:bottom w:val="none" w:sz="0" w:space="0" w:color="auto"/>
                <w:right w:val="none" w:sz="0" w:space="0" w:color="auto"/>
              </w:divBdr>
            </w:div>
            <w:div w:id="1476724338">
              <w:marLeft w:val="0"/>
              <w:marRight w:val="0"/>
              <w:marTop w:val="0"/>
              <w:marBottom w:val="0"/>
              <w:divBdr>
                <w:top w:val="none" w:sz="0" w:space="0" w:color="auto"/>
                <w:left w:val="none" w:sz="0" w:space="0" w:color="auto"/>
                <w:bottom w:val="none" w:sz="0" w:space="0" w:color="auto"/>
                <w:right w:val="none" w:sz="0" w:space="0" w:color="auto"/>
              </w:divBdr>
            </w:div>
            <w:div w:id="1602421281">
              <w:marLeft w:val="0"/>
              <w:marRight w:val="0"/>
              <w:marTop w:val="0"/>
              <w:marBottom w:val="0"/>
              <w:divBdr>
                <w:top w:val="none" w:sz="0" w:space="0" w:color="auto"/>
                <w:left w:val="none" w:sz="0" w:space="0" w:color="auto"/>
                <w:bottom w:val="none" w:sz="0" w:space="0" w:color="auto"/>
                <w:right w:val="none" w:sz="0" w:space="0" w:color="auto"/>
              </w:divBdr>
            </w:div>
            <w:div w:id="1851481388">
              <w:marLeft w:val="0"/>
              <w:marRight w:val="0"/>
              <w:marTop w:val="0"/>
              <w:marBottom w:val="0"/>
              <w:divBdr>
                <w:top w:val="none" w:sz="0" w:space="0" w:color="auto"/>
                <w:left w:val="none" w:sz="0" w:space="0" w:color="auto"/>
                <w:bottom w:val="none" w:sz="0" w:space="0" w:color="auto"/>
                <w:right w:val="none" w:sz="0" w:space="0" w:color="auto"/>
              </w:divBdr>
            </w:div>
            <w:div w:id="1872960871">
              <w:marLeft w:val="0"/>
              <w:marRight w:val="0"/>
              <w:marTop w:val="0"/>
              <w:marBottom w:val="0"/>
              <w:divBdr>
                <w:top w:val="none" w:sz="0" w:space="0" w:color="auto"/>
                <w:left w:val="none" w:sz="0" w:space="0" w:color="auto"/>
                <w:bottom w:val="none" w:sz="0" w:space="0" w:color="auto"/>
                <w:right w:val="none" w:sz="0" w:space="0" w:color="auto"/>
              </w:divBdr>
            </w:div>
          </w:divsChild>
        </w:div>
        <w:div w:id="323822638">
          <w:marLeft w:val="0"/>
          <w:marRight w:val="0"/>
          <w:marTop w:val="0"/>
          <w:marBottom w:val="0"/>
          <w:divBdr>
            <w:top w:val="none" w:sz="0" w:space="0" w:color="auto"/>
            <w:left w:val="none" w:sz="0" w:space="0" w:color="auto"/>
            <w:bottom w:val="none" w:sz="0" w:space="0" w:color="auto"/>
            <w:right w:val="none" w:sz="0" w:space="0" w:color="auto"/>
          </w:divBdr>
          <w:divsChild>
            <w:div w:id="445663254">
              <w:marLeft w:val="-420"/>
              <w:marRight w:val="0"/>
              <w:marTop w:val="0"/>
              <w:marBottom w:val="0"/>
              <w:divBdr>
                <w:top w:val="single" w:sz="6" w:space="0" w:color="8AA2BF"/>
                <w:left w:val="single" w:sz="6" w:space="0" w:color="8AA2BF"/>
                <w:bottom w:val="single" w:sz="6" w:space="0" w:color="8AA2BF"/>
                <w:right w:val="single" w:sz="6" w:space="0" w:color="8AA2BF"/>
              </w:divBdr>
            </w:div>
          </w:divsChild>
        </w:div>
        <w:div w:id="463739211">
          <w:marLeft w:val="0"/>
          <w:marRight w:val="0"/>
          <w:marTop w:val="0"/>
          <w:marBottom w:val="0"/>
          <w:divBdr>
            <w:top w:val="none" w:sz="0" w:space="0" w:color="auto"/>
            <w:left w:val="none" w:sz="0" w:space="0" w:color="auto"/>
            <w:bottom w:val="none" w:sz="0" w:space="0" w:color="auto"/>
            <w:right w:val="none" w:sz="0" w:space="0" w:color="auto"/>
          </w:divBdr>
        </w:div>
        <w:div w:id="2055883628">
          <w:marLeft w:val="0"/>
          <w:marRight w:val="0"/>
          <w:marTop w:val="0"/>
          <w:marBottom w:val="0"/>
          <w:divBdr>
            <w:top w:val="none" w:sz="0" w:space="0" w:color="auto"/>
            <w:left w:val="none" w:sz="0" w:space="0" w:color="auto"/>
            <w:bottom w:val="none" w:sz="0" w:space="0" w:color="auto"/>
            <w:right w:val="none" w:sz="0" w:space="0" w:color="auto"/>
          </w:divBdr>
        </w:div>
      </w:divsChild>
    </w:div>
    <w:div w:id="1638072740">
      <w:bodyDiv w:val="1"/>
      <w:marLeft w:val="0"/>
      <w:marRight w:val="0"/>
      <w:marTop w:val="0"/>
      <w:marBottom w:val="0"/>
      <w:divBdr>
        <w:top w:val="none" w:sz="0" w:space="0" w:color="auto"/>
        <w:left w:val="none" w:sz="0" w:space="0" w:color="auto"/>
        <w:bottom w:val="none" w:sz="0" w:space="0" w:color="auto"/>
        <w:right w:val="none" w:sz="0" w:space="0" w:color="auto"/>
      </w:divBdr>
    </w:div>
    <w:div w:id="1720472551">
      <w:bodyDiv w:val="1"/>
      <w:marLeft w:val="0"/>
      <w:marRight w:val="0"/>
      <w:marTop w:val="0"/>
      <w:marBottom w:val="0"/>
      <w:divBdr>
        <w:top w:val="none" w:sz="0" w:space="0" w:color="auto"/>
        <w:left w:val="none" w:sz="0" w:space="0" w:color="auto"/>
        <w:bottom w:val="none" w:sz="0" w:space="0" w:color="auto"/>
        <w:right w:val="none" w:sz="0" w:space="0" w:color="auto"/>
      </w:divBdr>
      <w:divsChild>
        <w:div w:id="1376199488">
          <w:marLeft w:val="0"/>
          <w:marRight w:val="0"/>
          <w:marTop w:val="0"/>
          <w:marBottom w:val="0"/>
          <w:divBdr>
            <w:top w:val="none" w:sz="0" w:space="0" w:color="auto"/>
            <w:left w:val="none" w:sz="0" w:space="0" w:color="auto"/>
            <w:bottom w:val="none" w:sz="0" w:space="0" w:color="auto"/>
            <w:right w:val="none" w:sz="0" w:space="0" w:color="auto"/>
          </w:divBdr>
        </w:div>
        <w:div w:id="1470057033">
          <w:marLeft w:val="0"/>
          <w:marRight w:val="0"/>
          <w:marTop w:val="0"/>
          <w:marBottom w:val="0"/>
          <w:divBdr>
            <w:top w:val="none" w:sz="0" w:space="0" w:color="auto"/>
            <w:left w:val="none" w:sz="0" w:space="0" w:color="auto"/>
            <w:bottom w:val="none" w:sz="0" w:space="0" w:color="auto"/>
            <w:right w:val="none" w:sz="0" w:space="0" w:color="auto"/>
          </w:divBdr>
        </w:div>
      </w:divsChild>
    </w:div>
    <w:div w:id="1898585860">
      <w:bodyDiv w:val="1"/>
      <w:marLeft w:val="0"/>
      <w:marRight w:val="0"/>
      <w:marTop w:val="0"/>
      <w:marBottom w:val="0"/>
      <w:divBdr>
        <w:top w:val="none" w:sz="0" w:space="0" w:color="auto"/>
        <w:left w:val="none" w:sz="0" w:space="0" w:color="auto"/>
        <w:bottom w:val="none" w:sz="0" w:space="0" w:color="auto"/>
        <w:right w:val="none" w:sz="0" w:space="0" w:color="auto"/>
      </w:divBdr>
    </w:div>
    <w:div w:id="1908949905">
      <w:bodyDiv w:val="1"/>
      <w:marLeft w:val="0"/>
      <w:marRight w:val="0"/>
      <w:marTop w:val="0"/>
      <w:marBottom w:val="0"/>
      <w:divBdr>
        <w:top w:val="none" w:sz="0" w:space="0" w:color="auto"/>
        <w:left w:val="none" w:sz="0" w:space="0" w:color="auto"/>
        <w:bottom w:val="none" w:sz="0" w:space="0" w:color="auto"/>
        <w:right w:val="none" w:sz="0" w:space="0" w:color="auto"/>
      </w:divBdr>
    </w:div>
    <w:div w:id="2145001690">
      <w:bodyDiv w:val="1"/>
      <w:marLeft w:val="0"/>
      <w:marRight w:val="0"/>
      <w:marTop w:val="0"/>
      <w:marBottom w:val="0"/>
      <w:divBdr>
        <w:top w:val="none" w:sz="0" w:space="0" w:color="auto"/>
        <w:left w:val="none" w:sz="0" w:space="0" w:color="auto"/>
        <w:bottom w:val="none" w:sz="0" w:space="0" w:color="auto"/>
        <w:right w:val="none" w:sz="0" w:space="0" w:color="auto"/>
      </w:divBdr>
      <w:divsChild>
        <w:div w:id="26637560">
          <w:marLeft w:val="0"/>
          <w:marRight w:val="0"/>
          <w:marTop w:val="0"/>
          <w:marBottom w:val="0"/>
          <w:divBdr>
            <w:top w:val="none" w:sz="0" w:space="0" w:color="auto"/>
            <w:left w:val="none" w:sz="0" w:space="0" w:color="auto"/>
            <w:bottom w:val="none" w:sz="0" w:space="0" w:color="auto"/>
            <w:right w:val="none" w:sz="0" w:space="0" w:color="auto"/>
          </w:divBdr>
          <w:divsChild>
            <w:div w:id="372847426">
              <w:marLeft w:val="0"/>
              <w:marRight w:val="0"/>
              <w:marTop w:val="0"/>
              <w:marBottom w:val="0"/>
              <w:divBdr>
                <w:top w:val="none" w:sz="0" w:space="0" w:color="auto"/>
                <w:left w:val="none" w:sz="0" w:space="0" w:color="auto"/>
                <w:bottom w:val="none" w:sz="0" w:space="0" w:color="auto"/>
                <w:right w:val="none" w:sz="0" w:space="0" w:color="auto"/>
              </w:divBdr>
            </w:div>
          </w:divsChild>
        </w:div>
        <w:div w:id="93675791">
          <w:marLeft w:val="0"/>
          <w:marRight w:val="0"/>
          <w:marTop w:val="0"/>
          <w:marBottom w:val="0"/>
          <w:divBdr>
            <w:top w:val="none" w:sz="0" w:space="0" w:color="auto"/>
            <w:left w:val="none" w:sz="0" w:space="0" w:color="auto"/>
            <w:bottom w:val="none" w:sz="0" w:space="0" w:color="auto"/>
            <w:right w:val="none" w:sz="0" w:space="0" w:color="auto"/>
          </w:divBdr>
          <w:divsChild>
            <w:div w:id="925959372">
              <w:marLeft w:val="0"/>
              <w:marRight w:val="0"/>
              <w:marTop w:val="0"/>
              <w:marBottom w:val="0"/>
              <w:divBdr>
                <w:top w:val="none" w:sz="0" w:space="0" w:color="auto"/>
                <w:left w:val="none" w:sz="0" w:space="0" w:color="auto"/>
                <w:bottom w:val="none" w:sz="0" w:space="0" w:color="auto"/>
                <w:right w:val="none" w:sz="0" w:space="0" w:color="auto"/>
              </w:divBdr>
            </w:div>
          </w:divsChild>
        </w:div>
        <w:div w:id="139469412">
          <w:marLeft w:val="0"/>
          <w:marRight w:val="0"/>
          <w:marTop w:val="0"/>
          <w:marBottom w:val="0"/>
          <w:divBdr>
            <w:top w:val="none" w:sz="0" w:space="0" w:color="auto"/>
            <w:left w:val="none" w:sz="0" w:space="0" w:color="auto"/>
            <w:bottom w:val="none" w:sz="0" w:space="0" w:color="auto"/>
            <w:right w:val="none" w:sz="0" w:space="0" w:color="auto"/>
          </w:divBdr>
          <w:divsChild>
            <w:div w:id="445585186">
              <w:marLeft w:val="0"/>
              <w:marRight w:val="0"/>
              <w:marTop w:val="0"/>
              <w:marBottom w:val="0"/>
              <w:divBdr>
                <w:top w:val="none" w:sz="0" w:space="0" w:color="auto"/>
                <w:left w:val="none" w:sz="0" w:space="0" w:color="auto"/>
                <w:bottom w:val="none" w:sz="0" w:space="0" w:color="auto"/>
                <w:right w:val="none" w:sz="0" w:space="0" w:color="auto"/>
              </w:divBdr>
            </w:div>
          </w:divsChild>
        </w:div>
        <w:div w:id="181404997">
          <w:marLeft w:val="0"/>
          <w:marRight w:val="0"/>
          <w:marTop w:val="0"/>
          <w:marBottom w:val="0"/>
          <w:divBdr>
            <w:top w:val="none" w:sz="0" w:space="0" w:color="auto"/>
            <w:left w:val="none" w:sz="0" w:space="0" w:color="auto"/>
            <w:bottom w:val="none" w:sz="0" w:space="0" w:color="auto"/>
            <w:right w:val="none" w:sz="0" w:space="0" w:color="auto"/>
          </w:divBdr>
          <w:divsChild>
            <w:div w:id="1530219509">
              <w:marLeft w:val="0"/>
              <w:marRight w:val="0"/>
              <w:marTop w:val="0"/>
              <w:marBottom w:val="0"/>
              <w:divBdr>
                <w:top w:val="none" w:sz="0" w:space="0" w:color="auto"/>
                <w:left w:val="none" w:sz="0" w:space="0" w:color="auto"/>
                <w:bottom w:val="none" w:sz="0" w:space="0" w:color="auto"/>
                <w:right w:val="none" w:sz="0" w:space="0" w:color="auto"/>
              </w:divBdr>
            </w:div>
          </w:divsChild>
        </w:div>
        <w:div w:id="211886718">
          <w:marLeft w:val="0"/>
          <w:marRight w:val="0"/>
          <w:marTop w:val="0"/>
          <w:marBottom w:val="0"/>
          <w:divBdr>
            <w:top w:val="none" w:sz="0" w:space="0" w:color="auto"/>
            <w:left w:val="none" w:sz="0" w:space="0" w:color="auto"/>
            <w:bottom w:val="none" w:sz="0" w:space="0" w:color="auto"/>
            <w:right w:val="none" w:sz="0" w:space="0" w:color="auto"/>
          </w:divBdr>
          <w:divsChild>
            <w:div w:id="690033372">
              <w:marLeft w:val="0"/>
              <w:marRight w:val="0"/>
              <w:marTop w:val="0"/>
              <w:marBottom w:val="0"/>
              <w:divBdr>
                <w:top w:val="none" w:sz="0" w:space="0" w:color="auto"/>
                <w:left w:val="none" w:sz="0" w:space="0" w:color="auto"/>
                <w:bottom w:val="none" w:sz="0" w:space="0" w:color="auto"/>
                <w:right w:val="none" w:sz="0" w:space="0" w:color="auto"/>
              </w:divBdr>
            </w:div>
          </w:divsChild>
        </w:div>
        <w:div w:id="233780696">
          <w:marLeft w:val="0"/>
          <w:marRight w:val="0"/>
          <w:marTop w:val="0"/>
          <w:marBottom w:val="0"/>
          <w:divBdr>
            <w:top w:val="none" w:sz="0" w:space="0" w:color="auto"/>
            <w:left w:val="none" w:sz="0" w:space="0" w:color="auto"/>
            <w:bottom w:val="none" w:sz="0" w:space="0" w:color="auto"/>
            <w:right w:val="none" w:sz="0" w:space="0" w:color="auto"/>
          </w:divBdr>
          <w:divsChild>
            <w:div w:id="1877160220">
              <w:marLeft w:val="0"/>
              <w:marRight w:val="0"/>
              <w:marTop w:val="0"/>
              <w:marBottom w:val="0"/>
              <w:divBdr>
                <w:top w:val="none" w:sz="0" w:space="0" w:color="auto"/>
                <w:left w:val="none" w:sz="0" w:space="0" w:color="auto"/>
                <w:bottom w:val="none" w:sz="0" w:space="0" w:color="auto"/>
                <w:right w:val="none" w:sz="0" w:space="0" w:color="auto"/>
              </w:divBdr>
            </w:div>
          </w:divsChild>
        </w:div>
        <w:div w:id="278492363">
          <w:marLeft w:val="0"/>
          <w:marRight w:val="0"/>
          <w:marTop w:val="0"/>
          <w:marBottom w:val="0"/>
          <w:divBdr>
            <w:top w:val="none" w:sz="0" w:space="0" w:color="auto"/>
            <w:left w:val="none" w:sz="0" w:space="0" w:color="auto"/>
            <w:bottom w:val="none" w:sz="0" w:space="0" w:color="auto"/>
            <w:right w:val="none" w:sz="0" w:space="0" w:color="auto"/>
          </w:divBdr>
          <w:divsChild>
            <w:div w:id="256253908">
              <w:marLeft w:val="0"/>
              <w:marRight w:val="0"/>
              <w:marTop w:val="0"/>
              <w:marBottom w:val="0"/>
              <w:divBdr>
                <w:top w:val="none" w:sz="0" w:space="0" w:color="auto"/>
                <w:left w:val="none" w:sz="0" w:space="0" w:color="auto"/>
                <w:bottom w:val="none" w:sz="0" w:space="0" w:color="auto"/>
                <w:right w:val="none" w:sz="0" w:space="0" w:color="auto"/>
              </w:divBdr>
            </w:div>
          </w:divsChild>
        </w:div>
        <w:div w:id="279994738">
          <w:marLeft w:val="0"/>
          <w:marRight w:val="0"/>
          <w:marTop w:val="0"/>
          <w:marBottom w:val="0"/>
          <w:divBdr>
            <w:top w:val="none" w:sz="0" w:space="0" w:color="auto"/>
            <w:left w:val="none" w:sz="0" w:space="0" w:color="auto"/>
            <w:bottom w:val="none" w:sz="0" w:space="0" w:color="auto"/>
            <w:right w:val="none" w:sz="0" w:space="0" w:color="auto"/>
          </w:divBdr>
          <w:divsChild>
            <w:div w:id="754664103">
              <w:marLeft w:val="0"/>
              <w:marRight w:val="0"/>
              <w:marTop w:val="0"/>
              <w:marBottom w:val="0"/>
              <w:divBdr>
                <w:top w:val="none" w:sz="0" w:space="0" w:color="auto"/>
                <w:left w:val="none" w:sz="0" w:space="0" w:color="auto"/>
                <w:bottom w:val="none" w:sz="0" w:space="0" w:color="auto"/>
                <w:right w:val="none" w:sz="0" w:space="0" w:color="auto"/>
              </w:divBdr>
            </w:div>
          </w:divsChild>
        </w:div>
        <w:div w:id="321197860">
          <w:marLeft w:val="0"/>
          <w:marRight w:val="0"/>
          <w:marTop w:val="0"/>
          <w:marBottom w:val="0"/>
          <w:divBdr>
            <w:top w:val="none" w:sz="0" w:space="0" w:color="auto"/>
            <w:left w:val="none" w:sz="0" w:space="0" w:color="auto"/>
            <w:bottom w:val="none" w:sz="0" w:space="0" w:color="auto"/>
            <w:right w:val="none" w:sz="0" w:space="0" w:color="auto"/>
          </w:divBdr>
          <w:divsChild>
            <w:div w:id="771587204">
              <w:marLeft w:val="0"/>
              <w:marRight w:val="0"/>
              <w:marTop w:val="0"/>
              <w:marBottom w:val="0"/>
              <w:divBdr>
                <w:top w:val="none" w:sz="0" w:space="0" w:color="auto"/>
                <w:left w:val="none" w:sz="0" w:space="0" w:color="auto"/>
                <w:bottom w:val="none" w:sz="0" w:space="0" w:color="auto"/>
                <w:right w:val="none" w:sz="0" w:space="0" w:color="auto"/>
              </w:divBdr>
            </w:div>
          </w:divsChild>
        </w:div>
        <w:div w:id="372769974">
          <w:marLeft w:val="0"/>
          <w:marRight w:val="0"/>
          <w:marTop w:val="0"/>
          <w:marBottom w:val="0"/>
          <w:divBdr>
            <w:top w:val="none" w:sz="0" w:space="0" w:color="auto"/>
            <w:left w:val="none" w:sz="0" w:space="0" w:color="auto"/>
            <w:bottom w:val="none" w:sz="0" w:space="0" w:color="auto"/>
            <w:right w:val="none" w:sz="0" w:space="0" w:color="auto"/>
          </w:divBdr>
          <w:divsChild>
            <w:div w:id="1168861612">
              <w:marLeft w:val="0"/>
              <w:marRight w:val="0"/>
              <w:marTop w:val="0"/>
              <w:marBottom w:val="0"/>
              <w:divBdr>
                <w:top w:val="none" w:sz="0" w:space="0" w:color="auto"/>
                <w:left w:val="none" w:sz="0" w:space="0" w:color="auto"/>
                <w:bottom w:val="none" w:sz="0" w:space="0" w:color="auto"/>
                <w:right w:val="none" w:sz="0" w:space="0" w:color="auto"/>
              </w:divBdr>
            </w:div>
          </w:divsChild>
        </w:div>
        <w:div w:id="385304168">
          <w:marLeft w:val="0"/>
          <w:marRight w:val="0"/>
          <w:marTop w:val="0"/>
          <w:marBottom w:val="0"/>
          <w:divBdr>
            <w:top w:val="none" w:sz="0" w:space="0" w:color="auto"/>
            <w:left w:val="none" w:sz="0" w:space="0" w:color="auto"/>
            <w:bottom w:val="none" w:sz="0" w:space="0" w:color="auto"/>
            <w:right w:val="none" w:sz="0" w:space="0" w:color="auto"/>
          </w:divBdr>
          <w:divsChild>
            <w:div w:id="1096367606">
              <w:marLeft w:val="0"/>
              <w:marRight w:val="0"/>
              <w:marTop w:val="0"/>
              <w:marBottom w:val="0"/>
              <w:divBdr>
                <w:top w:val="none" w:sz="0" w:space="0" w:color="auto"/>
                <w:left w:val="none" w:sz="0" w:space="0" w:color="auto"/>
                <w:bottom w:val="none" w:sz="0" w:space="0" w:color="auto"/>
                <w:right w:val="none" w:sz="0" w:space="0" w:color="auto"/>
              </w:divBdr>
            </w:div>
          </w:divsChild>
        </w:div>
        <w:div w:id="411661321">
          <w:marLeft w:val="0"/>
          <w:marRight w:val="0"/>
          <w:marTop w:val="0"/>
          <w:marBottom w:val="0"/>
          <w:divBdr>
            <w:top w:val="none" w:sz="0" w:space="0" w:color="auto"/>
            <w:left w:val="none" w:sz="0" w:space="0" w:color="auto"/>
            <w:bottom w:val="none" w:sz="0" w:space="0" w:color="auto"/>
            <w:right w:val="none" w:sz="0" w:space="0" w:color="auto"/>
          </w:divBdr>
          <w:divsChild>
            <w:div w:id="521630168">
              <w:marLeft w:val="0"/>
              <w:marRight w:val="0"/>
              <w:marTop w:val="0"/>
              <w:marBottom w:val="0"/>
              <w:divBdr>
                <w:top w:val="none" w:sz="0" w:space="0" w:color="auto"/>
                <w:left w:val="none" w:sz="0" w:space="0" w:color="auto"/>
                <w:bottom w:val="none" w:sz="0" w:space="0" w:color="auto"/>
                <w:right w:val="none" w:sz="0" w:space="0" w:color="auto"/>
              </w:divBdr>
            </w:div>
          </w:divsChild>
        </w:div>
        <w:div w:id="413169545">
          <w:marLeft w:val="0"/>
          <w:marRight w:val="0"/>
          <w:marTop w:val="0"/>
          <w:marBottom w:val="0"/>
          <w:divBdr>
            <w:top w:val="none" w:sz="0" w:space="0" w:color="auto"/>
            <w:left w:val="none" w:sz="0" w:space="0" w:color="auto"/>
            <w:bottom w:val="none" w:sz="0" w:space="0" w:color="auto"/>
            <w:right w:val="none" w:sz="0" w:space="0" w:color="auto"/>
          </w:divBdr>
          <w:divsChild>
            <w:div w:id="850920208">
              <w:marLeft w:val="0"/>
              <w:marRight w:val="0"/>
              <w:marTop w:val="0"/>
              <w:marBottom w:val="0"/>
              <w:divBdr>
                <w:top w:val="none" w:sz="0" w:space="0" w:color="auto"/>
                <w:left w:val="none" w:sz="0" w:space="0" w:color="auto"/>
                <w:bottom w:val="none" w:sz="0" w:space="0" w:color="auto"/>
                <w:right w:val="none" w:sz="0" w:space="0" w:color="auto"/>
              </w:divBdr>
            </w:div>
          </w:divsChild>
        </w:div>
        <w:div w:id="470564372">
          <w:marLeft w:val="0"/>
          <w:marRight w:val="0"/>
          <w:marTop w:val="0"/>
          <w:marBottom w:val="0"/>
          <w:divBdr>
            <w:top w:val="none" w:sz="0" w:space="0" w:color="auto"/>
            <w:left w:val="none" w:sz="0" w:space="0" w:color="auto"/>
            <w:bottom w:val="none" w:sz="0" w:space="0" w:color="auto"/>
            <w:right w:val="none" w:sz="0" w:space="0" w:color="auto"/>
          </w:divBdr>
          <w:divsChild>
            <w:div w:id="1508909559">
              <w:marLeft w:val="0"/>
              <w:marRight w:val="0"/>
              <w:marTop w:val="0"/>
              <w:marBottom w:val="0"/>
              <w:divBdr>
                <w:top w:val="none" w:sz="0" w:space="0" w:color="auto"/>
                <w:left w:val="none" w:sz="0" w:space="0" w:color="auto"/>
                <w:bottom w:val="none" w:sz="0" w:space="0" w:color="auto"/>
                <w:right w:val="none" w:sz="0" w:space="0" w:color="auto"/>
              </w:divBdr>
            </w:div>
          </w:divsChild>
        </w:div>
        <w:div w:id="484510203">
          <w:marLeft w:val="0"/>
          <w:marRight w:val="0"/>
          <w:marTop w:val="0"/>
          <w:marBottom w:val="0"/>
          <w:divBdr>
            <w:top w:val="none" w:sz="0" w:space="0" w:color="auto"/>
            <w:left w:val="none" w:sz="0" w:space="0" w:color="auto"/>
            <w:bottom w:val="none" w:sz="0" w:space="0" w:color="auto"/>
            <w:right w:val="none" w:sz="0" w:space="0" w:color="auto"/>
          </w:divBdr>
          <w:divsChild>
            <w:div w:id="447700088">
              <w:marLeft w:val="0"/>
              <w:marRight w:val="0"/>
              <w:marTop w:val="0"/>
              <w:marBottom w:val="0"/>
              <w:divBdr>
                <w:top w:val="none" w:sz="0" w:space="0" w:color="auto"/>
                <w:left w:val="none" w:sz="0" w:space="0" w:color="auto"/>
                <w:bottom w:val="none" w:sz="0" w:space="0" w:color="auto"/>
                <w:right w:val="none" w:sz="0" w:space="0" w:color="auto"/>
              </w:divBdr>
            </w:div>
          </w:divsChild>
        </w:div>
        <w:div w:id="691958760">
          <w:marLeft w:val="0"/>
          <w:marRight w:val="0"/>
          <w:marTop w:val="0"/>
          <w:marBottom w:val="0"/>
          <w:divBdr>
            <w:top w:val="none" w:sz="0" w:space="0" w:color="auto"/>
            <w:left w:val="none" w:sz="0" w:space="0" w:color="auto"/>
            <w:bottom w:val="none" w:sz="0" w:space="0" w:color="auto"/>
            <w:right w:val="none" w:sz="0" w:space="0" w:color="auto"/>
          </w:divBdr>
          <w:divsChild>
            <w:div w:id="1495026314">
              <w:marLeft w:val="0"/>
              <w:marRight w:val="0"/>
              <w:marTop w:val="0"/>
              <w:marBottom w:val="0"/>
              <w:divBdr>
                <w:top w:val="none" w:sz="0" w:space="0" w:color="auto"/>
                <w:left w:val="none" w:sz="0" w:space="0" w:color="auto"/>
                <w:bottom w:val="none" w:sz="0" w:space="0" w:color="auto"/>
                <w:right w:val="none" w:sz="0" w:space="0" w:color="auto"/>
              </w:divBdr>
            </w:div>
          </w:divsChild>
        </w:div>
        <w:div w:id="705787651">
          <w:marLeft w:val="0"/>
          <w:marRight w:val="0"/>
          <w:marTop w:val="0"/>
          <w:marBottom w:val="0"/>
          <w:divBdr>
            <w:top w:val="none" w:sz="0" w:space="0" w:color="auto"/>
            <w:left w:val="none" w:sz="0" w:space="0" w:color="auto"/>
            <w:bottom w:val="none" w:sz="0" w:space="0" w:color="auto"/>
            <w:right w:val="none" w:sz="0" w:space="0" w:color="auto"/>
          </w:divBdr>
          <w:divsChild>
            <w:div w:id="1717125466">
              <w:marLeft w:val="0"/>
              <w:marRight w:val="0"/>
              <w:marTop w:val="0"/>
              <w:marBottom w:val="0"/>
              <w:divBdr>
                <w:top w:val="none" w:sz="0" w:space="0" w:color="auto"/>
                <w:left w:val="none" w:sz="0" w:space="0" w:color="auto"/>
                <w:bottom w:val="none" w:sz="0" w:space="0" w:color="auto"/>
                <w:right w:val="none" w:sz="0" w:space="0" w:color="auto"/>
              </w:divBdr>
            </w:div>
          </w:divsChild>
        </w:div>
        <w:div w:id="751590524">
          <w:marLeft w:val="0"/>
          <w:marRight w:val="0"/>
          <w:marTop w:val="0"/>
          <w:marBottom w:val="0"/>
          <w:divBdr>
            <w:top w:val="none" w:sz="0" w:space="0" w:color="auto"/>
            <w:left w:val="none" w:sz="0" w:space="0" w:color="auto"/>
            <w:bottom w:val="none" w:sz="0" w:space="0" w:color="auto"/>
            <w:right w:val="none" w:sz="0" w:space="0" w:color="auto"/>
          </w:divBdr>
          <w:divsChild>
            <w:div w:id="1739790539">
              <w:marLeft w:val="0"/>
              <w:marRight w:val="0"/>
              <w:marTop w:val="0"/>
              <w:marBottom w:val="0"/>
              <w:divBdr>
                <w:top w:val="none" w:sz="0" w:space="0" w:color="auto"/>
                <w:left w:val="none" w:sz="0" w:space="0" w:color="auto"/>
                <w:bottom w:val="none" w:sz="0" w:space="0" w:color="auto"/>
                <w:right w:val="none" w:sz="0" w:space="0" w:color="auto"/>
              </w:divBdr>
            </w:div>
          </w:divsChild>
        </w:div>
        <w:div w:id="793791435">
          <w:marLeft w:val="0"/>
          <w:marRight w:val="0"/>
          <w:marTop w:val="0"/>
          <w:marBottom w:val="0"/>
          <w:divBdr>
            <w:top w:val="none" w:sz="0" w:space="0" w:color="auto"/>
            <w:left w:val="none" w:sz="0" w:space="0" w:color="auto"/>
            <w:bottom w:val="none" w:sz="0" w:space="0" w:color="auto"/>
            <w:right w:val="none" w:sz="0" w:space="0" w:color="auto"/>
          </w:divBdr>
          <w:divsChild>
            <w:div w:id="1641156570">
              <w:marLeft w:val="0"/>
              <w:marRight w:val="0"/>
              <w:marTop w:val="0"/>
              <w:marBottom w:val="0"/>
              <w:divBdr>
                <w:top w:val="none" w:sz="0" w:space="0" w:color="auto"/>
                <w:left w:val="none" w:sz="0" w:space="0" w:color="auto"/>
                <w:bottom w:val="none" w:sz="0" w:space="0" w:color="auto"/>
                <w:right w:val="none" w:sz="0" w:space="0" w:color="auto"/>
              </w:divBdr>
            </w:div>
          </w:divsChild>
        </w:div>
        <w:div w:id="799879404">
          <w:marLeft w:val="0"/>
          <w:marRight w:val="0"/>
          <w:marTop w:val="0"/>
          <w:marBottom w:val="0"/>
          <w:divBdr>
            <w:top w:val="none" w:sz="0" w:space="0" w:color="auto"/>
            <w:left w:val="none" w:sz="0" w:space="0" w:color="auto"/>
            <w:bottom w:val="none" w:sz="0" w:space="0" w:color="auto"/>
            <w:right w:val="none" w:sz="0" w:space="0" w:color="auto"/>
          </w:divBdr>
          <w:divsChild>
            <w:div w:id="311056942">
              <w:marLeft w:val="0"/>
              <w:marRight w:val="0"/>
              <w:marTop w:val="0"/>
              <w:marBottom w:val="0"/>
              <w:divBdr>
                <w:top w:val="none" w:sz="0" w:space="0" w:color="auto"/>
                <w:left w:val="none" w:sz="0" w:space="0" w:color="auto"/>
                <w:bottom w:val="none" w:sz="0" w:space="0" w:color="auto"/>
                <w:right w:val="none" w:sz="0" w:space="0" w:color="auto"/>
              </w:divBdr>
            </w:div>
          </w:divsChild>
        </w:div>
        <w:div w:id="857233016">
          <w:marLeft w:val="0"/>
          <w:marRight w:val="0"/>
          <w:marTop w:val="0"/>
          <w:marBottom w:val="0"/>
          <w:divBdr>
            <w:top w:val="none" w:sz="0" w:space="0" w:color="auto"/>
            <w:left w:val="none" w:sz="0" w:space="0" w:color="auto"/>
            <w:bottom w:val="none" w:sz="0" w:space="0" w:color="auto"/>
            <w:right w:val="none" w:sz="0" w:space="0" w:color="auto"/>
          </w:divBdr>
          <w:divsChild>
            <w:div w:id="1119565993">
              <w:marLeft w:val="0"/>
              <w:marRight w:val="0"/>
              <w:marTop w:val="0"/>
              <w:marBottom w:val="0"/>
              <w:divBdr>
                <w:top w:val="none" w:sz="0" w:space="0" w:color="auto"/>
                <w:left w:val="none" w:sz="0" w:space="0" w:color="auto"/>
                <w:bottom w:val="none" w:sz="0" w:space="0" w:color="auto"/>
                <w:right w:val="none" w:sz="0" w:space="0" w:color="auto"/>
              </w:divBdr>
            </w:div>
          </w:divsChild>
        </w:div>
        <w:div w:id="891575406">
          <w:marLeft w:val="0"/>
          <w:marRight w:val="0"/>
          <w:marTop w:val="0"/>
          <w:marBottom w:val="0"/>
          <w:divBdr>
            <w:top w:val="none" w:sz="0" w:space="0" w:color="auto"/>
            <w:left w:val="none" w:sz="0" w:space="0" w:color="auto"/>
            <w:bottom w:val="none" w:sz="0" w:space="0" w:color="auto"/>
            <w:right w:val="none" w:sz="0" w:space="0" w:color="auto"/>
          </w:divBdr>
          <w:divsChild>
            <w:div w:id="2140032854">
              <w:marLeft w:val="0"/>
              <w:marRight w:val="0"/>
              <w:marTop w:val="0"/>
              <w:marBottom w:val="0"/>
              <w:divBdr>
                <w:top w:val="none" w:sz="0" w:space="0" w:color="auto"/>
                <w:left w:val="none" w:sz="0" w:space="0" w:color="auto"/>
                <w:bottom w:val="none" w:sz="0" w:space="0" w:color="auto"/>
                <w:right w:val="none" w:sz="0" w:space="0" w:color="auto"/>
              </w:divBdr>
            </w:div>
          </w:divsChild>
        </w:div>
        <w:div w:id="1036390512">
          <w:marLeft w:val="0"/>
          <w:marRight w:val="0"/>
          <w:marTop w:val="0"/>
          <w:marBottom w:val="0"/>
          <w:divBdr>
            <w:top w:val="none" w:sz="0" w:space="0" w:color="auto"/>
            <w:left w:val="none" w:sz="0" w:space="0" w:color="auto"/>
            <w:bottom w:val="none" w:sz="0" w:space="0" w:color="auto"/>
            <w:right w:val="none" w:sz="0" w:space="0" w:color="auto"/>
          </w:divBdr>
          <w:divsChild>
            <w:div w:id="2000766312">
              <w:marLeft w:val="0"/>
              <w:marRight w:val="0"/>
              <w:marTop w:val="0"/>
              <w:marBottom w:val="0"/>
              <w:divBdr>
                <w:top w:val="none" w:sz="0" w:space="0" w:color="auto"/>
                <w:left w:val="none" w:sz="0" w:space="0" w:color="auto"/>
                <w:bottom w:val="none" w:sz="0" w:space="0" w:color="auto"/>
                <w:right w:val="none" w:sz="0" w:space="0" w:color="auto"/>
              </w:divBdr>
            </w:div>
          </w:divsChild>
        </w:div>
        <w:div w:id="1041437526">
          <w:marLeft w:val="0"/>
          <w:marRight w:val="0"/>
          <w:marTop w:val="0"/>
          <w:marBottom w:val="0"/>
          <w:divBdr>
            <w:top w:val="none" w:sz="0" w:space="0" w:color="auto"/>
            <w:left w:val="none" w:sz="0" w:space="0" w:color="auto"/>
            <w:bottom w:val="none" w:sz="0" w:space="0" w:color="auto"/>
            <w:right w:val="none" w:sz="0" w:space="0" w:color="auto"/>
          </w:divBdr>
          <w:divsChild>
            <w:div w:id="2055882452">
              <w:marLeft w:val="0"/>
              <w:marRight w:val="0"/>
              <w:marTop w:val="0"/>
              <w:marBottom w:val="0"/>
              <w:divBdr>
                <w:top w:val="none" w:sz="0" w:space="0" w:color="auto"/>
                <w:left w:val="none" w:sz="0" w:space="0" w:color="auto"/>
                <w:bottom w:val="none" w:sz="0" w:space="0" w:color="auto"/>
                <w:right w:val="none" w:sz="0" w:space="0" w:color="auto"/>
              </w:divBdr>
            </w:div>
          </w:divsChild>
        </w:div>
        <w:div w:id="1061714563">
          <w:marLeft w:val="0"/>
          <w:marRight w:val="0"/>
          <w:marTop w:val="0"/>
          <w:marBottom w:val="0"/>
          <w:divBdr>
            <w:top w:val="none" w:sz="0" w:space="0" w:color="auto"/>
            <w:left w:val="none" w:sz="0" w:space="0" w:color="auto"/>
            <w:bottom w:val="none" w:sz="0" w:space="0" w:color="auto"/>
            <w:right w:val="none" w:sz="0" w:space="0" w:color="auto"/>
          </w:divBdr>
          <w:divsChild>
            <w:div w:id="60640223">
              <w:marLeft w:val="0"/>
              <w:marRight w:val="0"/>
              <w:marTop w:val="0"/>
              <w:marBottom w:val="0"/>
              <w:divBdr>
                <w:top w:val="none" w:sz="0" w:space="0" w:color="auto"/>
                <w:left w:val="none" w:sz="0" w:space="0" w:color="auto"/>
                <w:bottom w:val="none" w:sz="0" w:space="0" w:color="auto"/>
                <w:right w:val="none" w:sz="0" w:space="0" w:color="auto"/>
              </w:divBdr>
            </w:div>
          </w:divsChild>
        </w:div>
        <w:div w:id="1118455708">
          <w:marLeft w:val="0"/>
          <w:marRight w:val="0"/>
          <w:marTop w:val="0"/>
          <w:marBottom w:val="0"/>
          <w:divBdr>
            <w:top w:val="none" w:sz="0" w:space="0" w:color="auto"/>
            <w:left w:val="none" w:sz="0" w:space="0" w:color="auto"/>
            <w:bottom w:val="none" w:sz="0" w:space="0" w:color="auto"/>
            <w:right w:val="none" w:sz="0" w:space="0" w:color="auto"/>
          </w:divBdr>
          <w:divsChild>
            <w:div w:id="809446221">
              <w:marLeft w:val="0"/>
              <w:marRight w:val="0"/>
              <w:marTop w:val="0"/>
              <w:marBottom w:val="0"/>
              <w:divBdr>
                <w:top w:val="none" w:sz="0" w:space="0" w:color="auto"/>
                <w:left w:val="none" w:sz="0" w:space="0" w:color="auto"/>
                <w:bottom w:val="none" w:sz="0" w:space="0" w:color="auto"/>
                <w:right w:val="none" w:sz="0" w:space="0" w:color="auto"/>
              </w:divBdr>
            </w:div>
          </w:divsChild>
        </w:div>
        <w:div w:id="1139228507">
          <w:marLeft w:val="0"/>
          <w:marRight w:val="0"/>
          <w:marTop w:val="0"/>
          <w:marBottom w:val="0"/>
          <w:divBdr>
            <w:top w:val="none" w:sz="0" w:space="0" w:color="auto"/>
            <w:left w:val="none" w:sz="0" w:space="0" w:color="auto"/>
            <w:bottom w:val="none" w:sz="0" w:space="0" w:color="auto"/>
            <w:right w:val="none" w:sz="0" w:space="0" w:color="auto"/>
          </w:divBdr>
          <w:divsChild>
            <w:div w:id="680468020">
              <w:marLeft w:val="0"/>
              <w:marRight w:val="0"/>
              <w:marTop w:val="0"/>
              <w:marBottom w:val="0"/>
              <w:divBdr>
                <w:top w:val="none" w:sz="0" w:space="0" w:color="auto"/>
                <w:left w:val="none" w:sz="0" w:space="0" w:color="auto"/>
                <w:bottom w:val="none" w:sz="0" w:space="0" w:color="auto"/>
                <w:right w:val="none" w:sz="0" w:space="0" w:color="auto"/>
              </w:divBdr>
            </w:div>
          </w:divsChild>
        </w:div>
        <w:div w:id="1151561000">
          <w:marLeft w:val="0"/>
          <w:marRight w:val="0"/>
          <w:marTop w:val="0"/>
          <w:marBottom w:val="0"/>
          <w:divBdr>
            <w:top w:val="none" w:sz="0" w:space="0" w:color="auto"/>
            <w:left w:val="none" w:sz="0" w:space="0" w:color="auto"/>
            <w:bottom w:val="none" w:sz="0" w:space="0" w:color="auto"/>
            <w:right w:val="none" w:sz="0" w:space="0" w:color="auto"/>
          </w:divBdr>
          <w:divsChild>
            <w:div w:id="296031208">
              <w:marLeft w:val="0"/>
              <w:marRight w:val="0"/>
              <w:marTop w:val="0"/>
              <w:marBottom w:val="0"/>
              <w:divBdr>
                <w:top w:val="none" w:sz="0" w:space="0" w:color="auto"/>
                <w:left w:val="none" w:sz="0" w:space="0" w:color="auto"/>
                <w:bottom w:val="none" w:sz="0" w:space="0" w:color="auto"/>
                <w:right w:val="none" w:sz="0" w:space="0" w:color="auto"/>
              </w:divBdr>
            </w:div>
          </w:divsChild>
        </w:div>
        <w:div w:id="1168597071">
          <w:marLeft w:val="0"/>
          <w:marRight w:val="0"/>
          <w:marTop w:val="0"/>
          <w:marBottom w:val="0"/>
          <w:divBdr>
            <w:top w:val="none" w:sz="0" w:space="0" w:color="auto"/>
            <w:left w:val="none" w:sz="0" w:space="0" w:color="auto"/>
            <w:bottom w:val="none" w:sz="0" w:space="0" w:color="auto"/>
            <w:right w:val="none" w:sz="0" w:space="0" w:color="auto"/>
          </w:divBdr>
          <w:divsChild>
            <w:div w:id="319964130">
              <w:marLeft w:val="0"/>
              <w:marRight w:val="0"/>
              <w:marTop w:val="0"/>
              <w:marBottom w:val="0"/>
              <w:divBdr>
                <w:top w:val="none" w:sz="0" w:space="0" w:color="auto"/>
                <w:left w:val="none" w:sz="0" w:space="0" w:color="auto"/>
                <w:bottom w:val="none" w:sz="0" w:space="0" w:color="auto"/>
                <w:right w:val="none" w:sz="0" w:space="0" w:color="auto"/>
              </w:divBdr>
            </w:div>
          </w:divsChild>
        </w:div>
        <w:div w:id="1175998381">
          <w:marLeft w:val="0"/>
          <w:marRight w:val="0"/>
          <w:marTop w:val="0"/>
          <w:marBottom w:val="0"/>
          <w:divBdr>
            <w:top w:val="none" w:sz="0" w:space="0" w:color="auto"/>
            <w:left w:val="none" w:sz="0" w:space="0" w:color="auto"/>
            <w:bottom w:val="none" w:sz="0" w:space="0" w:color="auto"/>
            <w:right w:val="none" w:sz="0" w:space="0" w:color="auto"/>
          </w:divBdr>
          <w:divsChild>
            <w:div w:id="1470631209">
              <w:marLeft w:val="0"/>
              <w:marRight w:val="0"/>
              <w:marTop w:val="0"/>
              <w:marBottom w:val="0"/>
              <w:divBdr>
                <w:top w:val="none" w:sz="0" w:space="0" w:color="auto"/>
                <w:left w:val="none" w:sz="0" w:space="0" w:color="auto"/>
                <w:bottom w:val="none" w:sz="0" w:space="0" w:color="auto"/>
                <w:right w:val="none" w:sz="0" w:space="0" w:color="auto"/>
              </w:divBdr>
            </w:div>
            <w:div w:id="1520196359">
              <w:marLeft w:val="0"/>
              <w:marRight w:val="0"/>
              <w:marTop w:val="0"/>
              <w:marBottom w:val="0"/>
              <w:divBdr>
                <w:top w:val="none" w:sz="0" w:space="0" w:color="auto"/>
                <w:left w:val="none" w:sz="0" w:space="0" w:color="auto"/>
                <w:bottom w:val="none" w:sz="0" w:space="0" w:color="auto"/>
                <w:right w:val="none" w:sz="0" w:space="0" w:color="auto"/>
              </w:divBdr>
            </w:div>
          </w:divsChild>
        </w:div>
        <w:div w:id="1198616064">
          <w:marLeft w:val="0"/>
          <w:marRight w:val="0"/>
          <w:marTop w:val="0"/>
          <w:marBottom w:val="0"/>
          <w:divBdr>
            <w:top w:val="none" w:sz="0" w:space="0" w:color="auto"/>
            <w:left w:val="none" w:sz="0" w:space="0" w:color="auto"/>
            <w:bottom w:val="none" w:sz="0" w:space="0" w:color="auto"/>
            <w:right w:val="none" w:sz="0" w:space="0" w:color="auto"/>
          </w:divBdr>
          <w:divsChild>
            <w:div w:id="430392243">
              <w:marLeft w:val="0"/>
              <w:marRight w:val="0"/>
              <w:marTop w:val="0"/>
              <w:marBottom w:val="0"/>
              <w:divBdr>
                <w:top w:val="none" w:sz="0" w:space="0" w:color="auto"/>
                <w:left w:val="none" w:sz="0" w:space="0" w:color="auto"/>
                <w:bottom w:val="none" w:sz="0" w:space="0" w:color="auto"/>
                <w:right w:val="none" w:sz="0" w:space="0" w:color="auto"/>
              </w:divBdr>
            </w:div>
          </w:divsChild>
        </w:div>
        <w:div w:id="1206260357">
          <w:marLeft w:val="0"/>
          <w:marRight w:val="0"/>
          <w:marTop w:val="0"/>
          <w:marBottom w:val="0"/>
          <w:divBdr>
            <w:top w:val="none" w:sz="0" w:space="0" w:color="auto"/>
            <w:left w:val="none" w:sz="0" w:space="0" w:color="auto"/>
            <w:bottom w:val="none" w:sz="0" w:space="0" w:color="auto"/>
            <w:right w:val="none" w:sz="0" w:space="0" w:color="auto"/>
          </w:divBdr>
          <w:divsChild>
            <w:div w:id="1297679352">
              <w:marLeft w:val="0"/>
              <w:marRight w:val="0"/>
              <w:marTop w:val="0"/>
              <w:marBottom w:val="0"/>
              <w:divBdr>
                <w:top w:val="none" w:sz="0" w:space="0" w:color="auto"/>
                <w:left w:val="none" w:sz="0" w:space="0" w:color="auto"/>
                <w:bottom w:val="none" w:sz="0" w:space="0" w:color="auto"/>
                <w:right w:val="none" w:sz="0" w:space="0" w:color="auto"/>
              </w:divBdr>
            </w:div>
          </w:divsChild>
        </w:div>
        <w:div w:id="1267426649">
          <w:marLeft w:val="0"/>
          <w:marRight w:val="0"/>
          <w:marTop w:val="0"/>
          <w:marBottom w:val="0"/>
          <w:divBdr>
            <w:top w:val="none" w:sz="0" w:space="0" w:color="auto"/>
            <w:left w:val="none" w:sz="0" w:space="0" w:color="auto"/>
            <w:bottom w:val="none" w:sz="0" w:space="0" w:color="auto"/>
            <w:right w:val="none" w:sz="0" w:space="0" w:color="auto"/>
          </w:divBdr>
          <w:divsChild>
            <w:div w:id="993143613">
              <w:marLeft w:val="0"/>
              <w:marRight w:val="0"/>
              <w:marTop w:val="0"/>
              <w:marBottom w:val="0"/>
              <w:divBdr>
                <w:top w:val="none" w:sz="0" w:space="0" w:color="auto"/>
                <w:left w:val="none" w:sz="0" w:space="0" w:color="auto"/>
                <w:bottom w:val="none" w:sz="0" w:space="0" w:color="auto"/>
                <w:right w:val="none" w:sz="0" w:space="0" w:color="auto"/>
              </w:divBdr>
            </w:div>
          </w:divsChild>
        </w:div>
        <w:div w:id="1283419956">
          <w:marLeft w:val="0"/>
          <w:marRight w:val="0"/>
          <w:marTop w:val="0"/>
          <w:marBottom w:val="0"/>
          <w:divBdr>
            <w:top w:val="none" w:sz="0" w:space="0" w:color="auto"/>
            <w:left w:val="none" w:sz="0" w:space="0" w:color="auto"/>
            <w:bottom w:val="none" w:sz="0" w:space="0" w:color="auto"/>
            <w:right w:val="none" w:sz="0" w:space="0" w:color="auto"/>
          </w:divBdr>
          <w:divsChild>
            <w:div w:id="1076249827">
              <w:marLeft w:val="0"/>
              <w:marRight w:val="0"/>
              <w:marTop w:val="0"/>
              <w:marBottom w:val="0"/>
              <w:divBdr>
                <w:top w:val="none" w:sz="0" w:space="0" w:color="auto"/>
                <w:left w:val="none" w:sz="0" w:space="0" w:color="auto"/>
                <w:bottom w:val="none" w:sz="0" w:space="0" w:color="auto"/>
                <w:right w:val="none" w:sz="0" w:space="0" w:color="auto"/>
              </w:divBdr>
            </w:div>
          </w:divsChild>
        </w:div>
        <w:div w:id="1296909126">
          <w:marLeft w:val="0"/>
          <w:marRight w:val="0"/>
          <w:marTop w:val="0"/>
          <w:marBottom w:val="0"/>
          <w:divBdr>
            <w:top w:val="none" w:sz="0" w:space="0" w:color="auto"/>
            <w:left w:val="none" w:sz="0" w:space="0" w:color="auto"/>
            <w:bottom w:val="none" w:sz="0" w:space="0" w:color="auto"/>
            <w:right w:val="none" w:sz="0" w:space="0" w:color="auto"/>
          </w:divBdr>
          <w:divsChild>
            <w:div w:id="1503546682">
              <w:marLeft w:val="0"/>
              <w:marRight w:val="0"/>
              <w:marTop w:val="0"/>
              <w:marBottom w:val="0"/>
              <w:divBdr>
                <w:top w:val="none" w:sz="0" w:space="0" w:color="auto"/>
                <w:left w:val="none" w:sz="0" w:space="0" w:color="auto"/>
                <w:bottom w:val="none" w:sz="0" w:space="0" w:color="auto"/>
                <w:right w:val="none" w:sz="0" w:space="0" w:color="auto"/>
              </w:divBdr>
            </w:div>
          </w:divsChild>
        </w:div>
        <w:div w:id="1367368042">
          <w:marLeft w:val="0"/>
          <w:marRight w:val="0"/>
          <w:marTop w:val="0"/>
          <w:marBottom w:val="0"/>
          <w:divBdr>
            <w:top w:val="none" w:sz="0" w:space="0" w:color="auto"/>
            <w:left w:val="none" w:sz="0" w:space="0" w:color="auto"/>
            <w:bottom w:val="none" w:sz="0" w:space="0" w:color="auto"/>
            <w:right w:val="none" w:sz="0" w:space="0" w:color="auto"/>
          </w:divBdr>
          <w:divsChild>
            <w:div w:id="1554388565">
              <w:marLeft w:val="0"/>
              <w:marRight w:val="0"/>
              <w:marTop w:val="0"/>
              <w:marBottom w:val="0"/>
              <w:divBdr>
                <w:top w:val="none" w:sz="0" w:space="0" w:color="auto"/>
                <w:left w:val="none" w:sz="0" w:space="0" w:color="auto"/>
                <w:bottom w:val="none" w:sz="0" w:space="0" w:color="auto"/>
                <w:right w:val="none" w:sz="0" w:space="0" w:color="auto"/>
              </w:divBdr>
            </w:div>
          </w:divsChild>
        </w:div>
        <w:div w:id="1392776399">
          <w:marLeft w:val="0"/>
          <w:marRight w:val="0"/>
          <w:marTop w:val="0"/>
          <w:marBottom w:val="0"/>
          <w:divBdr>
            <w:top w:val="none" w:sz="0" w:space="0" w:color="auto"/>
            <w:left w:val="none" w:sz="0" w:space="0" w:color="auto"/>
            <w:bottom w:val="none" w:sz="0" w:space="0" w:color="auto"/>
            <w:right w:val="none" w:sz="0" w:space="0" w:color="auto"/>
          </w:divBdr>
          <w:divsChild>
            <w:div w:id="1468426743">
              <w:marLeft w:val="0"/>
              <w:marRight w:val="0"/>
              <w:marTop w:val="0"/>
              <w:marBottom w:val="0"/>
              <w:divBdr>
                <w:top w:val="none" w:sz="0" w:space="0" w:color="auto"/>
                <w:left w:val="none" w:sz="0" w:space="0" w:color="auto"/>
                <w:bottom w:val="none" w:sz="0" w:space="0" w:color="auto"/>
                <w:right w:val="none" w:sz="0" w:space="0" w:color="auto"/>
              </w:divBdr>
            </w:div>
          </w:divsChild>
        </w:div>
        <w:div w:id="1394548071">
          <w:marLeft w:val="0"/>
          <w:marRight w:val="0"/>
          <w:marTop w:val="0"/>
          <w:marBottom w:val="0"/>
          <w:divBdr>
            <w:top w:val="none" w:sz="0" w:space="0" w:color="auto"/>
            <w:left w:val="none" w:sz="0" w:space="0" w:color="auto"/>
            <w:bottom w:val="none" w:sz="0" w:space="0" w:color="auto"/>
            <w:right w:val="none" w:sz="0" w:space="0" w:color="auto"/>
          </w:divBdr>
          <w:divsChild>
            <w:div w:id="1179931252">
              <w:marLeft w:val="0"/>
              <w:marRight w:val="0"/>
              <w:marTop w:val="0"/>
              <w:marBottom w:val="0"/>
              <w:divBdr>
                <w:top w:val="none" w:sz="0" w:space="0" w:color="auto"/>
                <w:left w:val="none" w:sz="0" w:space="0" w:color="auto"/>
                <w:bottom w:val="none" w:sz="0" w:space="0" w:color="auto"/>
                <w:right w:val="none" w:sz="0" w:space="0" w:color="auto"/>
              </w:divBdr>
            </w:div>
          </w:divsChild>
        </w:div>
        <w:div w:id="1427917337">
          <w:marLeft w:val="0"/>
          <w:marRight w:val="0"/>
          <w:marTop w:val="0"/>
          <w:marBottom w:val="0"/>
          <w:divBdr>
            <w:top w:val="none" w:sz="0" w:space="0" w:color="auto"/>
            <w:left w:val="none" w:sz="0" w:space="0" w:color="auto"/>
            <w:bottom w:val="none" w:sz="0" w:space="0" w:color="auto"/>
            <w:right w:val="none" w:sz="0" w:space="0" w:color="auto"/>
          </w:divBdr>
          <w:divsChild>
            <w:div w:id="1400057147">
              <w:marLeft w:val="0"/>
              <w:marRight w:val="0"/>
              <w:marTop w:val="0"/>
              <w:marBottom w:val="0"/>
              <w:divBdr>
                <w:top w:val="none" w:sz="0" w:space="0" w:color="auto"/>
                <w:left w:val="none" w:sz="0" w:space="0" w:color="auto"/>
                <w:bottom w:val="none" w:sz="0" w:space="0" w:color="auto"/>
                <w:right w:val="none" w:sz="0" w:space="0" w:color="auto"/>
              </w:divBdr>
            </w:div>
          </w:divsChild>
        </w:div>
        <w:div w:id="1431513897">
          <w:marLeft w:val="0"/>
          <w:marRight w:val="0"/>
          <w:marTop w:val="0"/>
          <w:marBottom w:val="0"/>
          <w:divBdr>
            <w:top w:val="none" w:sz="0" w:space="0" w:color="auto"/>
            <w:left w:val="none" w:sz="0" w:space="0" w:color="auto"/>
            <w:bottom w:val="none" w:sz="0" w:space="0" w:color="auto"/>
            <w:right w:val="none" w:sz="0" w:space="0" w:color="auto"/>
          </w:divBdr>
          <w:divsChild>
            <w:div w:id="942034501">
              <w:marLeft w:val="0"/>
              <w:marRight w:val="0"/>
              <w:marTop w:val="0"/>
              <w:marBottom w:val="0"/>
              <w:divBdr>
                <w:top w:val="none" w:sz="0" w:space="0" w:color="auto"/>
                <w:left w:val="none" w:sz="0" w:space="0" w:color="auto"/>
                <w:bottom w:val="none" w:sz="0" w:space="0" w:color="auto"/>
                <w:right w:val="none" w:sz="0" w:space="0" w:color="auto"/>
              </w:divBdr>
            </w:div>
          </w:divsChild>
        </w:div>
        <w:div w:id="1517501517">
          <w:marLeft w:val="0"/>
          <w:marRight w:val="0"/>
          <w:marTop w:val="0"/>
          <w:marBottom w:val="0"/>
          <w:divBdr>
            <w:top w:val="none" w:sz="0" w:space="0" w:color="auto"/>
            <w:left w:val="none" w:sz="0" w:space="0" w:color="auto"/>
            <w:bottom w:val="none" w:sz="0" w:space="0" w:color="auto"/>
            <w:right w:val="none" w:sz="0" w:space="0" w:color="auto"/>
          </w:divBdr>
          <w:divsChild>
            <w:div w:id="1225339389">
              <w:marLeft w:val="0"/>
              <w:marRight w:val="0"/>
              <w:marTop w:val="0"/>
              <w:marBottom w:val="0"/>
              <w:divBdr>
                <w:top w:val="none" w:sz="0" w:space="0" w:color="auto"/>
                <w:left w:val="none" w:sz="0" w:space="0" w:color="auto"/>
                <w:bottom w:val="none" w:sz="0" w:space="0" w:color="auto"/>
                <w:right w:val="none" w:sz="0" w:space="0" w:color="auto"/>
              </w:divBdr>
            </w:div>
          </w:divsChild>
        </w:div>
        <w:div w:id="1569026685">
          <w:marLeft w:val="0"/>
          <w:marRight w:val="0"/>
          <w:marTop w:val="0"/>
          <w:marBottom w:val="0"/>
          <w:divBdr>
            <w:top w:val="none" w:sz="0" w:space="0" w:color="auto"/>
            <w:left w:val="none" w:sz="0" w:space="0" w:color="auto"/>
            <w:bottom w:val="none" w:sz="0" w:space="0" w:color="auto"/>
            <w:right w:val="none" w:sz="0" w:space="0" w:color="auto"/>
          </w:divBdr>
          <w:divsChild>
            <w:div w:id="1024788967">
              <w:marLeft w:val="0"/>
              <w:marRight w:val="0"/>
              <w:marTop w:val="0"/>
              <w:marBottom w:val="0"/>
              <w:divBdr>
                <w:top w:val="none" w:sz="0" w:space="0" w:color="auto"/>
                <w:left w:val="none" w:sz="0" w:space="0" w:color="auto"/>
                <w:bottom w:val="none" w:sz="0" w:space="0" w:color="auto"/>
                <w:right w:val="none" w:sz="0" w:space="0" w:color="auto"/>
              </w:divBdr>
            </w:div>
          </w:divsChild>
        </w:div>
        <w:div w:id="1581714162">
          <w:marLeft w:val="0"/>
          <w:marRight w:val="0"/>
          <w:marTop w:val="0"/>
          <w:marBottom w:val="0"/>
          <w:divBdr>
            <w:top w:val="none" w:sz="0" w:space="0" w:color="auto"/>
            <w:left w:val="none" w:sz="0" w:space="0" w:color="auto"/>
            <w:bottom w:val="none" w:sz="0" w:space="0" w:color="auto"/>
            <w:right w:val="none" w:sz="0" w:space="0" w:color="auto"/>
          </w:divBdr>
          <w:divsChild>
            <w:div w:id="1461726023">
              <w:marLeft w:val="0"/>
              <w:marRight w:val="0"/>
              <w:marTop w:val="0"/>
              <w:marBottom w:val="0"/>
              <w:divBdr>
                <w:top w:val="none" w:sz="0" w:space="0" w:color="auto"/>
                <w:left w:val="none" w:sz="0" w:space="0" w:color="auto"/>
                <w:bottom w:val="none" w:sz="0" w:space="0" w:color="auto"/>
                <w:right w:val="none" w:sz="0" w:space="0" w:color="auto"/>
              </w:divBdr>
            </w:div>
          </w:divsChild>
        </w:div>
        <w:div w:id="1591811651">
          <w:marLeft w:val="0"/>
          <w:marRight w:val="0"/>
          <w:marTop w:val="0"/>
          <w:marBottom w:val="0"/>
          <w:divBdr>
            <w:top w:val="none" w:sz="0" w:space="0" w:color="auto"/>
            <w:left w:val="none" w:sz="0" w:space="0" w:color="auto"/>
            <w:bottom w:val="none" w:sz="0" w:space="0" w:color="auto"/>
            <w:right w:val="none" w:sz="0" w:space="0" w:color="auto"/>
          </w:divBdr>
          <w:divsChild>
            <w:div w:id="1782920628">
              <w:marLeft w:val="0"/>
              <w:marRight w:val="0"/>
              <w:marTop w:val="0"/>
              <w:marBottom w:val="0"/>
              <w:divBdr>
                <w:top w:val="none" w:sz="0" w:space="0" w:color="auto"/>
                <w:left w:val="none" w:sz="0" w:space="0" w:color="auto"/>
                <w:bottom w:val="none" w:sz="0" w:space="0" w:color="auto"/>
                <w:right w:val="none" w:sz="0" w:space="0" w:color="auto"/>
              </w:divBdr>
            </w:div>
          </w:divsChild>
        </w:div>
        <w:div w:id="1728337341">
          <w:marLeft w:val="0"/>
          <w:marRight w:val="0"/>
          <w:marTop w:val="0"/>
          <w:marBottom w:val="0"/>
          <w:divBdr>
            <w:top w:val="none" w:sz="0" w:space="0" w:color="auto"/>
            <w:left w:val="none" w:sz="0" w:space="0" w:color="auto"/>
            <w:bottom w:val="none" w:sz="0" w:space="0" w:color="auto"/>
            <w:right w:val="none" w:sz="0" w:space="0" w:color="auto"/>
          </w:divBdr>
          <w:divsChild>
            <w:div w:id="1194541557">
              <w:marLeft w:val="0"/>
              <w:marRight w:val="0"/>
              <w:marTop w:val="0"/>
              <w:marBottom w:val="0"/>
              <w:divBdr>
                <w:top w:val="none" w:sz="0" w:space="0" w:color="auto"/>
                <w:left w:val="none" w:sz="0" w:space="0" w:color="auto"/>
                <w:bottom w:val="none" w:sz="0" w:space="0" w:color="auto"/>
                <w:right w:val="none" w:sz="0" w:space="0" w:color="auto"/>
              </w:divBdr>
            </w:div>
          </w:divsChild>
        </w:div>
        <w:div w:id="1742101269">
          <w:marLeft w:val="0"/>
          <w:marRight w:val="0"/>
          <w:marTop w:val="0"/>
          <w:marBottom w:val="0"/>
          <w:divBdr>
            <w:top w:val="none" w:sz="0" w:space="0" w:color="auto"/>
            <w:left w:val="none" w:sz="0" w:space="0" w:color="auto"/>
            <w:bottom w:val="none" w:sz="0" w:space="0" w:color="auto"/>
            <w:right w:val="none" w:sz="0" w:space="0" w:color="auto"/>
          </w:divBdr>
          <w:divsChild>
            <w:div w:id="2140684078">
              <w:marLeft w:val="0"/>
              <w:marRight w:val="0"/>
              <w:marTop w:val="0"/>
              <w:marBottom w:val="0"/>
              <w:divBdr>
                <w:top w:val="none" w:sz="0" w:space="0" w:color="auto"/>
                <w:left w:val="none" w:sz="0" w:space="0" w:color="auto"/>
                <w:bottom w:val="none" w:sz="0" w:space="0" w:color="auto"/>
                <w:right w:val="none" w:sz="0" w:space="0" w:color="auto"/>
              </w:divBdr>
            </w:div>
          </w:divsChild>
        </w:div>
        <w:div w:id="1806049083">
          <w:marLeft w:val="0"/>
          <w:marRight w:val="0"/>
          <w:marTop w:val="0"/>
          <w:marBottom w:val="0"/>
          <w:divBdr>
            <w:top w:val="none" w:sz="0" w:space="0" w:color="auto"/>
            <w:left w:val="none" w:sz="0" w:space="0" w:color="auto"/>
            <w:bottom w:val="none" w:sz="0" w:space="0" w:color="auto"/>
            <w:right w:val="none" w:sz="0" w:space="0" w:color="auto"/>
          </w:divBdr>
          <w:divsChild>
            <w:div w:id="933318704">
              <w:marLeft w:val="0"/>
              <w:marRight w:val="0"/>
              <w:marTop w:val="0"/>
              <w:marBottom w:val="0"/>
              <w:divBdr>
                <w:top w:val="none" w:sz="0" w:space="0" w:color="auto"/>
                <w:left w:val="none" w:sz="0" w:space="0" w:color="auto"/>
                <w:bottom w:val="none" w:sz="0" w:space="0" w:color="auto"/>
                <w:right w:val="none" w:sz="0" w:space="0" w:color="auto"/>
              </w:divBdr>
            </w:div>
          </w:divsChild>
        </w:div>
        <w:div w:id="1811704620">
          <w:marLeft w:val="0"/>
          <w:marRight w:val="0"/>
          <w:marTop w:val="0"/>
          <w:marBottom w:val="0"/>
          <w:divBdr>
            <w:top w:val="none" w:sz="0" w:space="0" w:color="auto"/>
            <w:left w:val="none" w:sz="0" w:space="0" w:color="auto"/>
            <w:bottom w:val="none" w:sz="0" w:space="0" w:color="auto"/>
            <w:right w:val="none" w:sz="0" w:space="0" w:color="auto"/>
          </w:divBdr>
          <w:divsChild>
            <w:div w:id="1743219005">
              <w:marLeft w:val="0"/>
              <w:marRight w:val="0"/>
              <w:marTop w:val="0"/>
              <w:marBottom w:val="0"/>
              <w:divBdr>
                <w:top w:val="none" w:sz="0" w:space="0" w:color="auto"/>
                <w:left w:val="none" w:sz="0" w:space="0" w:color="auto"/>
                <w:bottom w:val="none" w:sz="0" w:space="0" w:color="auto"/>
                <w:right w:val="none" w:sz="0" w:space="0" w:color="auto"/>
              </w:divBdr>
            </w:div>
          </w:divsChild>
        </w:div>
        <w:div w:id="1912890705">
          <w:marLeft w:val="0"/>
          <w:marRight w:val="0"/>
          <w:marTop w:val="0"/>
          <w:marBottom w:val="0"/>
          <w:divBdr>
            <w:top w:val="none" w:sz="0" w:space="0" w:color="auto"/>
            <w:left w:val="none" w:sz="0" w:space="0" w:color="auto"/>
            <w:bottom w:val="none" w:sz="0" w:space="0" w:color="auto"/>
            <w:right w:val="none" w:sz="0" w:space="0" w:color="auto"/>
          </w:divBdr>
          <w:divsChild>
            <w:div w:id="1675256608">
              <w:marLeft w:val="0"/>
              <w:marRight w:val="0"/>
              <w:marTop w:val="0"/>
              <w:marBottom w:val="0"/>
              <w:divBdr>
                <w:top w:val="none" w:sz="0" w:space="0" w:color="auto"/>
                <w:left w:val="none" w:sz="0" w:space="0" w:color="auto"/>
                <w:bottom w:val="none" w:sz="0" w:space="0" w:color="auto"/>
                <w:right w:val="none" w:sz="0" w:space="0" w:color="auto"/>
              </w:divBdr>
            </w:div>
          </w:divsChild>
        </w:div>
        <w:div w:id="1938053282">
          <w:marLeft w:val="0"/>
          <w:marRight w:val="0"/>
          <w:marTop w:val="0"/>
          <w:marBottom w:val="0"/>
          <w:divBdr>
            <w:top w:val="none" w:sz="0" w:space="0" w:color="auto"/>
            <w:left w:val="none" w:sz="0" w:space="0" w:color="auto"/>
            <w:bottom w:val="none" w:sz="0" w:space="0" w:color="auto"/>
            <w:right w:val="none" w:sz="0" w:space="0" w:color="auto"/>
          </w:divBdr>
          <w:divsChild>
            <w:div w:id="1712727">
              <w:marLeft w:val="0"/>
              <w:marRight w:val="0"/>
              <w:marTop w:val="0"/>
              <w:marBottom w:val="0"/>
              <w:divBdr>
                <w:top w:val="none" w:sz="0" w:space="0" w:color="auto"/>
                <w:left w:val="none" w:sz="0" w:space="0" w:color="auto"/>
                <w:bottom w:val="none" w:sz="0" w:space="0" w:color="auto"/>
                <w:right w:val="none" w:sz="0" w:space="0" w:color="auto"/>
              </w:divBdr>
            </w:div>
          </w:divsChild>
        </w:div>
        <w:div w:id="2079546455">
          <w:marLeft w:val="0"/>
          <w:marRight w:val="0"/>
          <w:marTop w:val="0"/>
          <w:marBottom w:val="0"/>
          <w:divBdr>
            <w:top w:val="none" w:sz="0" w:space="0" w:color="auto"/>
            <w:left w:val="none" w:sz="0" w:space="0" w:color="auto"/>
            <w:bottom w:val="none" w:sz="0" w:space="0" w:color="auto"/>
            <w:right w:val="none" w:sz="0" w:space="0" w:color="auto"/>
          </w:divBdr>
          <w:divsChild>
            <w:div w:id="596519041">
              <w:marLeft w:val="0"/>
              <w:marRight w:val="0"/>
              <w:marTop w:val="0"/>
              <w:marBottom w:val="0"/>
              <w:divBdr>
                <w:top w:val="none" w:sz="0" w:space="0" w:color="auto"/>
                <w:left w:val="none" w:sz="0" w:space="0" w:color="auto"/>
                <w:bottom w:val="none" w:sz="0" w:space="0" w:color="auto"/>
                <w:right w:val="none" w:sz="0" w:space="0" w:color="auto"/>
              </w:divBdr>
            </w:div>
          </w:divsChild>
        </w:div>
        <w:div w:id="2101874474">
          <w:marLeft w:val="0"/>
          <w:marRight w:val="0"/>
          <w:marTop w:val="0"/>
          <w:marBottom w:val="0"/>
          <w:divBdr>
            <w:top w:val="none" w:sz="0" w:space="0" w:color="auto"/>
            <w:left w:val="none" w:sz="0" w:space="0" w:color="auto"/>
            <w:bottom w:val="none" w:sz="0" w:space="0" w:color="auto"/>
            <w:right w:val="none" w:sz="0" w:space="0" w:color="auto"/>
          </w:divBdr>
          <w:divsChild>
            <w:div w:id="2032144108">
              <w:marLeft w:val="0"/>
              <w:marRight w:val="0"/>
              <w:marTop w:val="0"/>
              <w:marBottom w:val="0"/>
              <w:divBdr>
                <w:top w:val="none" w:sz="0" w:space="0" w:color="auto"/>
                <w:left w:val="none" w:sz="0" w:space="0" w:color="auto"/>
                <w:bottom w:val="none" w:sz="0" w:space="0" w:color="auto"/>
                <w:right w:val="none" w:sz="0" w:space="0" w:color="auto"/>
              </w:divBdr>
            </w:div>
          </w:divsChild>
        </w:div>
        <w:div w:id="2112434055">
          <w:marLeft w:val="0"/>
          <w:marRight w:val="0"/>
          <w:marTop w:val="0"/>
          <w:marBottom w:val="0"/>
          <w:divBdr>
            <w:top w:val="none" w:sz="0" w:space="0" w:color="auto"/>
            <w:left w:val="none" w:sz="0" w:space="0" w:color="auto"/>
            <w:bottom w:val="none" w:sz="0" w:space="0" w:color="auto"/>
            <w:right w:val="none" w:sz="0" w:space="0" w:color="auto"/>
          </w:divBdr>
          <w:divsChild>
            <w:div w:id="269044474">
              <w:marLeft w:val="0"/>
              <w:marRight w:val="0"/>
              <w:marTop w:val="0"/>
              <w:marBottom w:val="0"/>
              <w:divBdr>
                <w:top w:val="none" w:sz="0" w:space="0" w:color="auto"/>
                <w:left w:val="none" w:sz="0" w:space="0" w:color="auto"/>
                <w:bottom w:val="none" w:sz="0" w:space="0" w:color="auto"/>
                <w:right w:val="none" w:sz="0" w:space="0" w:color="auto"/>
              </w:divBdr>
            </w:div>
          </w:divsChild>
        </w:div>
        <w:div w:id="2142653397">
          <w:marLeft w:val="0"/>
          <w:marRight w:val="0"/>
          <w:marTop w:val="0"/>
          <w:marBottom w:val="0"/>
          <w:divBdr>
            <w:top w:val="none" w:sz="0" w:space="0" w:color="auto"/>
            <w:left w:val="none" w:sz="0" w:space="0" w:color="auto"/>
            <w:bottom w:val="none" w:sz="0" w:space="0" w:color="auto"/>
            <w:right w:val="none" w:sz="0" w:space="0" w:color="auto"/>
          </w:divBdr>
          <w:divsChild>
            <w:div w:id="18699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anbesteden@albeda.nl" TargetMode="External"/><Relationship Id="rId18" Type="http://schemas.openxmlformats.org/officeDocument/2006/relationships/hyperlink" Target="mailto:aanbesteden@albeda.n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issuu.com/albedacollege/docs/albeda_strategische_visie?e=18206310/39031114" TargetMode="External"/><Relationship Id="rId17" Type="http://schemas.openxmlformats.org/officeDocument/2006/relationships/hyperlink" Target="mailto:aanbesteden@albeda.nl"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mailto:aanbesteden@albeda.n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beda.n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ervicedesk@tenderned.n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h.demik@albeda.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demik@albeda.nl" TargetMode="External"/><Relationship Id="rId22" Type="http://schemas.openxmlformats.org/officeDocument/2006/relationships/header" Target="header2.xml"/><Relationship Id="R8cc3ec37cbb84103" Type="http://schemas.microsoft.com/office/2019/09/relationships/intelligence" Target="intelligenc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B7046D88-F3A4-4A10-BE79-3B2AC5F9386F}">
    <t:Anchor>
      <t:Comment id="664966898"/>
    </t:Anchor>
    <t:History>
      <t:Event id="{5CC6FADB-31B1-497F-92DB-9F5B9BD0C2AA}" time="2021-09-23T14:13:06.414Z">
        <t:Attribution userId="S::hdmik@albeda.nl::fd104026-c543-4e73-8632-a464ac6c6b45" userProvider="AD" userName="Hennie de Mik"/>
        <t:Anchor>
          <t:Comment id="664966898"/>
        </t:Anchor>
        <t:Create/>
      </t:Event>
      <t:Event id="{7E8C8F0B-660D-4598-A2DD-9A4FEA885A10}" time="2021-09-23T14:13:06.414Z">
        <t:Attribution userId="S::hdmik@albeda.nl::fd104026-c543-4e73-8632-a464ac6c6b45" userProvider="AD" userName="Hennie de Mik"/>
        <t:Anchor>
          <t:Comment id="664966898"/>
        </t:Anchor>
        <t:Assign userId="S::hbisc@albeda.nl::1d546116-2b2c-47dc-9510-0dc39db76839" userProvider="AD" userName="Helga Bischop"/>
      </t:Event>
      <t:Event id="{C049727B-B016-4314-A60C-4BBE3ABA82C2}" time="2021-09-23T14:13:06.414Z">
        <t:Attribution userId="S::hdmik@albeda.nl::fd104026-c543-4e73-8632-a464ac6c6b45" userProvider="AD" userName="Hennie de Mik"/>
        <t:Anchor>
          <t:Comment id="664966898"/>
        </t:Anchor>
        <t:SetTitle title="@Helga Bischopheb hier iets opgenomen over de wijze van pricing. Dit miste ik. wil jij hier eens naar kijken"/>
      </t:Event>
      <t:Event id="{4F6D43E5-1582-4AD5-B1EA-7AC174272F3C}" time="2021-09-23T14:22:02.47Z">
        <t:Attribution userId="S::hbisc@albeda.nl::1d546116-2b2c-47dc-9510-0dc39db76839" userProvider="AD" userName="Helga Bischop"/>
        <t:Anchor>
          <t:Comment id="2014311696"/>
        </t:Anchor>
        <t:UnassignAll/>
      </t:Event>
      <t:Event id="{565ED6F8-7BD9-4E2A-B6BE-6F92EBC57D4A}" time="2021-09-23T14:22:02.47Z">
        <t:Attribution userId="S::hbisc@albeda.nl::1d546116-2b2c-47dc-9510-0dc39db76839" userProvider="AD" userName="Helga Bischop"/>
        <t:Anchor>
          <t:Comment id="2014311696"/>
        </t:Anchor>
        <t:Assign userId="S::hdmik@albeda.nl::fd104026-c543-4e73-8632-a464ac6c6b45" userProvider="AD" userName="Hennie de Mik"/>
      </t:Event>
      <t:Event id="{2D2F6898-E03C-4472-A7FE-087EAD8E7E29}" time="2021-09-27T12:06:28.683Z">
        <t:Attribution userId="S::hdmik@albeda.nl::fd104026-c543-4e73-8632-a464ac6c6b45" userProvider="AD" userName="Hennie de Mik"/>
        <t:Anchor>
          <t:Comment id="592824698"/>
        </t:Anchor>
        <t:UnassignAll/>
      </t:Event>
      <t:Event id="{243FC223-3E45-41CD-BFAC-19E94E83F9A9}" time="2021-09-27T12:06:28.683Z">
        <t:Attribution userId="S::hdmik@albeda.nl::fd104026-c543-4e73-8632-a464ac6c6b45" userProvider="AD" userName="Hennie de Mik"/>
        <t:Anchor>
          <t:Comment id="592824698"/>
        </t:Anchor>
        <t:Assign userId="S::hbisc@albeda.nl::1d546116-2b2c-47dc-9510-0dc39db76839" userProvider="AD" userName="Helga Bischop"/>
      </t:Event>
      <t:Event id="{F385F013-1FC7-4ED7-A180-A059D5C2194B}" time="2021-09-27T17:12:10.25Z">
        <t:Attribution userId="S::hbisc@albeda.nl::1d546116-2b2c-47dc-9510-0dc39db76839" userProvider="AD" userName="Helga Bischop"/>
        <t:Anchor>
          <t:Comment id="1946309818"/>
        </t:Anchor>
        <t:UnassignAll/>
      </t:Event>
      <t:Event id="{E92AF31C-47F2-40BE-99B1-58CBC02AD846}" time="2021-09-27T17:12:10.25Z">
        <t:Attribution userId="S::hbisc@albeda.nl::1d546116-2b2c-47dc-9510-0dc39db76839" userProvider="AD" userName="Helga Bischop"/>
        <t:Anchor>
          <t:Comment id="1946309818"/>
        </t:Anchor>
        <t:Assign userId="S::hdmik@albeda.nl::fd104026-c543-4e73-8632-a464ac6c6b45" userProvider="AD" userName="Hennie de Mik"/>
      </t:Event>
    </t:History>
  </t:Task>
  <t:Task id="{586BC196-CA6B-453B-82A8-6727B6E0A59F}">
    <t:Anchor>
      <t:Comment id="1035054924"/>
    </t:Anchor>
    <t:History>
      <t:Event id="{3B75986C-8F31-4DA6-8DE8-EC855A467821}" time="2021-09-27T12:07:45.659Z">
        <t:Attribution userId="S::hdmik@albeda.nl::fd104026-c543-4e73-8632-a464ac6c6b45" userProvider="AD" userName="Hennie de Mik"/>
        <t:Anchor>
          <t:Comment id="1035054924"/>
        </t:Anchor>
        <t:Create/>
      </t:Event>
      <t:Event id="{A5FCB0D9-147F-460B-8B54-B2C29E7C22CF}" time="2021-09-27T12:07:45.659Z">
        <t:Attribution userId="S::hdmik@albeda.nl::fd104026-c543-4e73-8632-a464ac6c6b45" userProvider="AD" userName="Hennie de Mik"/>
        <t:Anchor>
          <t:Comment id="1035054924"/>
        </t:Anchor>
        <t:Assign userId="S::hbisc@albeda.nl::1d546116-2b2c-47dc-9510-0dc39db76839" userProvider="AD" userName="Helga Bischop"/>
      </t:Event>
      <t:Event id="{B06529E7-733C-4B4F-BBAE-9CC5CB08A5BC}" time="2021-09-27T12:07:45.659Z">
        <t:Attribution userId="S::hdmik@albeda.nl::fd104026-c543-4e73-8632-a464ac6c6b45" userProvider="AD" userName="Hennie de Mik"/>
        <t:Anchor>
          <t:Comment id="1035054924"/>
        </t:Anchor>
        <t:SetTitle title="@Helga Bischop ook dit is nog niet conform. ik heb in de pricingsheet aantallen in de uitrol opgenomen. wil jij kijken of dit in de pricingsheet ok is?"/>
      </t:Event>
    </t:History>
  </t:Task>
  <t:Task id="{628A2009-16E7-4060-9857-AF55FF803E63}">
    <t:Anchor>
      <t:Comment id="1164769470"/>
    </t:Anchor>
    <t:History>
      <t:Event id="{786172AF-F14C-489F-857D-835CBC637C8A}" time="2021-10-08T09:01:47.331Z">
        <t:Attribution userId="S::hdmik@albeda.nl::fd104026-c543-4e73-8632-a464ac6c6b45" userProvider="AD" userName="Hennie de Mik"/>
        <t:Anchor>
          <t:Comment id="1164769470"/>
        </t:Anchor>
        <t:Create/>
      </t:Event>
      <t:Event id="{A478FF19-38A3-484C-AF55-2D9FCB153DE4}" time="2021-10-08T09:01:47.331Z">
        <t:Attribution userId="S::hdmik@albeda.nl::fd104026-c543-4e73-8632-a464ac6c6b45" userProvider="AD" userName="Hennie de Mik"/>
        <t:Anchor>
          <t:Comment id="1164769470"/>
        </t:Anchor>
        <t:Assign userId="S::hbisc@albeda.nl::1d546116-2b2c-47dc-9510-0dc39db76839" userProvider="AD" userName="Helga Bischop"/>
      </t:Event>
      <t:Event id="{3BAC4635-0A51-4CB4-A386-75DF4907F8C3}" time="2021-10-08T09:01:47.331Z">
        <t:Attribution userId="S::hdmik@albeda.nl::fd104026-c543-4e73-8632-a464ac6c6b45" userProvider="AD" userName="Hennie de Mik"/>
        <t:Anchor>
          <t:Comment id="1164769470"/>
        </t:Anchor>
        <t:SetTitle title="@Helga Bischop opmerking van de jurist: Ik zou deze laag weghalen of die van 25% en 50% samenvoegen. Je krijgt anders minimale toekenning van punten en moet je meer verantwoorden waarom bepaalde antwoorden wel/niet voldoen aan de voorwaarden. Bovendien …"/>
      </t:Event>
    </t:History>
  </t:Task>
  <t:Task id="{6A77E7AA-33FD-4FC0-B4CF-B3155FBCC70E}">
    <t:Anchor>
      <t:Comment id="711072657"/>
    </t:Anchor>
    <t:History>
      <t:Event id="{90EB8BD7-44EE-4380-865E-1999B579FC3A}" time="2021-09-28T06:56:48.109Z">
        <t:Attribution userId="S::hdmik@albeda.nl::fd104026-c543-4e73-8632-a464ac6c6b45" userProvider="AD" userName="Hennie de Mik"/>
        <t:Anchor>
          <t:Comment id="711072657"/>
        </t:Anchor>
        <t:Create/>
      </t:Event>
      <t:Event id="{3E2CC971-7D7E-4BA3-B775-5ED160F8D76A}" time="2021-09-28T06:56:48.109Z">
        <t:Attribution userId="S::hdmik@albeda.nl::fd104026-c543-4e73-8632-a464ac6c6b45" userProvider="AD" userName="Hennie de Mik"/>
        <t:Anchor>
          <t:Comment id="711072657"/>
        </t:Anchor>
        <t:Assign userId="S::hbisc@albeda.nl::1d546116-2b2c-47dc-9510-0dc39db76839" userProvider="AD" userName="Helga Bischop"/>
      </t:Event>
      <t:Event id="{98904737-E8CA-4697-BB66-A4410F9AEC92}" time="2021-09-28T06:56:48.109Z">
        <t:Attribution userId="S::hdmik@albeda.nl::fd104026-c543-4e73-8632-a464ac6c6b45" userProvider="AD" userName="Hennie de Mik"/>
        <t:Anchor>
          <t:Comment id="711072657"/>
        </t:Anchor>
        <t:SetTitle title="@Helga Bischop wie wordt de applicatiemanager? Waar komt het contractmanagement over deze overeenkomst te liggen?"/>
      </t:Event>
    </t:History>
  </t:Task>
  <t:Task id="{24E8F353-3A50-40C5-A91F-778B33398A26}">
    <t:Anchor>
      <t:Comment id="1031885779"/>
    </t:Anchor>
    <t:History>
      <t:Event id="{6FB3A649-FBA2-4D67-AFD3-BD990ADB95D7}" time="2021-09-28T06:58:41.566Z">
        <t:Attribution userId="S::hdmik@albeda.nl::fd104026-c543-4e73-8632-a464ac6c6b45" userProvider="AD" userName="Hennie de Mik"/>
        <t:Anchor>
          <t:Comment id="1031885779"/>
        </t:Anchor>
        <t:Create/>
      </t:Event>
      <t:Event id="{FF76345D-9A20-447E-A743-7D8E07A0A8AD}" time="2021-09-28T06:58:41.566Z">
        <t:Attribution userId="S::hdmik@albeda.nl::fd104026-c543-4e73-8632-a464ac6c6b45" userProvider="AD" userName="Hennie de Mik"/>
        <t:Anchor>
          <t:Comment id="1031885779"/>
        </t:Anchor>
        <t:Assign userId="S::hbisc@albeda.nl::1d546116-2b2c-47dc-9510-0dc39db76839" userProvider="AD" userName="Helga Bischop"/>
      </t:Event>
      <t:Event id="{0A2EDC15-FEBA-4A87-B8C4-C5A3670DACA5}" time="2021-09-28T06:58:41.566Z">
        <t:Attribution userId="S::hdmik@albeda.nl::fd104026-c543-4e73-8632-a464ac6c6b45" userProvider="AD" userName="Hennie de Mik"/>
        <t:Anchor>
          <t:Comment id="1031885779"/>
        </t:Anchor>
        <t:SetTitle title="@Helga Bischop ik snap wat je bedoelt hoor, maar wat is ons beeld hierover? Wie betalen er? Wanneer betalen we? karel en gonda moeten dit wel ons vertellen hoe we dit gaan opschrijven."/>
      </t:Event>
    </t:History>
  </t:Task>
  <t:Task id="{0DDEE3F6-3896-4652-87F7-11D3EA4143C4}">
    <t:Anchor>
      <t:Comment id="1973828286"/>
    </t:Anchor>
    <t:History>
      <t:Event id="{88F31D4E-E19A-4434-9E3D-DC86EF6D2131}" time="2021-10-08T09:00:42.995Z">
        <t:Attribution userId="S::hdmik@albeda.nl::fd104026-c543-4e73-8632-a464ac6c6b45" userProvider="AD" userName="Hennie de Mik"/>
        <t:Anchor>
          <t:Comment id="1973828286"/>
        </t:Anchor>
        <t:Create/>
      </t:Event>
      <t:Event id="{DAC94080-95B7-4A8A-8E96-6FAAFA358B56}" time="2021-10-08T09:00:42.995Z">
        <t:Attribution userId="S::hdmik@albeda.nl::fd104026-c543-4e73-8632-a464ac6c6b45" userProvider="AD" userName="Hennie de Mik"/>
        <t:Anchor>
          <t:Comment id="1973828286"/>
        </t:Anchor>
        <t:Assign userId="S::hbisc@albeda.nl::1d546116-2b2c-47dc-9510-0dc39db76839" userProvider="AD" userName="Helga Bischop"/>
      </t:Event>
      <t:Event id="{5E889EE5-DD98-42BF-8319-35F3C423C0B1}" time="2021-10-08T09:00:42.995Z">
        <t:Attribution userId="S::hdmik@albeda.nl::fd104026-c543-4e73-8632-a464ac6c6b45" userProvider="AD" userName="Hennie de Mik"/>
        <t:Anchor>
          <t:Comment id="1973828286"/>
        </t:Anchor>
        <t:SetTitle title="@Helga Bischop vraag van de jurist: N.a.v .beoordelingsmodel hoeft een inschrijver dit niet eens toe te lichten dan wel de kosten op te geven. Heeft geen invloed op wel/niet toekennen van punten voor de wensen. Kan je in feite ook weglaten omdat je …"/>
      </t:Event>
    </t:History>
  </t:Task>
  <t:Task id="{133F90BE-BD7A-4D17-BF31-65AC8CE38234}">
    <t:Anchor>
      <t:Comment id="82272595"/>
    </t:Anchor>
    <t:History>
      <t:Event id="{AA4AF425-D6C9-4EA1-A4F5-D1F0335D21D3}" time="2021-10-08T08:59:43.26Z">
        <t:Attribution userId="S::hdmik@albeda.nl::fd104026-c543-4e73-8632-a464ac6c6b45" userProvider="AD" userName="Hennie de Mik"/>
        <t:Anchor>
          <t:Comment id="82272595"/>
        </t:Anchor>
        <t:Create/>
      </t:Event>
      <t:Event id="{C9467322-110D-410D-B8BF-705E6134E804}" time="2021-10-08T08:59:43.26Z">
        <t:Attribution userId="S::hdmik@albeda.nl::fd104026-c543-4e73-8632-a464ac6c6b45" userProvider="AD" userName="Hennie de Mik"/>
        <t:Anchor>
          <t:Comment id="82272595"/>
        </t:Anchor>
        <t:Assign userId="S::hbisc@albeda.nl::1d546116-2b2c-47dc-9510-0dc39db76839" userProvider="AD" userName="Helga Bischop"/>
      </t:Event>
      <t:Event id="{EF9E4E2E-5056-4DF3-A155-6E161ED06DC2}" time="2021-10-08T08:59:43.26Z">
        <t:Attribution userId="S::hdmik@albeda.nl::fd104026-c543-4e73-8632-a464ac6c6b45" userProvider="AD" userName="Hennie de Mik"/>
        <t:Anchor>
          <t:Comment id="82272595"/>
        </t:Anchor>
        <t:SetTitle title="@Helga Bischop vraag van de jurist: Functionele wensen is 1 of 0 punten, waarom punten zodanig verdelen met decimalen? Achter de komma kan niet door wijze van beoordelen van de wensen. Inschrijver kan hier max. 17 punten halen als hij op alle wensen ja …"/>
      </t:Event>
      <t:Event id="{09DC6340-CF35-44B4-BE94-82BCB12A510B}" time="2021-10-08T09:08:58.835Z">
        <t:Attribution userId="S::hbisc@albeda.nl::1d546116-2b2c-47dc-9510-0dc39db76839" userProvider="AD" userName="Helga Bischop"/>
        <t:Anchor>
          <t:Comment id="869882504"/>
        </t:Anchor>
        <t:UnassignAll/>
      </t:Event>
      <t:Event id="{902D760A-BB85-456E-BE8F-DE61A5F88A4F}" time="2021-10-08T09:08:58.835Z">
        <t:Attribution userId="S::hbisc@albeda.nl::1d546116-2b2c-47dc-9510-0dc39db76839" userProvider="AD" userName="Helga Bischop"/>
        <t:Anchor>
          <t:Comment id="869882504"/>
        </t:Anchor>
        <t:Assign userId="S::hdmik@albeda.nl::fd104026-c543-4e73-8632-a464ac6c6b45" userProvider="AD" userName="Hennie de Mik"/>
      </t:Event>
      <t:Event id="{7641788C-D162-4FE8-8CC3-A67CEC90EEC2}" time="2021-10-08T11:55:06.546Z">
        <t:Attribution userId="S::hdmik@albeda.nl::fd104026-c543-4e73-8632-a464ac6c6b45" userProvider="AD" userName="Hennie de Mik"/>
        <t:Anchor>
          <t:Comment id="996924367"/>
        </t:Anchor>
        <t:UnassignAll/>
      </t:Event>
      <t:Event id="{8D00D7CD-0AFE-40FF-B09E-9C0736394F59}" time="2021-10-08T11:55:06.546Z">
        <t:Attribution userId="S::hdmik@albeda.nl::fd104026-c543-4e73-8632-a464ac6c6b45" userProvider="AD" userName="Hennie de Mik"/>
        <t:Anchor>
          <t:Comment id="996924367"/>
        </t:Anchor>
        <t:Assign userId="S::hbisc@albeda.nl::1d546116-2b2c-47dc-9510-0dc39db76839" userProvider="AD" userName="Helga Bischop"/>
      </t:Event>
    </t:History>
  </t:Task>
  <t:Task id="{5CD944C9-8529-4139-9EE3-181DE56E77A5}">
    <t:Anchor>
      <t:Comment id="981635508"/>
    </t:Anchor>
    <t:History>
      <t:Event id="{302F9C55-BC1D-4A1E-AB8A-CC29BE16FD03}" time="2021-10-08T09:12:11.542Z">
        <t:Attribution userId="S::hdmik@albeda.nl::fd104026-c543-4e73-8632-a464ac6c6b45" userProvider="AD" userName="Hennie de Mik"/>
        <t:Anchor>
          <t:Comment id="981635508"/>
        </t:Anchor>
        <t:Create/>
      </t:Event>
      <t:Event id="{0EB88D27-9EF1-4DA5-AD97-2D1DDAAB916A}" time="2021-10-08T09:12:11.542Z">
        <t:Attribution userId="S::hdmik@albeda.nl::fd104026-c543-4e73-8632-a464ac6c6b45" userProvider="AD" userName="Hennie de Mik"/>
        <t:Anchor>
          <t:Comment id="981635508"/>
        </t:Anchor>
        <t:Assign userId="S::hbisc@albeda.nl::1d546116-2b2c-47dc-9510-0dc39db76839" userProvider="AD" userName="Helga Bischop"/>
      </t:Event>
      <t:Event id="{5D721A46-D8AF-4AB7-A22E-0F439AC1F4E5}" time="2021-10-08T09:12:11.542Z">
        <t:Attribution userId="S::hdmik@albeda.nl::fd104026-c543-4e73-8632-a464ac6c6b45" userProvider="AD" userName="Hennie de Mik"/>
        <t:Anchor>
          <t:Comment id="981635508"/>
        </t:Anchor>
        <t:SetTitle title="@Helga Bischop opmerking Jurist: Welke visie? Staat in een document? Graag naar verwijzen. Dit is niet duidelijk zeker omdat de demonstratie daarop beoordeeld gaat worden."/>
      </t:Event>
    </t:History>
  </t:Task>
  <t:Task id="{0C7A7E65-12B8-4E24-9234-063BE7A1CF80}">
    <t:Anchor>
      <t:Comment id="1642239371"/>
    </t:Anchor>
    <t:History>
      <t:Event id="{510C98AF-703F-43AA-95A7-23FAC6C84880}" time="2021-10-08T09:14:15.964Z">
        <t:Attribution userId="S::hdmik@albeda.nl::fd104026-c543-4e73-8632-a464ac6c6b45" userProvider="AD" userName="Hennie de Mik"/>
        <t:Anchor>
          <t:Comment id="1642239371"/>
        </t:Anchor>
        <t:Create/>
      </t:Event>
      <t:Event id="{70613CF5-D656-4ED7-B068-F6530B24BF39}" time="2021-10-08T09:14:15.964Z">
        <t:Attribution userId="S::hdmik@albeda.nl::fd104026-c543-4e73-8632-a464ac6c6b45" userProvider="AD" userName="Hennie de Mik"/>
        <t:Anchor>
          <t:Comment id="1642239371"/>
        </t:Anchor>
        <t:Assign userId="S::hbisc@albeda.nl::1d546116-2b2c-47dc-9510-0dc39db76839" userProvider="AD" userName="Helga Bischop"/>
      </t:Event>
      <t:Event id="{FCA48032-EABB-40B3-AB04-990BED09D3E0}" time="2021-10-08T09:14:15.964Z">
        <t:Attribution userId="S::hdmik@albeda.nl::fd104026-c543-4e73-8632-a464ac6c6b45" userProvider="AD" userName="Hennie de Mik"/>
        <t:Anchor>
          <t:Comment id="1642239371"/>
        </t:Anchor>
        <t:SetTitle title="@Helga Bischop opm jurist: Gelet op de verdeling van punten gebruikerstesten docenten en studenten krijg je wel gewenste effect als er bijvoorbeeld maar 10 studenten meedoen en 30 docenten of 30 studenten en 20 docenten. Verhoudingsgewijs klopt het dan …"/>
      </t:Event>
      <t:Event id="{89A65C36-09C3-4AA9-AA54-B46E2929702B}" time="2021-10-11T10:40:23.752Z">
        <t:Attribution userId="S::hbisc@albeda.nl::1d546116-2b2c-47dc-9510-0dc39db76839" userProvider="AD" userName="Helga Bischop"/>
        <t:Anchor>
          <t:Comment id="790779680"/>
        </t:Anchor>
        <t:UnassignAll/>
      </t:Event>
      <t:Event id="{71DA8146-A67B-40AC-BAF3-A54F17A370A6}" time="2021-10-11T10:40:23.752Z">
        <t:Attribution userId="S::hbisc@albeda.nl::1d546116-2b2c-47dc-9510-0dc39db76839" userProvider="AD" userName="Helga Bischop"/>
        <t:Anchor>
          <t:Comment id="790779680"/>
        </t:Anchor>
        <t:Assign userId="S::hdmik@albeda.nl::fd104026-c543-4e73-8632-a464ac6c6b45" userProvider="AD" userName="Hennie de Mik"/>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A14DA-C66F-4DBD-B229-8F4E49603949}"/>
</file>

<file path=customXml/itemProps2.xml><?xml version="1.0" encoding="utf-8"?>
<ds:datastoreItem xmlns:ds="http://schemas.openxmlformats.org/officeDocument/2006/customXml" ds:itemID="{D3C8721A-4E40-1145-8F69-99D04D13BC36}">
  <ds:schemaRefs>
    <ds:schemaRef ds:uri="http://schemas.openxmlformats.org/officeDocument/2006/bibliography"/>
  </ds:schemaRefs>
</ds:datastoreItem>
</file>

<file path=customXml/itemProps3.xml><?xml version="1.0" encoding="utf-8"?>
<ds:datastoreItem xmlns:ds="http://schemas.openxmlformats.org/officeDocument/2006/customXml" ds:itemID="{81E2B32E-7281-4793-B5D6-6236FAA1CBB7}">
  <ds:schemaRefs>
    <ds:schemaRef ds:uri="http://schemas.microsoft.com/office/2006/metadata/properties"/>
    <ds:schemaRef ds:uri="http://schemas.microsoft.com/office/infopath/2007/PartnerControls"/>
    <ds:schemaRef ds:uri="7ac27d10-21fa-4a19-9188-2c526e85ad8c"/>
    <ds:schemaRef ds:uri="b90365f1-38ba-4870-ad9b-c1e7947d0c6c"/>
  </ds:schemaRefs>
</ds:datastoreItem>
</file>

<file path=customXml/itemProps4.xml><?xml version="1.0" encoding="utf-8"?>
<ds:datastoreItem xmlns:ds="http://schemas.openxmlformats.org/officeDocument/2006/customXml" ds:itemID="{B3820AFC-CE04-44A6-A812-1084B4F34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8793</Words>
  <Characters>48366</Characters>
  <Application>Microsoft Office Word</Application>
  <DocSecurity>0</DocSecurity>
  <Lines>403</Lines>
  <Paragraphs>114</Paragraphs>
  <ScaleCrop>false</ScaleCrop>
  <Company>Albeda College</Company>
  <LinksUpToDate>false</LinksUpToDate>
  <CharactersWithSpaces>57045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de Mik</dc:creator>
  <cp:keywords/>
  <cp:lastModifiedBy>Hennie de Mik</cp:lastModifiedBy>
  <cp:revision>152</cp:revision>
  <cp:lastPrinted>2021-10-14T10:57:00Z</cp:lastPrinted>
  <dcterms:created xsi:type="dcterms:W3CDTF">2021-10-08T13:00:00Z</dcterms:created>
  <dcterms:modified xsi:type="dcterms:W3CDTF">2021-11-11T14:35:00Z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2762400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ies>
</file>